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33A592" w14:textId="35674CFE" w:rsidR="00380B97" w:rsidRDefault="00380B97" w:rsidP="00810F7A"/>
    <w:p w14:paraId="7A64F1DD" w14:textId="57017AA6" w:rsidR="00380B97" w:rsidRDefault="004B1F1A" w:rsidP="00810F7A">
      <w:r w:rsidRPr="003F3641">
        <w:rPr>
          <w:noProof/>
          <w:color w:val="002060"/>
        </w:rPr>
        <w:drawing>
          <wp:anchor distT="0" distB="0" distL="114300" distR="114300" simplePos="0" relativeHeight="251707392" behindDoc="0" locked="0" layoutInCell="1" allowOverlap="1" wp14:anchorId="08A03436" wp14:editId="6ECB0BFE">
            <wp:simplePos x="0" y="0"/>
            <wp:positionH relativeFrom="margin">
              <wp:align>right</wp:align>
            </wp:positionH>
            <wp:positionV relativeFrom="paragraph">
              <wp:posOffset>8890</wp:posOffset>
            </wp:positionV>
            <wp:extent cx="1719150" cy="935990"/>
            <wp:effectExtent l="0" t="0" r="0" b="0"/>
            <wp:wrapNone/>
            <wp:docPr id="18" name="Picture 18" descr="Somerse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merset Logo"/>
                    <pic:cNvPicPr>
                      <a:picLocks noChangeAspect="1" noChangeArrowheads="1"/>
                    </pic:cNvPicPr>
                  </pic:nvPicPr>
                  <pic:blipFill>
                    <a:blip r:embed="rId11">
                      <a:alphaModFix/>
                      <a:extLst>
                        <a:ext uri="{28A0092B-C50C-407E-A947-70E740481C1C}">
                          <a14:useLocalDpi xmlns:a14="http://schemas.microsoft.com/office/drawing/2010/main" val="0"/>
                        </a:ext>
                      </a:extLst>
                    </a:blip>
                    <a:srcRect/>
                    <a:stretch>
                      <a:fillRect/>
                    </a:stretch>
                  </pic:blipFill>
                  <pic:spPr bwMode="auto">
                    <a:xfrm>
                      <a:off x="0" y="0"/>
                      <a:ext cx="1719150" cy="935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4FEF6A" w14:textId="32A09FC2" w:rsidR="00380B97" w:rsidRDefault="00380B97" w:rsidP="00810F7A"/>
    <w:p w14:paraId="571D9EAE" w14:textId="77777777" w:rsidR="00380B97" w:rsidRDefault="00380B97" w:rsidP="00810F7A"/>
    <w:p w14:paraId="140CE4B0" w14:textId="4DADF98C" w:rsidR="00380B97" w:rsidRDefault="00380B97" w:rsidP="00810F7A"/>
    <w:p w14:paraId="27469325" w14:textId="77777777" w:rsidR="004B1F1A" w:rsidRDefault="004B1F1A" w:rsidP="00810F7A">
      <w:pPr>
        <w:rPr>
          <w:rFonts w:cs="Arial"/>
          <w:b/>
          <w:bCs/>
          <w:sz w:val="56"/>
          <w:szCs w:val="56"/>
        </w:rPr>
      </w:pPr>
    </w:p>
    <w:p w14:paraId="47DD4D0A" w14:textId="77777777" w:rsidR="004B1F1A" w:rsidRDefault="004B1F1A" w:rsidP="00810F7A">
      <w:pPr>
        <w:rPr>
          <w:rFonts w:cs="Arial"/>
          <w:b/>
          <w:bCs/>
          <w:sz w:val="56"/>
          <w:szCs w:val="56"/>
        </w:rPr>
      </w:pPr>
    </w:p>
    <w:p w14:paraId="4FE117C1" w14:textId="77777777" w:rsidR="004B1F1A" w:rsidRDefault="004B1F1A" w:rsidP="00810F7A">
      <w:pPr>
        <w:rPr>
          <w:rFonts w:cs="Arial"/>
          <w:b/>
          <w:bCs/>
          <w:sz w:val="56"/>
          <w:szCs w:val="56"/>
        </w:rPr>
      </w:pPr>
    </w:p>
    <w:p w14:paraId="39861701" w14:textId="77777777" w:rsidR="004B1F1A" w:rsidRDefault="004B1F1A" w:rsidP="00810F7A">
      <w:pPr>
        <w:rPr>
          <w:rFonts w:cs="Arial"/>
          <w:b/>
          <w:bCs/>
          <w:sz w:val="56"/>
          <w:szCs w:val="56"/>
        </w:rPr>
      </w:pPr>
    </w:p>
    <w:p w14:paraId="30135FED" w14:textId="77777777" w:rsidR="004B1F1A" w:rsidRDefault="004B1F1A" w:rsidP="00810F7A">
      <w:pPr>
        <w:rPr>
          <w:rFonts w:cs="Arial"/>
          <w:b/>
          <w:bCs/>
          <w:sz w:val="56"/>
          <w:szCs w:val="56"/>
        </w:rPr>
      </w:pPr>
    </w:p>
    <w:p w14:paraId="747E08C5" w14:textId="682D61F2" w:rsidR="00F73ECA" w:rsidRDefault="00895276" w:rsidP="00810F7A">
      <w:pPr>
        <w:rPr>
          <w:rFonts w:cs="Arial"/>
          <w:b/>
          <w:bCs/>
          <w:sz w:val="56"/>
          <w:szCs w:val="56"/>
        </w:rPr>
      </w:pPr>
      <w:r>
        <w:rPr>
          <w:rFonts w:cs="Arial"/>
          <w:b/>
          <w:bCs/>
          <w:sz w:val="56"/>
          <w:szCs w:val="56"/>
        </w:rPr>
        <w:t xml:space="preserve">Higher Education </w:t>
      </w:r>
    </w:p>
    <w:p w14:paraId="264B3FE2" w14:textId="76BE1023" w:rsidR="00380B97" w:rsidRPr="00380B97" w:rsidRDefault="00B544D0" w:rsidP="00810F7A">
      <w:pPr>
        <w:rPr>
          <w:rFonts w:cs="Arial"/>
          <w:b/>
          <w:bCs/>
          <w:sz w:val="56"/>
          <w:szCs w:val="56"/>
        </w:rPr>
      </w:pPr>
      <w:r>
        <w:rPr>
          <w:rFonts w:cs="Arial"/>
          <w:b/>
          <w:bCs/>
          <w:sz w:val="56"/>
          <w:szCs w:val="56"/>
        </w:rPr>
        <w:t>Academic Misconduct Policy</w:t>
      </w:r>
    </w:p>
    <w:p w14:paraId="33A6F953" w14:textId="77777777" w:rsidR="00AE2672" w:rsidRDefault="00AE2672" w:rsidP="00AE2672">
      <w:pPr>
        <w:jc w:val="both"/>
        <w:rPr>
          <w:rFonts w:cs="Arial"/>
          <w:color w:val="002060"/>
          <w:sz w:val="24"/>
          <w:szCs w:val="48"/>
        </w:rPr>
      </w:pPr>
    </w:p>
    <w:p w14:paraId="33E91B3D" w14:textId="3E1F03AF" w:rsidR="00AE2672" w:rsidRPr="00AE2672" w:rsidRDefault="00AE2672" w:rsidP="00AE2672">
      <w:pPr>
        <w:jc w:val="both"/>
        <w:rPr>
          <w:rFonts w:cs="Arial"/>
          <w:sz w:val="24"/>
          <w:szCs w:val="48"/>
        </w:rPr>
      </w:pPr>
      <w:r w:rsidRPr="00AE2672">
        <w:rPr>
          <w:rFonts w:cs="Arial"/>
          <w:sz w:val="24"/>
          <w:szCs w:val="48"/>
        </w:rPr>
        <w:t>Relevant to students studying a Higher National Certificates (HNC), Higher National Diplomas (HND) with Pearson or an Open University validated award</w:t>
      </w:r>
    </w:p>
    <w:p w14:paraId="10C6CA85" w14:textId="77777777" w:rsidR="00AE2672" w:rsidRPr="00AE2672" w:rsidRDefault="00AE2672" w:rsidP="00AE2672">
      <w:pPr>
        <w:jc w:val="both"/>
        <w:rPr>
          <w:rFonts w:cs="Arial"/>
          <w:sz w:val="24"/>
          <w:szCs w:val="48"/>
        </w:rPr>
      </w:pPr>
    </w:p>
    <w:p w14:paraId="355412F7" w14:textId="626BF7CE" w:rsidR="00AE2672" w:rsidRPr="00AE2672" w:rsidRDefault="00AE2672" w:rsidP="00AE2672">
      <w:pPr>
        <w:jc w:val="both"/>
        <w:rPr>
          <w:rFonts w:cs="Arial"/>
          <w:sz w:val="24"/>
          <w:szCs w:val="48"/>
        </w:rPr>
      </w:pPr>
      <w:r w:rsidRPr="00AE2672">
        <w:rPr>
          <w:rFonts w:cs="Arial"/>
          <w:sz w:val="24"/>
          <w:szCs w:val="48"/>
        </w:rPr>
        <w:t xml:space="preserve">Students studying on a programme validated by University Centre Somerset please refer to the UCS Academic Misconduct Policy.  </w:t>
      </w:r>
    </w:p>
    <w:p w14:paraId="75686A3A" w14:textId="77777777" w:rsidR="00AE2672" w:rsidRPr="00AE2672" w:rsidRDefault="00AE2672" w:rsidP="00AE2672">
      <w:pPr>
        <w:jc w:val="both"/>
        <w:rPr>
          <w:rFonts w:cs="Arial"/>
          <w:sz w:val="24"/>
          <w:szCs w:val="48"/>
        </w:rPr>
      </w:pPr>
    </w:p>
    <w:p w14:paraId="41C0291F" w14:textId="77777777" w:rsidR="00AE2672" w:rsidRPr="00AE2672" w:rsidRDefault="00AE2672" w:rsidP="00AE2672">
      <w:pPr>
        <w:jc w:val="both"/>
        <w:rPr>
          <w:rFonts w:cs="Arial"/>
          <w:sz w:val="24"/>
          <w:szCs w:val="48"/>
        </w:rPr>
      </w:pPr>
      <w:r w:rsidRPr="00AE2672">
        <w:rPr>
          <w:rFonts w:cs="Arial"/>
          <w:sz w:val="24"/>
          <w:szCs w:val="48"/>
        </w:rPr>
        <w:t>Students enrolled with any other partner university should refer to that university’s policy.</w:t>
      </w:r>
    </w:p>
    <w:p w14:paraId="212F7823" w14:textId="3520944F" w:rsidR="00380B97" w:rsidRPr="00380B97" w:rsidRDefault="00380B97" w:rsidP="00810F7A">
      <w:pPr>
        <w:rPr>
          <w:rFonts w:cs="Arial"/>
          <w:b/>
          <w:bCs/>
          <w:sz w:val="56"/>
          <w:szCs w:val="56"/>
        </w:rPr>
      </w:pPr>
    </w:p>
    <w:p w14:paraId="3D29FA37" w14:textId="7717DABD" w:rsidR="00380B97" w:rsidRPr="00380B97" w:rsidRDefault="00380B97" w:rsidP="00810F7A">
      <w:pPr>
        <w:rPr>
          <w:rFonts w:cs="Arial"/>
        </w:rPr>
      </w:pPr>
    </w:p>
    <w:p w14:paraId="1E259F2F" w14:textId="77777777" w:rsidR="00380B97" w:rsidRPr="00380B97" w:rsidRDefault="00380B97" w:rsidP="00810F7A">
      <w:pPr>
        <w:rPr>
          <w:rFonts w:cs="Arial"/>
        </w:rPr>
      </w:pPr>
    </w:p>
    <w:p w14:paraId="3E246A89" w14:textId="0F51408B" w:rsidR="00380B97" w:rsidRDefault="00380B97" w:rsidP="00810F7A">
      <w:pPr>
        <w:rPr>
          <w:rFonts w:cs="Arial"/>
        </w:rPr>
      </w:pPr>
    </w:p>
    <w:p w14:paraId="361CD5A6" w14:textId="77777777" w:rsidR="00AE2672" w:rsidRDefault="00AE2672" w:rsidP="00810F7A">
      <w:pPr>
        <w:rPr>
          <w:rFonts w:cs="Arial"/>
        </w:rPr>
      </w:pPr>
    </w:p>
    <w:p w14:paraId="488C2589" w14:textId="77777777" w:rsidR="00BF490F" w:rsidRDefault="00BF490F" w:rsidP="00810F7A">
      <w:pPr>
        <w:rPr>
          <w:rFonts w:cs="Arial"/>
        </w:rPr>
      </w:pPr>
    </w:p>
    <w:p w14:paraId="729FE0DE" w14:textId="77777777" w:rsidR="00BF490F" w:rsidRDefault="00BF490F" w:rsidP="00810F7A">
      <w:pPr>
        <w:rPr>
          <w:rFonts w:cs="Arial"/>
        </w:rPr>
      </w:pPr>
    </w:p>
    <w:p w14:paraId="7F8841B2" w14:textId="77777777" w:rsidR="00BF490F" w:rsidRDefault="00BF490F" w:rsidP="00810F7A">
      <w:pPr>
        <w:rPr>
          <w:rFonts w:cs="Arial"/>
        </w:rPr>
      </w:pPr>
    </w:p>
    <w:p w14:paraId="164E0D6E" w14:textId="77777777" w:rsidR="00BF490F" w:rsidRDefault="00BF490F" w:rsidP="00810F7A">
      <w:pPr>
        <w:rPr>
          <w:rFonts w:cs="Arial"/>
        </w:rPr>
      </w:pPr>
    </w:p>
    <w:p w14:paraId="22D75CBA" w14:textId="77777777" w:rsidR="00BF490F" w:rsidRDefault="00BF490F" w:rsidP="00810F7A">
      <w:pPr>
        <w:rPr>
          <w:rFonts w:cs="Arial"/>
        </w:rPr>
      </w:pPr>
    </w:p>
    <w:p w14:paraId="2DEB2F84" w14:textId="77777777" w:rsidR="001D3A94" w:rsidRPr="00380B97" w:rsidRDefault="001D3A94" w:rsidP="00810F7A">
      <w:pPr>
        <w:rPr>
          <w:rFonts w:cs="Arial"/>
        </w:rPr>
      </w:pPr>
    </w:p>
    <w:p w14:paraId="7696447A" w14:textId="7DCDF015" w:rsidR="00380B97" w:rsidRPr="00380B97" w:rsidRDefault="00380B97" w:rsidP="00810F7A">
      <w:pPr>
        <w:rPr>
          <w:rFonts w:cs="Arial"/>
        </w:rPr>
      </w:pPr>
    </w:p>
    <w:p w14:paraId="608047E5" w14:textId="3452F62E" w:rsidR="00380B97" w:rsidRPr="00380B97" w:rsidRDefault="00380B97" w:rsidP="00810F7A">
      <w:pPr>
        <w:rPr>
          <w:rFonts w:cs="Arial"/>
        </w:rPr>
      </w:pPr>
    </w:p>
    <w:p w14:paraId="6DBB2251" w14:textId="130AA25D" w:rsidR="00380B97" w:rsidRPr="00380B97" w:rsidRDefault="00380B97" w:rsidP="00810F7A">
      <w:pPr>
        <w:rPr>
          <w:rFonts w:cs="Arial"/>
        </w:rPr>
      </w:pPr>
      <w:r w:rsidRPr="00380B97">
        <w:rPr>
          <w:rFonts w:cs="Arial"/>
        </w:rPr>
        <w:t>Author:</w:t>
      </w:r>
      <w:r w:rsidR="0062331C">
        <w:rPr>
          <w:rFonts w:cs="Arial"/>
        </w:rPr>
        <w:t xml:space="preserve"> </w:t>
      </w:r>
      <w:r w:rsidR="004B1F1A">
        <w:rPr>
          <w:rFonts w:cs="Arial"/>
        </w:rPr>
        <w:t>Dean of Higher Education</w:t>
      </w:r>
    </w:p>
    <w:p w14:paraId="786A2B0D" w14:textId="6F7B7F95" w:rsidR="00380B97" w:rsidRPr="00380B97" w:rsidRDefault="00380B97" w:rsidP="00810F7A">
      <w:pPr>
        <w:rPr>
          <w:rFonts w:cs="Arial"/>
        </w:rPr>
      </w:pPr>
      <w:r w:rsidRPr="00380B97">
        <w:rPr>
          <w:rFonts w:cs="Arial"/>
        </w:rPr>
        <w:t>Approved by:</w:t>
      </w:r>
      <w:r w:rsidR="00E96EB3">
        <w:rPr>
          <w:rFonts w:cs="Arial"/>
        </w:rPr>
        <w:t xml:space="preserve"> </w:t>
      </w:r>
      <w:r w:rsidR="00A51A8E">
        <w:rPr>
          <w:rFonts w:cs="Arial"/>
        </w:rPr>
        <w:t>S</w:t>
      </w:r>
      <w:r w:rsidR="007131DD">
        <w:rPr>
          <w:rFonts w:cs="Arial"/>
        </w:rPr>
        <w:t>L</w:t>
      </w:r>
      <w:r w:rsidR="00A51A8E">
        <w:rPr>
          <w:rFonts w:cs="Arial"/>
        </w:rPr>
        <w:t>T</w:t>
      </w:r>
    </w:p>
    <w:p w14:paraId="0082D9C7" w14:textId="61F7E54E" w:rsidR="00380B97" w:rsidRPr="00141AB1" w:rsidRDefault="00380B97" w:rsidP="00810F7A">
      <w:pPr>
        <w:rPr>
          <w:rFonts w:cs="Arial"/>
        </w:rPr>
      </w:pPr>
      <w:r w:rsidRPr="006A0445">
        <w:rPr>
          <w:rFonts w:cs="Arial"/>
        </w:rPr>
        <w:t xml:space="preserve">Date: </w:t>
      </w:r>
      <w:r w:rsidR="0001080B">
        <w:rPr>
          <w:rFonts w:cs="Arial"/>
        </w:rPr>
        <w:t>October 2024</w:t>
      </w:r>
    </w:p>
    <w:p w14:paraId="40D63506" w14:textId="489F0F38" w:rsidR="00380B97" w:rsidRDefault="00380B97" w:rsidP="00810F7A">
      <w:pPr>
        <w:rPr>
          <w:rFonts w:cs="Arial"/>
        </w:rPr>
      </w:pPr>
      <w:r w:rsidRPr="00141AB1">
        <w:rPr>
          <w:rFonts w:cs="Arial"/>
        </w:rPr>
        <w:t>Review Date:</w:t>
      </w:r>
      <w:r w:rsidR="006A0445" w:rsidRPr="00141AB1">
        <w:rPr>
          <w:rFonts w:cs="Arial"/>
        </w:rPr>
        <w:t xml:space="preserve"> </w:t>
      </w:r>
      <w:r w:rsidR="0001080B">
        <w:rPr>
          <w:rFonts w:cs="Arial"/>
        </w:rPr>
        <w:t>October</w:t>
      </w:r>
      <w:r w:rsidR="006A0445" w:rsidRPr="00141AB1">
        <w:rPr>
          <w:rFonts w:cs="Arial"/>
        </w:rPr>
        <w:t xml:space="preserve"> </w:t>
      </w:r>
      <w:r w:rsidR="009745F9" w:rsidRPr="00141AB1">
        <w:rPr>
          <w:rFonts w:cs="Arial"/>
        </w:rPr>
        <w:t>202</w:t>
      </w:r>
      <w:r w:rsidR="001D3A94">
        <w:rPr>
          <w:rFonts w:cs="Arial"/>
        </w:rPr>
        <w:t>6</w:t>
      </w:r>
      <w:r w:rsidR="00E96EB3">
        <w:rPr>
          <w:rFonts w:cs="Arial"/>
        </w:rPr>
        <w:t xml:space="preserve"> </w:t>
      </w:r>
    </w:p>
    <w:sdt>
      <w:sdtPr>
        <w:rPr>
          <w:rFonts w:eastAsiaTheme="minorHAnsi" w:cstheme="minorBidi"/>
          <w:b w:val="0"/>
          <w:szCs w:val="22"/>
          <w:lang w:val="en-GB"/>
        </w:rPr>
        <w:id w:val="1678925756"/>
        <w:docPartObj>
          <w:docPartGallery w:val="Table of Contents"/>
          <w:docPartUnique/>
        </w:docPartObj>
      </w:sdtPr>
      <w:sdtEndPr>
        <w:rPr>
          <w:bCs/>
          <w:noProof/>
        </w:rPr>
      </w:sdtEndPr>
      <w:sdtContent>
        <w:p w14:paraId="2EB2BE5F" w14:textId="2C82D3F0" w:rsidR="00926494" w:rsidRDefault="00926494">
          <w:pPr>
            <w:pStyle w:val="TOCHeading"/>
          </w:pPr>
          <w:r>
            <w:t>Contents</w:t>
          </w:r>
        </w:p>
        <w:p w14:paraId="02C040E7" w14:textId="57F883D7" w:rsidR="00A05DBB" w:rsidRDefault="00926494">
          <w:pPr>
            <w:pStyle w:val="TOC1"/>
            <w:rPr>
              <w:rFonts w:asciiTheme="minorHAnsi" w:eastAsiaTheme="minorEastAsia" w:hAnsiTheme="minorHAnsi"/>
              <w:noProof/>
              <w:lang w:eastAsia="en-GB"/>
            </w:rPr>
          </w:pPr>
          <w:r>
            <w:fldChar w:fldCharType="begin"/>
          </w:r>
          <w:r>
            <w:instrText xml:space="preserve"> TOC \o "1-3" \h \z \u </w:instrText>
          </w:r>
          <w:r>
            <w:fldChar w:fldCharType="separate"/>
          </w:r>
          <w:hyperlink w:anchor="_Toc137649389" w:history="1">
            <w:r w:rsidR="00A05DBB" w:rsidRPr="0044202E">
              <w:rPr>
                <w:rStyle w:val="Hyperlink"/>
                <w:bCs/>
                <w:noProof/>
              </w:rPr>
              <w:t>1</w:t>
            </w:r>
            <w:r w:rsidR="00A05DBB">
              <w:rPr>
                <w:rFonts w:asciiTheme="minorHAnsi" w:eastAsiaTheme="minorEastAsia" w:hAnsiTheme="minorHAnsi"/>
                <w:noProof/>
                <w:lang w:eastAsia="en-GB"/>
              </w:rPr>
              <w:tab/>
            </w:r>
            <w:r w:rsidR="00A05DBB" w:rsidRPr="0044202E">
              <w:rPr>
                <w:rStyle w:val="Hyperlink"/>
                <w:noProof/>
              </w:rPr>
              <w:t>INTRODUCTION</w:t>
            </w:r>
            <w:r w:rsidR="00A05DBB">
              <w:rPr>
                <w:noProof/>
                <w:webHidden/>
              </w:rPr>
              <w:tab/>
            </w:r>
            <w:r w:rsidR="00A05DBB">
              <w:rPr>
                <w:noProof/>
                <w:webHidden/>
              </w:rPr>
              <w:fldChar w:fldCharType="begin"/>
            </w:r>
            <w:r w:rsidR="00A05DBB">
              <w:rPr>
                <w:noProof/>
                <w:webHidden/>
              </w:rPr>
              <w:instrText xml:space="preserve"> PAGEREF _Toc137649389 \h </w:instrText>
            </w:r>
            <w:r w:rsidR="00A05DBB">
              <w:rPr>
                <w:noProof/>
                <w:webHidden/>
              </w:rPr>
            </w:r>
            <w:r w:rsidR="00A05DBB">
              <w:rPr>
                <w:noProof/>
                <w:webHidden/>
              </w:rPr>
              <w:fldChar w:fldCharType="separate"/>
            </w:r>
            <w:r w:rsidR="00FA6814">
              <w:rPr>
                <w:noProof/>
                <w:webHidden/>
              </w:rPr>
              <w:t>3</w:t>
            </w:r>
            <w:r w:rsidR="00A05DBB">
              <w:rPr>
                <w:noProof/>
                <w:webHidden/>
              </w:rPr>
              <w:fldChar w:fldCharType="end"/>
            </w:r>
          </w:hyperlink>
        </w:p>
        <w:p w14:paraId="24868269" w14:textId="61ACEF68" w:rsidR="00A05DBB" w:rsidRDefault="00000000">
          <w:pPr>
            <w:pStyle w:val="TOC1"/>
            <w:rPr>
              <w:rFonts w:asciiTheme="minorHAnsi" w:eastAsiaTheme="minorEastAsia" w:hAnsiTheme="minorHAnsi"/>
              <w:noProof/>
              <w:lang w:eastAsia="en-GB"/>
            </w:rPr>
          </w:pPr>
          <w:hyperlink w:anchor="_Toc137649390" w:history="1">
            <w:r w:rsidR="00A05DBB" w:rsidRPr="0044202E">
              <w:rPr>
                <w:rStyle w:val="Hyperlink"/>
                <w:bCs/>
                <w:noProof/>
              </w:rPr>
              <w:t>2</w:t>
            </w:r>
            <w:r w:rsidR="00A05DBB">
              <w:rPr>
                <w:rFonts w:asciiTheme="minorHAnsi" w:eastAsiaTheme="minorEastAsia" w:hAnsiTheme="minorHAnsi"/>
                <w:noProof/>
                <w:lang w:eastAsia="en-GB"/>
              </w:rPr>
              <w:tab/>
            </w:r>
            <w:r w:rsidR="00A05DBB" w:rsidRPr="0044202E">
              <w:rPr>
                <w:rStyle w:val="Hyperlink"/>
                <w:noProof/>
              </w:rPr>
              <w:t>POLICY</w:t>
            </w:r>
            <w:r w:rsidR="00A05DBB" w:rsidRPr="0044202E">
              <w:rPr>
                <w:rStyle w:val="Hyperlink"/>
                <w:noProof/>
                <w:spacing w:val="-1"/>
              </w:rPr>
              <w:t xml:space="preserve"> </w:t>
            </w:r>
            <w:r w:rsidR="00A05DBB" w:rsidRPr="0044202E">
              <w:rPr>
                <w:rStyle w:val="Hyperlink"/>
                <w:noProof/>
              </w:rPr>
              <w:t>STATEMENT</w:t>
            </w:r>
            <w:r w:rsidR="00A05DBB">
              <w:rPr>
                <w:noProof/>
                <w:webHidden/>
              </w:rPr>
              <w:tab/>
            </w:r>
            <w:r w:rsidR="00A05DBB">
              <w:rPr>
                <w:noProof/>
                <w:webHidden/>
              </w:rPr>
              <w:fldChar w:fldCharType="begin"/>
            </w:r>
            <w:r w:rsidR="00A05DBB">
              <w:rPr>
                <w:noProof/>
                <w:webHidden/>
              </w:rPr>
              <w:instrText xml:space="preserve"> PAGEREF _Toc137649390 \h </w:instrText>
            </w:r>
            <w:r w:rsidR="00A05DBB">
              <w:rPr>
                <w:noProof/>
                <w:webHidden/>
              </w:rPr>
            </w:r>
            <w:r w:rsidR="00A05DBB">
              <w:rPr>
                <w:noProof/>
                <w:webHidden/>
              </w:rPr>
              <w:fldChar w:fldCharType="separate"/>
            </w:r>
            <w:r w:rsidR="00FA6814">
              <w:rPr>
                <w:noProof/>
                <w:webHidden/>
              </w:rPr>
              <w:t>3</w:t>
            </w:r>
            <w:r w:rsidR="00A05DBB">
              <w:rPr>
                <w:noProof/>
                <w:webHidden/>
              </w:rPr>
              <w:fldChar w:fldCharType="end"/>
            </w:r>
          </w:hyperlink>
        </w:p>
        <w:p w14:paraId="5745BB3B" w14:textId="5B1F4014" w:rsidR="00A05DBB" w:rsidRDefault="00000000">
          <w:pPr>
            <w:pStyle w:val="TOC1"/>
            <w:rPr>
              <w:rFonts w:asciiTheme="minorHAnsi" w:eastAsiaTheme="minorEastAsia" w:hAnsiTheme="minorHAnsi"/>
              <w:noProof/>
              <w:lang w:eastAsia="en-GB"/>
            </w:rPr>
          </w:pPr>
          <w:hyperlink w:anchor="_Toc137649391" w:history="1">
            <w:r w:rsidR="00A05DBB" w:rsidRPr="0044202E">
              <w:rPr>
                <w:rStyle w:val="Hyperlink"/>
                <w:bCs/>
                <w:noProof/>
              </w:rPr>
              <w:t>3</w:t>
            </w:r>
            <w:r w:rsidR="00A05DBB">
              <w:rPr>
                <w:rFonts w:asciiTheme="minorHAnsi" w:eastAsiaTheme="minorEastAsia" w:hAnsiTheme="minorHAnsi"/>
                <w:noProof/>
                <w:lang w:eastAsia="en-GB"/>
              </w:rPr>
              <w:tab/>
            </w:r>
            <w:r w:rsidR="00A05DBB" w:rsidRPr="0044202E">
              <w:rPr>
                <w:rStyle w:val="Hyperlink"/>
                <w:noProof/>
              </w:rPr>
              <w:t>SCOPE</w:t>
            </w:r>
            <w:r w:rsidR="00A05DBB">
              <w:rPr>
                <w:noProof/>
                <w:webHidden/>
              </w:rPr>
              <w:tab/>
            </w:r>
            <w:r w:rsidR="00A05DBB">
              <w:rPr>
                <w:noProof/>
                <w:webHidden/>
              </w:rPr>
              <w:fldChar w:fldCharType="begin"/>
            </w:r>
            <w:r w:rsidR="00A05DBB">
              <w:rPr>
                <w:noProof/>
                <w:webHidden/>
              </w:rPr>
              <w:instrText xml:space="preserve"> PAGEREF _Toc137649391 \h </w:instrText>
            </w:r>
            <w:r w:rsidR="00A05DBB">
              <w:rPr>
                <w:noProof/>
                <w:webHidden/>
              </w:rPr>
            </w:r>
            <w:r w:rsidR="00A05DBB">
              <w:rPr>
                <w:noProof/>
                <w:webHidden/>
              </w:rPr>
              <w:fldChar w:fldCharType="separate"/>
            </w:r>
            <w:r w:rsidR="00FA6814">
              <w:rPr>
                <w:noProof/>
                <w:webHidden/>
              </w:rPr>
              <w:t>3</w:t>
            </w:r>
            <w:r w:rsidR="00A05DBB">
              <w:rPr>
                <w:noProof/>
                <w:webHidden/>
              </w:rPr>
              <w:fldChar w:fldCharType="end"/>
            </w:r>
          </w:hyperlink>
        </w:p>
        <w:p w14:paraId="292CA30C" w14:textId="2AD72FB2" w:rsidR="00A05DBB" w:rsidRDefault="00000000">
          <w:pPr>
            <w:pStyle w:val="TOC1"/>
            <w:rPr>
              <w:rFonts w:asciiTheme="minorHAnsi" w:eastAsiaTheme="minorEastAsia" w:hAnsiTheme="minorHAnsi"/>
              <w:noProof/>
              <w:lang w:eastAsia="en-GB"/>
            </w:rPr>
          </w:pPr>
          <w:hyperlink w:anchor="_Toc137649392" w:history="1">
            <w:r w:rsidR="00A05DBB" w:rsidRPr="0044202E">
              <w:rPr>
                <w:rStyle w:val="Hyperlink"/>
                <w:bCs/>
                <w:noProof/>
              </w:rPr>
              <w:t>4</w:t>
            </w:r>
            <w:r w:rsidR="00A05DBB">
              <w:rPr>
                <w:rFonts w:asciiTheme="minorHAnsi" w:eastAsiaTheme="minorEastAsia" w:hAnsiTheme="minorHAnsi"/>
                <w:noProof/>
                <w:lang w:eastAsia="en-GB"/>
              </w:rPr>
              <w:tab/>
            </w:r>
            <w:r w:rsidR="00A05DBB" w:rsidRPr="0044202E">
              <w:rPr>
                <w:rStyle w:val="Hyperlink"/>
                <w:noProof/>
              </w:rPr>
              <w:t>DEFINITIONS</w:t>
            </w:r>
            <w:r w:rsidR="00A05DBB">
              <w:rPr>
                <w:noProof/>
                <w:webHidden/>
              </w:rPr>
              <w:tab/>
            </w:r>
            <w:r w:rsidR="00A05DBB">
              <w:rPr>
                <w:noProof/>
                <w:webHidden/>
              </w:rPr>
              <w:fldChar w:fldCharType="begin"/>
            </w:r>
            <w:r w:rsidR="00A05DBB">
              <w:rPr>
                <w:noProof/>
                <w:webHidden/>
              </w:rPr>
              <w:instrText xml:space="preserve"> PAGEREF _Toc137649392 \h </w:instrText>
            </w:r>
            <w:r w:rsidR="00A05DBB">
              <w:rPr>
                <w:noProof/>
                <w:webHidden/>
              </w:rPr>
            </w:r>
            <w:r w:rsidR="00A05DBB">
              <w:rPr>
                <w:noProof/>
                <w:webHidden/>
              </w:rPr>
              <w:fldChar w:fldCharType="separate"/>
            </w:r>
            <w:r w:rsidR="00FA6814">
              <w:rPr>
                <w:noProof/>
                <w:webHidden/>
              </w:rPr>
              <w:t>4</w:t>
            </w:r>
            <w:r w:rsidR="00A05DBB">
              <w:rPr>
                <w:noProof/>
                <w:webHidden/>
              </w:rPr>
              <w:fldChar w:fldCharType="end"/>
            </w:r>
          </w:hyperlink>
        </w:p>
        <w:p w14:paraId="3077CA51" w14:textId="62CE17AB" w:rsidR="00A05DBB" w:rsidRDefault="00000000">
          <w:pPr>
            <w:pStyle w:val="TOC1"/>
            <w:rPr>
              <w:rFonts w:asciiTheme="minorHAnsi" w:eastAsiaTheme="minorEastAsia" w:hAnsiTheme="minorHAnsi"/>
              <w:noProof/>
              <w:lang w:eastAsia="en-GB"/>
            </w:rPr>
          </w:pPr>
          <w:hyperlink w:anchor="_Toc137649393" w:history="1">
            <w:r w:rsidR="00A05DBB" w:rsidRPr="0044202E">
              <w:rPr>
                <w:rStyle w:val="Hyperlink"/>
                <w:rFonts w:cs="Arial"/>
                <w:bCs/>
                <w:noProof/>
              </w:rPr>
              <w:t>5</w:t>
            </w:r>
            <w:r w:rsidR="00A05DBB">
              <w:rPr>
                <w:rFonts w:asciiTheme="minorHAnsi" w:eastAsiaTheme="minorEastAsia" w:hAnsiTheme="minorHAnsi"/>
                <w:noProof/>
                <w:lang w:eastAsia="en-GB"/>
              </w:rPr>
              <w:tab/>
            </w:r>
            <w:r w:rsidR="00A05DBB" w:rsidRPr="0044202E">
              <w:rPr>
                <w:rStyle w:val="Hyperlink"/>
                <w:rFonts w:cs="Arial"/>
                <w:noProof/>
              </w:rPr>
              <w:t>RESPONSIBILITIES</w:t>
            </w:r>
            <w:r w:rsidR="00A05DBB">
              <w:rPr>
                <w:noProof/>
                <w:webHidden/>
              </w:rPr>
              <w:tab/>
            </w:r>
            <w:r w:rsidR="00A05DBB">
              <w:rPr>
                <w:noProof/>
                <w:webHidden/>
              </w:rPr>
              <w:fldChar w:fldCharType="begin"/>
            </w:r>
            <w:r w:rsidR="00A05DBB">
              <w:rPr>
                <w:noProof/>
                <w:webHidden/>
              </w:rPr>
              <w:instrText xml:space="preserve"> PAGEREF _Toc137649393 \h </w:instrText>
            </w:r>
            <w:r w:rsidR="00A05DBB">
              <w:rPr>
                <w:noProof/>
                <w:webHidden/>
              </w:rPr>
            </w:r>
            <w:r w:rsidR="00A05DBB">
              <w:rPr>
                <w:noProof/>
                <w:webHidden/>
              </w:rPr>
              <w:fldChar w:fldCharType="separate"/>
            </w:r>
            <w:r w:rsidR="00FA6814">
              <w:rPr>
                <w:noProof/>
                <w:webHidden/>
              </w:rPr>
              <w:t>6</w:t>
            </w:r>
            <w:r w:rsidR="00A05DBB">
              <w:rPr>
                <w:noProof/>
                <w:webHidden/>
              </w:rPr>
              <w:fldChar w:fldCharType="end"/>
            </w:r>
          </w:hyperlink>
        </w:p>
        <w:p w14:paraId="7E995FC9" w14:textId="175354D6" w:rsidR="00A05DBB" w:rsidRDefault="00000000">
          <w:pPr>
            <w:pStyle w:val="TOC1"/>
            <w:rPr>
              <w:rFonts w:asciiTheme="minorHAnsi" w:eastAsiaTheme="minorEastAsia" w:hAnsiTheme="minorHAnsi"/>
              <w:noProof/>
              <w:lang w:eastAsia="en-GB"/>
            </w:rPr>
          </w:pPr>
          <w:hyperlink w:anchor="_Toc137649394" w:history="1">
            <w:r w:rsidR="00A05DBB" w:rsidRPr="0044202E">
              <w:rPr>
                <w:rStyle w:val="Hyperlink"/>
                <w:bCs/>
                <w:noProof/>
              </w:rPr>
              <w:t>6</w:t>
            </w:r>
            <w:r w:rsidR="00A05DBB">
              <w:rPr>
                <w:rFonts w:asciiTheme="minorHAnsi" w:eastAsiaTheme="minorEastAsia" w:hAnsiTheme="minorHAnsi"/>
                <w:noProof/>
                <w:lang w:eastAsia="en-GB"/>
              </w:rPr>
              <w:tab/>
            </w:r>
            <w:r w:rsidR="00A05DBB" w:rsidRPr="0044202E">
              <w:rPr>
                <w:rStyle w:val="Hyperlink"/>
                <w:noProof/>
              </w:rPr>
              <w:t>PROCEDURE</w:t>
            </w:r>
            <w:r w:rsidR="00A05DBB">
              <w:rPr>
                <w:noProof/>
                <w:webHidden/>
              </w:rPr>
              <w:tab/>
            </w:r>
            <w:r w:rsidR="00A05DBB">
              <w:rPr>
                <w:noProof/>
                <w:webHidden/>
              </w:rPr>
              <w:fldChar w:fldCharType="begin"/>
            </w:r>
            <w:r w:rsidR="00A05DBB">
              <w:rPr>
                <w:noProof/>
                <w:webHidden/>
              </w:rPr>
              <w:instrText xml:space="preserve"> PAGEREF _Toc137649394 \h </w:instrText>
            </w:r>
            <w:r w:rsidR="00A05DBB">
              <w:rPr>
                <w:noProof/>
                <w:webHidden/>
              </w:rPr>
            </w:r>
            <w:r w:rsidR="00A05DBB">
              <w:rPr>
                <w:noProof/>
                <w:webHidden/>
              </w:rPr>
              <w:fldChar w:fldCharType="separate"/>
            </w:r>
            <w:r w:rsidR="00FA6814">
              <w:rPr>
                <w:noProof/>
                <w:webHidden/>
              </w:rPr>
              <w:t>6</w:t>
            </w:r>
            <w:r w:rsidR="00A05DBB">
              <w:rPr>
                <w:noProof/>
                <w:webHidden/>
              </w:rPr>
              <w:fldChar w:fldCharType="end"/>
            </w:r>
          </w:hyperlink>
        </w:p>
        <w:p w14:paraId="5CFCA478" w14:textId="22DC45F0" w:rsidR="00A05DBB" w:rsidRDefault="00000000">
          <w:pPr>
            <w:pStyle w:val="TOC1"/>
            <w:rPr>
              <w:rFonts w:asciiTheme="minorHAnsi" w:eastAsiaTheme="minorEastAsia" w:hAnsiTheme="minorHAnsi"/>
              <w:noProof/>
              <w:lang w:eastAsia="en-GB"/>
            </w:rPr>
          </w:pPr>
          <w:hyperlink w:anchor="_Toc137649395" w:history="1">
            <w:r w:rsidR="00A05DBB" w:rsidRPr="0044202E">
              <w:rPr>
                <w:rStyle w:val="Hyperlink"/>
                <w:noProof/>
              </w:rPr>
              <w:t>7</w:t>
            </w:r>
            <w:r w:rsidR="00A05DBB">
              <w:rPr>
                <w:rFonts w:asciiTheme="minorHAnsi" w:eastAsiaTheme="minorEastAsia" w:hAnsiTheme="minorHAnsi"/>
                <w:noProof/>
                <w:lang w:eastAsia="en-GB"/>
              </w:rPr>
              <w:tab/>
            </w:r>
            <w:r w:rsidR="00A05DBB" w:rsidRPr="0044202E">
              <w:rPr>
                <w:rStyle w:val="Hyperlink"/>
                <w:noProof/>
              </w:rPr>
              <w:t>PANEL OF INVESTIGATION</w:t>
            </w:r>
            <w:r w:rsidR="00A05DBB">
              <w:rPr>
                <w:noProof/>
                <w:webHidden/>
              </w:rPr>
              <w:tab/>
            </w:r>
            <w:r w:rsidR="00A05DBB">
              <w:rPr>
                <w:noProof/>
                <w:webHidden/>
              </w:rPr>
              <w:fldChar w:fldCharType="begin"/>
            </w:r>
            <w:r w:rsidR="00A05DBB">
              <w:rPr>
                <w:noProof/>
                <w:webHidden/>
              </w:rPr>
              <w:instrText xml:space="preserve"> PAGEREF _Toc137649395 \h </w:instrText>
            </w:r>
            <w:r w:rsidR="00A05DBB">
              <w:rPr>
                <w:noProof/>
                <w:webHidden/>
              </w:rPr>
            </w:r>
            <w:r w:rsidR="00A05DBB">
              <w:rPr>
                <w:noProof/>
                <w:webHidden/>
              </w:rPr>
              <w:fldChar w:fldCharType="separate"/>
            </w:r>
            <w:r w:rsidR="00FA6814">
              <w:rPr>
                <w:noProof/>
                <w:webHidden/>
              </w:rPr>
              <w:t>8</w:t>
            </w:r>
            <w:r w:rsidR="00A05DBB">
              <w:rPr>
                <w:noProof/>
                <w:webHidden/>
              </w:rPr>
              <w:fldChar w:fldCharType="end"/>
            </w:r>
          </w:hyperlink>
        </w:p>
        <w:p w14:paraId="633E7292" w14:textId="30B65A9E" w:rsidR="00A05DBB" w:rsidRDefault="00000000">
          <w:pPr>
            <w:pStyle w:val="TOC1"/>
            <w:rPr>
              <w:rFonts w:asciiTheme="minorHAnsi" w:eastAsiaTheme="minorEastAsia" w:hAnsiTheme="minorHAnsi"/>
              <w:noProof/>
              <w:lang w:eastAsia="en-GB"/>
            </w:rPr>
          </w:pPr>
          <w:hyperlink w:anchor="_Toc137649396" w:history="1">
            <w:r w:rsidR="00A05DBB" w:rsidRPr="0044202E">
              <w:rPr>
                <w:rStyle w:val="Hyperlink"/>
                <w:noProof/>
              </w:rPr>
              <w:t>8</w:t>
            </w:r>
            <w:r w:rsidR="00A05DBB">
              <w:rPr>
                <w:rFonts w:asciiTheme="minorHAnsi" w:eastAsiaTheme="minorEastAsia" w:hAnsiTheme="minorHAnsi"/>
                <w:noProof/>
                <w:lang w:eastAsia="en-GB"/>
              </w:rPr>
              <w:tab/>
            </w:r>
            <w:r w:rsidR="00A05DBB" w:rsidRPr="0044202E">
              <w:rPr>
                <w:rStyle w:val="Hyperlink"/>
                <w:noProof/>
              </w:rPr>
              <w:t>RECOMMENDATION OF PENALTY TO AWARD BOARD</w:t>
            </w:r>
            <w:r w:rsidR="00A05DBB">
              <w:rPr>
                <w:noProof/>
                <w:webHidden/>
              </w:rPr>
              <w:tab/>
            </w:r>
            <w:r w:rsidR="00A05DBB">
              <w:rPr>
                <w:noProof/>
                <w:webHidden/>
              </w:rPr>
              <w:fldChar w:fldCharType="begin"/>
            </w:r>
            <w:r w:rsidR="00A05DBB">
              <w:rPr>
                <w:noProof/>
                <w:webHidden/>
              </w:rPr>
              <w:instrText xml:space="preserve"> PAGEREF _Toc137649396 \h </w:instrText>
            </w:r>
            <w:r w:rsidR="00A05DBB">
              <w:rPr>
                <w:noProof/>
                <w:webHidden/>
              </w:rPr>
            </w:r>
            <w:r w:rsidR="00A05DBB">
              <w:rPr>
                <w:noProof/>
                <w:webHidden/>
              </w:rPr>
              <w:fldChar w:fldCharType="separate"/>
            </w:r>
            <w:r w:rsidR="00FA6814">
              <w:rPr>
                <w:noProof/>
                <w:webHidden/>
              </w:rPr>
              <w:t>10</w:t>
            </w:r>
            <w:r w:rsidR="00A05DBB">
              <w:rPr>
                <w:noProof/>
                <w:webHidden/>
              </w:rPr>
              <w:fldChar w:fldCharType="end"/>
            </w:r>
          </w:hyperlink>
        </w:p>
        <w:p w14:paraId="6DBE4937" w14:textId="667FC7CD" w:rsidR="00A05DBB" w:rsidRDefault="00000000">
          <w:pPr>
            <w:pStyle w:val="TOC1"/>
            <w:rPr>
              <w:rFonts w:asciiTheme="minorHAnsi" w:eastAsiaTheme="minorEastAsia" w:hAnsiTheme="minorHAnsi"/>
              <w:noProof/>
              <w:lang w:eastAsia="en-GB"/>
            </w:rPr>
          </w:pPr>
          <w:hyperlink w:anchor="_Toc137649397" w:history="1">
            <w:r w:rsidR="00A05DBB" w:rsidRPr="0044202E">
              <w:rPr>
                <w:rStyle w:val="Hyperlink"/>
                <w:noProof/>
              </w:rPr>
              <w:t>9</w:t>
            </w:r>
            <w:r w:rsidR="00A05DBB">
              <w:rPr>
                <w:rFonts w:asciiTheme="minorHAnsi" w:eastAsiaTheme="minorEastAsia" w:hAnsiTheme="minorHAnsi"/>
                <w:noProof/>
                <w:lang w:eastAsia="en-GB"/>
              </w:rPr>
              <w:tab/>
            </w:r>
            <w:r w:rsidR="00A05DBB" w:rsidRPr="0044202E">
              <w:rPr>
                <w:rStyle w:val="Hyperlink"/>
                <w:noProof/>
              </w:rPr>
              <w:t>AWARD BOARDS</w:t>
            </w:r>
            <w:r w:rsidR="00A05DBB">
              <w:rPr>
                <w:noProof/>
                <w:webHidden/>
              </w:rPr>
              <w:tab/>
            </w:r>
            <w:r w:rsidR="00A05DBB">
              <w:rPr>
                <w:noProof/>
                <w:webHidden/>
              </w:rPr>
              <w:fldChar w:fldCharType="begin"/>
            </w:r>
            <w:r w:rsidR="00A05DBB">
              <w:rPr>
                <w:noProof/>
                <w:webHidden/>
              </w:rPr>
              <w:instrText xml:space="preserve"> PAGEREF _Toc137649397 \h </w:instrText>
            </w:r>
            <w:r w:rsidR="00A05DBB">
              <w:rPr>
                <w:noProof/>
                <w:webHidden/>
              </w:rPr>
            </w:r>
            <w:r w:rsidR="00A05DBB">
              <w:rPr>
                <w:noProof/>
                <w:webHidden/>
              </w:rPr>
              <w:fldChar w:fldCharType="separate"/>
            </w:r>
            <w:r w:rsidR="00FA6814">
              <w:rPr>
                <w:noProof/>
                <w:webHidden/>
              </w:rPr>
              <w:t>12</w:t>
            </w:r>
            <w:r w:rsidR="00A05DBB">
              <w:rPr>
                <w:noProof/>
                <w:webHidden/>
              </w:rPr>
              <w:fldChar w:fldCharType="end"/>
            </w:r>
          </w:hyperlink>
        </w:p>
        <w:p w14:paraId="380BBEB0" w14:textId="3B21D45F" w:rsidR="00A05DBB" w:rsidRDefault="00000000">
          <w:pPr>
            <w:pStyle w:val="TOC1"/>
            <w:rPr>
              <w:rFonts w:asciiTheme="minorHAnsi" w:eastAsiaTheme="minorEastAsia" w:hAnsiTheme="minorHAnsi"/>
              <w:noProof/>
              <w:lang w:eastAsia="en-GB"/>
            </w:rPr>
          </w:pPr>
          <w:hyperlink w:anchor="_Toc137649398" w:history="1">
            <w:r w:rsidR="00A05DBB" w:rsidRPr="0044202E">
              <w:rPr>
                <w:rStyle w:val="Hyperlink"/>
                <w:noProof/>
              </w:rPr>
              <w:t>10</w:t>
            </w:r>
            <w:r w:rsidR="00A05DBB">
              <w:rPr>
                <w:rFonts w:asciiTheme="minorHAnsi" w:eastAsiaTheme="minorEastAsia" w:hAnsiTheme="minorHAnsi"/>
                <w:noProof/>
                <w:lang w:eastAsia="en-GB"/>
              </w:rPr>
              <w:tab/>
            </w:r>
            <w:r w:rsidR="00A05DBB" w:rsidRPr="0044202E">
              <w:rPr>
                <w:rStyle w:val="Hyperlink"/>
                <w:noProof/>
              </w:rPr>
              <w:t>ALLEGATIONS MADE AT OR AFTER THE AWARD BOARD</w:t>
            </w:r>
            <w:r w:rsidR="00A05DBB">
              <w:rPr>
                <w:noProof/>
                <w:webHidden/>
              </w:rPr>
              <w:tab/>
            </w:r>
            <w:r w:rsidR="00A05DBB">
              <w:rPr>
                <w:noProof/>
                <w:webHidden/>
              </w:rPr>
              <w:fldChar w:fldCharType="begin"/>
            </w:r>
            <w:r w:rsidR="00A05DBB">
              <w:rPr>
                <w:noProof/>
                <w:webHidden/>
              </w:rPr>
              <w:instrText xml:space="preserve"> PAGEREF _Toc137649398 \h </w:instrText>
            </w:r>
            <w:r w:rsidR="00A05DBB">
              <w:rPr>
                <w:noProof/>
                <w:webHidden/>
              </w:rPr>
            </w:r>
            <w:r w:rsidR="00A05DBB">
              <w:rPr>
                <w:noProof/>
                <w:webHidden/>
              </w:rPr>
              <w:fldChar w:fldCharType="separate"/>
            </w:r>
            <w:r w:rsidR="00FA6814">
              <w:rPr>
                <w:noProof/>
                <w:webHidden/>
              </w:rPr>
              <w:t>13</w:t>
            </w:r>
            <w:r w:rsidR="00A05DBB">
              <w:rPr>
                <w:noProof/>
                <w:webHidden/>
              </w:rPr>
              <w:fldChar w:fldCharType="end"/>
            </w:r>
          </w:hyperlink>
        </w:p>
        <w:p w14:paraId="359F3B95" w14:textId="0D683370" w:rsidR="00A05DBB" w:rsidRDefault="00000000">
          <w:pPr>
            <w:pStyle w:val="TOC1"/>
            <w:rPr>
              <w:rFonts w:asciiTheme="minorHAnsi" w:eastAsiaTheme="minorEastAsia" w:hAnsiTheme="minorHAnsi"/>
              <w:noProof/>
              <w:lang w:eastAsia="en-GB"/>
            </w:rPr>
          </w:pPr>
          <w:hyperlink w:anchor="_Toc137649399" w:history="1">
            <w:r w:rsidR="00A05DBB" w:rsidRPr="0044202E">
              <w:rPr>
                <w:rStyle w:val="Hyperlink"/>
                <w:noProof/>
              </w:rPr>
              <w:t>11</w:t>
            </w:r>
            <w:r w:rsidR="00A05DBB">
              <w:rPr>
                <w:rFonts w:asciiTheme="minorHAnsi" w:eastAsiaTheme="minorEastAsia" w:hAnsiTheme="minorHAnsi"/>
                <w:noProof/>
                <w:lang w:eastAsia="en-GB"/>
              </w:rPr>
              <w:tab/>
            </w:r>
            <w:r w:rsidR="00A05DBB" w:rsidRPr="0044202E">
              <w:rPr>
                <w:rStyle w:val="Hyperlink"/>
                <w:noProof/>
              </w:rPr>
              <w:t>APPEALS</w:t>
            </w:r>
            <w:r w:rsidR="00A05DBB">
              <w:rPr>
                <w:noProof/>
                <w:webHidden/>
              </w:rPr>
              <w:tab/>
            </w:r>
            <w:r w:rsidR="00A05DBB">
              <w:rPr>
                <w:noProof/>
                <w:webHidden/>
              </w:rPr>
              <w:fldChar w:fldCharType="begin"/>
            </w:r>
            <w:r w:rsidR="00A05DBB">
              <w:rPr>
                <w:noProof/>
                <w:webHidden/>
              </w:rPr>
              <w:instrText xml:space="preserve"> PAGEREF _Toc137649399 \h </w:instrText>
            </w:r>
            <w:r w:rsidR="00A05DBB">
              <w:rPr>
                <w:noProof/>
                <w:webHidden/>
              </w:rPr>
            </w:r>
            <w:r w:rsidR="00A05DBB">
              <w:rPr>
                <w:noProof/>
                <w:webHidden/>
              </w:rPr>
              <w:fldChar w:fldCharType="separate"/>
            </w:r>
            <w:r w:rsidR="00FA6814">
              <w:rPr>
                <w:noProof/>
                <w:webHidden/>
              </w:rPr>
              <w:t>13</w:t>
            </w:r>
            <w:r w:rsidR="00A05DBB">
              <w:rPr>
                <w:noProof/>
                <w:webHidden/>
              </w:rPr>
              <w:fldChar w:fldCharType="end"/>
            </w:r>
          </w:hyperlink>
        </w:p>
        <w:p w14:paraId="38BD8E35" w14:textId="581263A2" w:rsidR="00A05DBB" w:rsidRDefault="00000000">
          <w:pPr>
            <w:pStyle w:val="TOC1"/>
            <w:rPr>
              <w:rFonts w:asciiTheme="minorHAnsi" w:eastAsiaTheme="minorEastAsia" w:hAnsiTheme="minorHAnsi"/>
              <w:noProof/>
              <w:lang w:eastAsia="en-GB"/>
            </w:rPr>
          </w:pPr>
          <w:hyperlink w:anchor="_Toc137649400" w:history="1">
            <w:r w:rsidR="00A05DBB" w:rsidRPr="0044202E">
              <w:rPr>
                <w:rStyle w:val="Hyperlink"/>
                <w:noProof/>
              </w:rPr>
              <w:t>12</w:t>
            </w:r>
            <w:r w:rsidR="00A05DBB">
              <w:rPr>
                <w:rFonts w:asciiTheme="minorHAnsi" w:eastAsiaTheme="minorEastAsia" w:hAnsiTheme="minorHAnsi"/>
                <w:noProof/>
                <w:lang w:eastAsia="en-GB"/>
              </w:rPr>
              <w:tab/>
            </w:r>
            <w:r w:rsidR="00A05DBB" w:rsidRPr="0044202E">
              <w:rPr>
                <w:rStyle w:val="Hyperlink"/>
                <w:noProof/>
              </w:rPr>
              <w:t>REPORT TO THE SENATE</w:t>
            </w:r>
            <w:r w:rsidR="00A05DBB">
              <w:rPr>
                <w:noProof/>
                <w:webHidden/>
              </w:rPr>
              <w:tab/>
            </w:r>
            <w:r w:rsidR="00A05DBB">
              <w:rPr>
                <w:noProof/>
                <w:webHidden/>
              </w:rPr>
              <w:fldChar w:fldCharType="begin"/>
            </w:r>
            <w:r w:rsidR="00A05DBB">
              <w:rPr>
                <w:noProof/>
                <w:webHidden/>
              </w:rPr>
              <w:instrText xml:space="preserve"> PAGEREF _Toc137649400 \h </w:instrText>
            </w:r>
            <w:r w:rsidR="00A05DBB">
              <w:rPr>
                <w:noProof/>
                <w:webHidden/>
              </w:rPr>
            </w:r>
            <w:r w:rsidR="00A05DBB">
              <w:rPr>
                <w:noProof/>
                <w:webHidden/>
              </w:rPr>
              <w:fldChar w:fldCharType="separate"/>
            </w:r>
            <w:r w:rsidR="00FA6814">
              <w:rPr>
                <w:noProof/>
                <w:webHidden/>
              </w:rPr>
              <w:t>13</w:t>
            </w:r>
            <w:r w:rsidR="00A05DBB">
              <w:rPr>
                <w:noProof/>
                <w:webHidden/>
              </w:rPr>
              <w:fldChar w:fldCharType="end"/>
            </w:r>
          </w:hyperlink>
        </w:p>
        <w:p w14:paraId="5B05613E" w14:textId="138594F9" w:rsidR="00A05DBB" w:rsidRDefault="00000000">
          <w:pPr>
            <w:pStyle w:val="TOC1"/>
            <w:rPr>
              <w:rFonts w:asciiTheme="minorHAnsi" w:eastAsiaTheme="minorEastAsia" w:hAnsiTheme="minorHAnsi"/>
              <w:noProof/>
              <w:lang w:eastAsia="en-GB"/>
            </w:rPr>
          </w:pPr>
          <w:hyperlink w:anchor="_Toc137649401" w:history="1">
            <w:r w:rsidR="00A05DBB" w:rsidRPr="0044202E">
              <w:rPr>
                <w:rStyle w:val="Hyperlink"/>
                <w:noProof/>
              </w:rPr>
              <w:t>13</w:t>
            </w:r>
            <w:r w:rsidR="00A05DBB">
              <w:rPr>
                <w:rFonts w:asciiTheme="minorHAnsi" w:eastAsiaTheme="minorEastAsia" w:hAnsiTheme="minorHAnsi"/>
                <w:noProof/>
                <w:lang w:eastAsia="en-GB"/>
              </w:rPr>
              <w:tab/>
            </w:r>
            <w:r w:rsidR="00A05DBB" w:rsidRPr="0044202E">
              <w:rPr>
                <w:rStyle w:val="Hyperlink"/>
                <w:noProof/>
              </w:rPr>
              <w:t>REVIEW OF POLICY</w:t>
            </w:r>
            <w:r w:rsidR="00A05DBB">
              <w:rPr>
                <w:noProof/>
                <w:webHidden/>
              </w:rPr>
              <w:tab/>
            </w:r>
            <w:r w:rsidR="00A05DBB">
              <w:rPr>
                <w:noProof/>
                <w:webHidden/>
              </w:rPr>
              <w:fldChar w:fldCharType="begin"/>
            </w:r>
            <w:r w:rsidR="00A05DBB">
              <w:rPr>
                <w:noProof/>
                <w:webHidden/>
              </w:rPr>
              <w:instrText xml:space="preserve"> PAGEREF _Toc137649401 \h </w:instrText>
            </w:r>
            <w:r w:rsidR="00A05DBB">
              <w:rPr>
                <w:noProof/>
                <w:webHidden/>
              </w:rPr>
            </w:r>
            <w:r w:rsidR="00A05DBB">
              <w:rPr>
                <w:noProof/>
                <w:webHidden/>
              </w:rPr>
              <w:fldChar w:fldCharType="separate"/>
            </w:r>
            <w:r w:rsidR="00FA6814">
              <w:rPr>
                <w:noProof/>
                <w:webHidden/>
              </w:rPr>
              <w:t>13</w:t>
            </w:r>
            <w:r w:rsidR="00A05DBB">
              <w:rPr>
                <w:noProof/>
                <w:webHidden/>
              </w:rPr>
              <w:fldChar w:fldCharType="end"/>
            </w:r>
          </w:hyperlink>
        </w:p>
        <w:p w14:paraId="78706721" w14:textId="4754A919" w:rsidR="00A05DBB" w:rsidRDefault="00000000">
          <w:pPr>
            <w:pStyle w:val="TOC1"/>
            <w:rPr>
              <w:rFonts w:asciiTheme="minorHAnsi" w:eastAsiaTheme="minorEastAsia" w:hAnsiTheme="minorHAnsi"/>
              <w:noProof/>
              <w:lang w:eastAsia="en-GB"/>
            </w:rPr>
          </w:pPr>
          <w:hyperlink w:anchor="_Toc137649402" w:history="1">
            <w:r w:rsidR="00A05DBB" w:rsidRPr="0044202E">
              <w:rPr>
                <w:rStyle w:val="Hyperlink"/>
                <w:noProof/>
              </w:rPr>
              <w:t>14</w:t>
            </w:r>
            <w:r w:rsidR="00A05DBB">
              <w:rPr>
                <w:rFonts w:asciiTheme="minorHAnsi" w:eastAsiaTheme="minorEastAsia" w:hAnsiTheme="minorHAnsi"/>
                <w:noProof/>
                <w:lang w:eastAsia="en-GB"/>
              </w:rPr>
              <w:tab/>
            </w:r>
            <w:r w:rsidR="00A05DBB" w:rsidRPr="0044202E">
              <w:rPr>
                <w:rStyle w:val="Hyperlink"/>
                <w:noProof/>
              </w:rPr>
              <w:t>POLICIES AND PROCEDURES THAT THIS POLICY RELATES TO</w:t>
            </w:r>
            <w:r w:rsidR="00A05DBB">
              <w:rPr>
                <w:noProof/>
                <w:webHidden/>
              </w:rPr>
              <w:tab/>
            </w:r>
            <w:r w:rsidR="00A05DBB">
              <w:rPr>
                <w:noProof/>
                <w:webHidden/>
              </w:rPr>
              <w:fldChar w:fldCharType="begin"/>
            </w:r>
            <w:r w:rsidR="00A05DBB">
              <w:rPr>
                <w:noProof/>
                <w:webHidden/>
              </w:rPr>
              <w:instrText xml:space="preserve"> PAGEREF _Toc137649402 \h </w:instrText>
            </w:r>
            <w:r w:rsidR="00A05DBB">
              <w:rPr>
                <w:noProof/>
                <w:webHidden/>
              </w:rPr>
            </w:r>
            <w:r w:rsidR="00A05DBB">
              <w:rPr>
                <w:noProof/>
                <w:webHidden/>
              </w:rPr>
              <w:fldChar w:fldCharType="separate"/>
            </w:r>
            <w:r w:rsidR="00FA6814">
              <w:rPr>
                <w:noProof/>
                <w:webHidden/>
              </w:rPr>
              <w:t>13</w:t>
            </w:r>
            <w:r w:rsidR="00A05DBB">
              <w:rPr>
                <w:noProof/>
                <w:webHidden/>
              </w:rPr>
              <w:fldChar w:fldCharType="end"/>
            </w:r>
          </w:hyperlink>
        </w:p>
        <w:p w14:paraId="0B315481" w14:textId="01F3822B" w:rsidR="00A05DBB" w:rsidRDefault="00000000">
          <w:pPr>
            <w:pStyle w:val="TOC1"/>
            <w:rPr>
              <w:rFonts w:asciiTheme="minorHAnsi" w:eastAsiaTheme="minorEastAsia" w:hAnsiTheme="minorHAnsi"/>
              <w:noProof/>
              <w:lang w:eastAsia="en-GB"/>
            </w:rPr>
          </w:pPr>
          <w:hyperlink w:anchor="_Toc137649403" w:history="1">
            <w:r w:rsidR="00A05DBB" w:rsidRPr="0044202E">
              <w:rPr>
                <w:rStyle w:val="Hyperlink"/>
                <w:noProof/>
              </w:rPr>
              <w:t>Appendix 1: Academic Misconduct Allegation Letter Template</w:t>
            </w:r>
            <w:r w:rsidR="00A05DBB">
              <w:rPr>
                <w:noProof/>
                <w:webHidden/>
              </w:rPr>
              <w:tab/>
            </w:r>
            <w:r w:rsidR="00A05DBB">
              <w:rPr>
                <w:noProof/>
                <w:webHidden/>
              </w:rPr>
              <w:fldChar w:fldCharType="begin"/>
            </w:r>
            <w:r w:rsidR="00A05DBB">
              <w:rPr>
                <w:noProof/>
                <w:webHidden/>
              </w:rPr>
              <w:instrText xml:space="preserve"> PAGEREF _Toc137649403 \h </w:instrText>
            </w:r>
            <w:r w:rsidR="00A05DBB">
              <w:rPr>
                <w:noProof/>
                <w:webHidden/>
              </w:rPr>
            </w:r>
            <w:r w:rsidR="00A05DBB">
              <w:rPr>
                <w:noProof/>
                <w:webHidden/>
              </w:rPr>
              <w:fldChar w:fldCharType="separate"/>
            </w:r>
            <w:r w:rsidR="00FA6814">
              <w:rPr>
                <w:noProof/>
                <w:webHidden/>
              </w:rPr>
              <w:t>14</w:t>
            </w:r>
            <w:r w:rsidR="00A05DBB">
              <w:rPr>
                <w:noProof/>
                <w:webHidden/>
              </w:rPr>
              <w:fldChar w:fldCharType="end"/>
            </w:r>
          </w:hyperlink>
        </w:p>
        <w:p w14:paraId="7E83818C" w14:textId="12DF7417" w:rsidR="00A05DBB" w:rsidRDefault="00000000">
          <w:pPr>
            <w:pStyle w:val="TOC1"/>
            <w:rPr>
              <w:rFonts w:asciiTheme="minorHAnsi" w:eastAsiaTheme="minorEastAsia" w:hAnsiTheme="minorHAnsi"/>
              <w:noProof/>
              <w:lang w:eastAsia="en-GB"/>
            </w:rPr>
          </w:pPr>
          <w:hyperlink w:anchor="_Toc137649404" w:history="1">
            <w:r w:rsidR="00A05DBB" w:rsidRPr="0044202E">
              <w:rPr>
                <w:rStyle w:val="Hyperlink"/>
                <w:noProof/>
              </w:rPr>
              <w:t>Suspected Academic Misconduct Student Declaration Form</w:t>
            </w:r>
            <w:r w:rsidR="00A05DBB">
              <w:rPr>
                <w:noProof/>
                <w:webHidden/>
              </w:rPr>
              <w:tab/>
            </w:r>
            <w:r w:rsidR="00A05DBB">
              <w:rPr>
                <w:noProof/>
                <w:webHidden/>
              </w:rPr>
              <w:fldChar w:fldCharType="begin"/>
            </w:r>
            <w:r w:rsidR="00A05DBB">
              <w:rPr>
                <w:noProof/>
                <w:webHidden/>
              </w:rPr>
              <w:instrText xml:space="preserve"> PAGEREF _Toc137649404 \h </w:instrText>
            </w:r>
            <w:r w:rsidR="00A05DBB">
              <w:rPr>
                <w:noProof/>
                <w:webHidden/>
              </w:rPr>
            </w:r>
            <w:r w:rsidR="00A05DBB">
              <w:rPr>
                <w:noProof/>
                <w:webHidden/>
              </w:rPr>
              <w:fldChar w:fldCharType="separate"/>
            </w:r>
            <w:r w:rsidR="00FA6814">
              <w:rPr>
                <w:noProof/>
                <w:webHidden/>
              </w:rPr>
              <w:t>16</w:t>
            </w:r>
            <w:r w:rsidR="00A05DBB">
              <w:rPr>
                <w:noProof/>
                <w:webHidden/>
              </w:rPr>
              <w:fldChar w:fldCharType="end"/>
            </w:r>
          </w:hyperlink>
        </w:p>
        <w:p w14:paraId="160DC9E7" w14:textId="2E2DA491" w:rsidR="00A05DBB" w:rsidRDefault="00000000">
          <w:pPr>
            <w:pStyle w:val="TOC1"/>
            <w:rPr>
              <w:rFonts w:asciiTheme="minorHAnsi" w:eastAsiaTheme="minorEastAsia" w:hAnsiTheme="minorHAnsi"/>
              <w:noProof/>
              <w:lang w:eastAsia="en-GB"/>
            </w:rPr>
          </w:pPr>
          <w:hyperlink w:anchor="_Toc137649405" w:history="1">
            <w:r w:rsidR="00A05DBB" w:rsidRPr="0044202E">
              <w:rPr>
                <w:rStyle w:val="Hyperlink"/>
                <w:noProof/>
              </w:rPr>
              <w:t>Appendix 2: Academic Misconduct Outcome Letter Template</w:t>
            </w:r>
            <w:r w:rsidR="00A05DBB">
              <w:rPr>
                <w:noProof/>
                <w:webHidden/>
              </w:rPr>
              <w:tab/>
            </w:r>
            <w:r w:rsidR="00A05DBB">
              <w:rPr>
                <w:noProof/>
                <w:webHidden/>
              </w:rPr>
              <w:fldChar w:fldCharType="begin"/>
            </w:r>
            <w:r w:rsidR="00A05DBB">
              <w:rPr>
                <w:noProof/>
                <w:webHidden/>
              </w:rPr>
              <w:instrText xml:space="preserve"> PAGEREF _Toc137649405 \h </w:instrText>
            </w:r>
            <w:r w:rsidR="00A05DBB">
              <w:rPr>
                <w:noProof/>
                <w:webHidden/>
              </w:rPr>
            </w:r>
            <w:r w:rsidR="00A05DBB">
              <w:rPr>
                <w:noProof/>
                <w:webHidden/>
              </w:rPr>
              <w:fldChar w:fldCharType="separate"/>
            </w:r>
            <w:r w:rsidR="00FA6814">
              <w:rPr>
                <w:noProof/>
                <w:webHidden/>
              </w:rPr>
              <w:t>17</w:t>
            </w:r>
            <w:r w:rsidR="00A05DBB">
              <w:rPr>
                <w:noProof/>
                <w:webHidden/>
              </w:rPr>
              <w:fldChar w:fldCharType="end"/>
            </w:r>
          </w:hyperlink>
        </w:p>
        <w:p w14:paraId="2A076814" w14:textId="65AC82FD" w:rsidR="00A05DBB" w:rsidRDefault="00000000">
          <w:pPr>
            <w:pStyle w:val="TOC1"/>
            <w:rPr>
              <w:rFonts w:asciiTheme="minorHAnsi" w:eastAsiaTheme="minorEastAsia" w:hAnsiTheme="minorHAnsi"/>
              <w:noProof/>
              <w:lang w:eastAsia="en-GB"/>
            </w:rPr>
          </w:pPr>
          <w:hyperlink w:anchor="_Toc137649406" w:history="1">
            <w:r w:rsidR="00A05DBB" w:rsidRPr="0044202E">
              <w:rPr>
                <w:rStyle w:val="Hyperlink"/>
                <w:noProof/>
              </w:rPr>
              <w:t>Appendix 3: Suspected Academic Misconduct Panel Meeting Record</w:t>
            </w:r>
            <w:r w:rsidR="00A05DBB">
              <w:rPr>
                <w:noProof/>
                <w:webHidden/>
              </w:rPr>
              <w:tab/>
            </w:r>
            <w:r w:rsidR="00A05DBB">
              <w:rPr>
                <w:noProof/>
                <w:webHidden/>
              </w:rPr>
              <w:fldChar w:fldCharType="begin"/>
            </w:r>
            <w:r w:rsidR="00A05DBB">
              <w:rPr>
                <w:noProof/>
                <w:webHidden/>
              </w:rPr>
              <w:instrText xml:space="preserve"> PAGEREF _Toc137649406 \h </w:instrText>
            </w:r>
            <w:r w:rsidR="00A05DBB">
              <w:rPr>
                <w:noProof/>
                <w:webHidden/>
              </w:rPr>
            </w:r>
            <w:r w:rsidR="00A05DBB">
              <w:rPr>
                <w:noProof/>
                <w:webHidden/>
              </w:rPr>
              <w:fldChar w:fldCharType="separate"/>
            </w:r>
            <w:r w:rsidR="00FA6814">
              <w:rPr>
                <w:noProof/>
                <w:webHidden/>
              </w:rPr>
              <w:t>19</w:t>
            </w:r>
            <w:r w:rsidR="00A05DBB">
              <w:rPr>
                <w:noProof/>
                <w:webHidden/>
              </w:rPr>
              <w:fldChar w:fldCharType="end"/>
            </w:r>
          </w:hyperlink>
        </w:p>
        <w:p w14:paraId="793093D7" w14:textId="380351DE" w:rsidR="00A05DBB" w:rsidRDefault="00000000">
          <w:pPr>
            <w:pStyle w:val="TOC1"/>
            <w:rPr>
              <w:rFonts w:asciiTheme="minorHAnsi" w:eastAsiaTheme="minorEastAsia" w:hAnsiTheme="minorHAnsi"/>
              <w:noProof/>
              <w:lang w:eastAsia="en-GB"/>
            </w:rPr>
          </w:pPr>
          <w:hyperlink w:anchor="_Toc137649407" w:history="1">
            <w:r w:rsidR="00A05DBB" w:rsidRPr="0044202E">
              <w:rPr>
                <w:rStyle w:val="Hyperlink"/>
                <w:noProof/>
              </w:rPr>
              <w:t>Appendix 4: Guidance to support the investigation of suspected academic misconduct</w:t>
            </w:r>
            <w:r w:rsidR="00A05DBB">
              <w:rPr>
                <w:noProof/>
                <w:webHidden/>
              </w:rPr>
              <w:tab/>
            </w:r>
            <w:r w:rsidR="00A05DBB">
              <w:rPr>
                <w:noProof/>
                <w:webHidden/>
              </w:rPr>
              <w:fldChar w:fldCharType="begin"/>
            </w:r>
            <w:r w:rsidR="00A05DBB">
              <w:rPr>
                <w:noProof/>
                <w:webHidden/>
              </w:rPr>
              <w:instrText xml:space="preserve"> PAGEREF _Toc137649407 \h </w:instrText>
            </w:r>
            <w:r w:rsidR="00A05DBB">
              <w:rPr>
                <w:noProof/>
                <w:webHidden/>
              </w:rPr>
            </w:r>
            <w:r w:rsidR="00A05DBB">
              <w:rPr>
                <w:noProof/>
                <w:webHidden/>
              </w:rPr>
              <w:fldChar w:fldCharType="separate"/>
            </w:r>
            <w:r w:rsidR="00FA6814">
              <w:rPr>
                <w:noProof/>
                <w:webHidden/>
              </w:rPr>
              <w:t>20</w:t>
            </w:r>
            <w:r w:rsidR="00A05DBB">
              <w:rPr>
                <w:noProof/>
                <w:webHidden/>
              </w:rPr>
              <w:fldChar w:fldCharType="end"/>
            </w:r>
          </w:hyperlink>
        </w:p>
        <w:p w14:paraId="57A4915F" w14:textId="2BCDF959" w:rsidR="00A05DBB" w:rsidRDefault="00000000">
          <w:pPr>
            <w:pStyle w:val="TOC1"/>
            <w:rPr>
              <w:rFonts w:asciiTheme="minorHAnsi" w:eastAsiaTheme="minorEastAsia" w:hAnsiTheme="minorHAnsi"/>
              <w:noProof/>
              <w:lang w:eastAsia="en-GB"/>
            </w:rPr>
          </w:pPr>
          <w:hyperlink w:anchor="_Toc137649408" w:history="1">
            <w:r w:rsidR="00A05DBB" w:rsidRPr="0044202E">
              <w:rPr>
                <w:rStyle w:val="Hyperlink"/>
                <w:noProof/>
              </w:rPr>
              <w:t>Appendix 5: Guidance to support the investigation of ghost writing/contract cheating (form of plagiarism) or the inappropriate use of Artificial Intelligence (AI).</w:t>
            </w:r>
            <w:r w:rsidR="00A05DBB">
              <w:rPr>
                <w:noProof/>
                <w:webHidden/>
              </w:rPr>
              <w:tab/>
            </w:r>
            <w:r w:rsidR="00A05DBB">
              <w:rPr>
                <w:noProof/>
                <w:webHidden/>
              </w:rPr>
              <w:fldChar w:fldCharType="begin"/>
            </w:r>
            <w:r w:rsidR="00A05DBB">
              <w:rPr>
                <w:noProof/>
                <w:webHidden/>
              </w:rPr>
              <w:instrText xml:space="preserve"> PAGEREF _Toc137649408 \h </w:instrText>
            </w:r>
            <w:r w:rsidR="00A05DBB">
              <w:rPr>
                <w:noProof/>
                <w:webHidden/>
              </w:rPr>
            </w:r>
            <w:r w:rsidR="00A05DBB">
              <w:rPr>
                <w:noProof/>
                <w:webHidden/>
              </w:rPr>
              <w:fldChar w:fldCharType="separate"/>
            </w:r>
            <w:r w:rsidR="00FA6814">
              <w:rPr>
                <w:noProof/>
                <w:webHidden/>
              </w:rPr>
              <w:t>21</w:t>
            </w:r>
            <w:r w:rsidR="00A05DBB">
              <w:rPr>
                <w:noProof/>
                <w:webHidden/>
              </w:rPr>
              <w:fldChar w:fldCharType="end"/>
            </w:r>
          </w:hyperlink>
        </w:p>
        <w:p w14:paraId="5F69C380" w14:textId="10E2F614" w:rsidR="00A05DBB" w:rsidRDefault="00000000">
          <w:pPr>
            <w:pStyle w:val="TOC1"/>
            <w:rPr>
              <w:rFonts w:asciiTheme="minorHAnsi" w:eastAsiaTheme="minorEastAsia" w:hAnsiTheme="minorHAnsi"/>
              <w:noProof/>
              <w:lang w:eastAsia="en-GB"/>
            </w:rPr>
          </w:pPr>
          <w:hyperlink w:anchor="_Toc137649409" w:history="1">
            <w:r w:rsidR="00A05DBB" w:rsidRPr="0044202E">
              <w:rPr>
                <w:rStyle w:val="Hyperlink"/>
                <w:noProof/>
              </w:rPr>
              <w:t>Appendix 6: UCS Academic Misconduct Process Flow Chart</w:t>
            </w:r>
            <w:r w:rsidR="00A05DBB">
              <w:rPr>
                <w:noProof/>
                <w:webHidden/>
              </w:rPr>
              <w:tab/>
            </w:r>
            <w:r w:rsidR="00A05DBB">
              <w:rPr>
                <w:noProof/>
                <w:webHidden/>
              </w:rPr>
              <w:fldChar w:fldCharType="begin"/>
            </w:r>
            <w:r w:rsidR="00A05DBB">
              <w:rPr>
                <w:noProof/>
                <w:webHidden/>
              </w:rPr>
              <w:instrText xml:space="preserve"> PAGEREF _Toc137649409 \h </w:instrText>
            </w:r>
            <w:r w:rsidR="00A05DBB">
              <w:rPr>
                <w:noProof/>
                <w:webHidden/>
              </w:rPr>
            </w:r>
            <w:r w:rsidR="00A05DBB">
              <w:rPr>
                <w:noProof/>
                <w:webHidden/>
              </w:rPr>
              <w:fldChar w:fldCharType="separate"/>
            </w:r>
            <w:r w:rsidR="00FA6814">
              <w:rPr>
                <w:noProof/>
                <w:webHidden/>
              </w:rPr>
              <w:t>22</w:t>
            </w:r>
            <w:r w:rsidR="00A05DBB">
              <w:rPr>
                <w:noProof/>
                <w:webHidden/>
              </w:rPr>
              <w:fldChar w:fldCharType="end"/>
            </w:r>
          </w:hyperlink>
        </w:p>
        <w:p w14:paraId="1A3E1862" w14:textId="777DE51B" w:rsidR="00926494" w:rsidRDefault="00926494">
          <w:r>
            <w:rPr>
              <w:b/>
              <w:bCs/>
              <w:noProof/>
            </w:rPr>
            <w:fldChar w:fldCharType="end"/>
          </w:r>
        </w:p>
      </w:sdtContent>
    </w:sdt>
    <w:p w14:paraId="3F96C6ED" w14:textId="4DE6C66A" w:rsidR="00AB31D8" w:rsidRDefault="00325065" w:rsidP="00325065">
      <w:pPr>
        <w:rPr>
          <w:rFonts w:cs="Arial"/>
          <w:b/>
          <w:bCs/>
          <w:color w:val="2F5496" w:themeColor="accent1" w:themeShade="BF"/>
        </w:rPr>
      </w:pPr>
      <w:r>
        <w:rPr>
          <w:rFonts w:cs="Arial"/>
          <w:b/>
          <w:bCs/>
          <w:color w:val="2F5496" w:themeColor="accent1" w:themeShade="BF"/>
        </w:rPr>
        <w:br w:type="page"/>
      </w:r>
    </w:p>
    <w:p w14:paraId="2739D6CF" w14:textId="3D555F4F" w:rsidR="00380B97" w:rsidRDefault="00A851C5" w:rsidP="00325065">
      <w:pPr>
        <w:pStyle w:val="Heading1"/>
        <w:numPr>
          <w:ilvl w:val="0"/>
          <w:numId w:val="32"/>
        </w:numPr>
      </w:pPr>
      <w:bookmarkStart w:id="0" w:name="_Toc137649389"/>
      <w:r w:rsidRPr="00325065">
        <w:lastRenderedPageBreak/>
        <w:t>INTRODUCTION</w:t>
      </w:r>
      <w:bookmarkEnd w:id="0"/>
    </w:p>
    <w:p w14:paraId="0F3630EB" w14:textId="77777777" w:rsidR="00325065" w:rsidRPr="00325065" w:rsidRDefault="00325065" w:rsidP="00325065"/>
    <w:p w14:paraId="2C986D66" w14:textId="220B1CF7" w:rsidR="00127D76" w:rsidRPr="008A41B6" w:rsidRDefault="00127D76" w:rsidP="00EA37F1">
      <w:pPr>
        <w:pStyle w:val="ListParagraph"/>
        <w:widowControl w:val="0"/>
        <w:numPr>
          <w:ilvl w:val="2"/>
          <w:numId w:val="32"/>
        </w:numPr>
        <w:tabs>
          <w:tab w:val="left" w:pos="921"/>
        </w:tabs>
        <w:autoSpaceDE w:val="0"/>
        <w:autoSpaceDN w:val="0"/>
        <w:spacing w:line="240" w:lineRule="auto"/>
        <w:ind w:right="114"/>
        <w:jc w:val="both"/>
      </w:pPr>
      <w:r w:rsidRPr="008A41B6">
        <w:t>The University Centre Somerset</w:t>
      </w:r>
      <w:r w:rsidR="002563CA" w:rsidRPr="008A41B6">
        <w:t>’s</w:t>
      </w:r>
      <w:r w:rsidR="00670401" w:rsidRPr="008A41B6">
        <w:t xml:space="preserve"> (UCS)</w:t>
      </w:r>
      <w:r w:rsidRPr="008A41B6">
        <w:t xml:space="preserve"> Academic Misconduct Policy provides accessible and clear information for all</w:t>
      </w:r>
      <w:r w:rsidRPr="008A41B6">
        <w:rPr>
          <w:spacing w:val="1"/>
        </w:rPr>
        <w:t xml:space="preserve"> </w:t>
      </w:r>
      <w:r w:rsidRPr="008A41B6">
        <w:t>staff and students about the policy and procedure and ensures that</w:t>
      </w:r>
      <w:r w:rsidRPr="008A41B6">
        <w:rPr>
          <w:spacing w:val="1"/>
        </w:rPr>
        <w:t xml:space="preserve"> </w:t>
      </w:r>
      <w:r w:rsidR="00943217" w:rsidRPr="008A41B6">
        <w:t xml:space="preserve">UCS and any partner organisations </w:t>
      </w:r>
      <w:r w:rsidRPr="008A41B6">
        <w:t>compl</w:t>
      </w:r>
      <w:r w:rsidR="00943217" w:rsidRPr="008A41B6">
        <w:t>y</w:t>
      </w:r>
      <w:r w:rsidRPr="008A41B6">
        <w:rPr>
          <w:spacing w:val="1"/>
        </w:rPr>
        <w:t xml:space="preserve"> </w:t>
      </w:r>
      <w:r w:rsidRPr="008A41B6">
        <w:t>with</w:t>
      </w:r>
      <w:r w:rsidRPr="008A41B6">
        <w:rPr>
          <w:spacing w:val="1"/>
        </w:rPr>
        <w:t xml:space="preserve"> </w:t>
      </w:r>
      <w:r w:rsidR="00943217" w:rsidRPr="008A41B6">
        <w:rPr>
          <w:spacing w:val="1"/>
        </w:rPr>
        <w:t xml:space="preserve">UCS, </w:t>
      </w:r>
      <w:r w:rsidR="0019764F" w:rsidRPr="008A41B6">
        <w:rPr>
          <w:spacing w:val="1"/>
        </w:rPr>
        <w:t xml:space="preserve">and </w:t>
      </w:r>
      <w:r w:rsidRPr="008A41B6">
        <w:t>Awarding</w:t>
      </w:r>
      <w:r w:rsidRPr="008A41B6">
        <w:rPr>
          <w:spacing w:val="1"/>
        </w:rPr>
        <w:t xml:space="preserve"> </w:t>
      </w:r>
      <w:r w:rsidRPr="008A41B6">
        <w:t>Organisation</w:t>
      </w:r>
      <w:r w:rsidRPr="008A41B6">
        <w:rPr>
          <w:spacing w:val="1"/>
        </w:rPr>
        <w:t xml:space="preserve"> </w:t>
      </w:r>
      <w:r w:rsidRPr="008A41B6">
        <w:t>requirements.</w:t>
      </w:r>
    </w:p>
    <w:p w14:paraId="4B7487B2" w14:textId="77777777" w:rsidR="00185B77" w:rsidRPr="008A41B6" w:rsidRDefault="00185B77" w:rsidP="00EA37F1">
      <w:pPr>
        <w:widowControl w:val="0"/>
        <w:tabs>
          <w:tab w:val="left" w:pos="921"/>
        </w:tabs>
        <w:autoSpaceDE w:val="0"/>
        <w:autoSpaceDN w:val="0"/>
        <w:spacing w:line="240" w:lineRule="auto"/>
        <w:ind w:right="117"/>
        <w:jc w:val="both"/>
      </w:pPr>
    </w:p>
    <w:p w14:paraId="7DCE5210" w14:textId="2EABEE56" w:rsidR="00127D76" w:rsidRPr="008A41B6" w:rsidRDefault="00127D76" w:rsidP="00EA37F1">
      <w:pPr>
        <w:pStyle w:val="ListParagraph"/>
        <w:widowControl w:val="0"/>
        <w:numPr>
          <w:ilvl w:val="2"/>
          <w:numId w:val="32"/>
        </w:numPr>
        <w:tabs>
          <w:tab w:val="left" w:pos="921"/>
        </w:tabs>
        <w:autoSpaceDE w:val="0"/>
        <w:autoSpaceDN w:val="0"/>
        <w:spacing w:line="240" w:lineRule="auto"/>
        <w:ind w:right="117"/>
        <w:jc w:val="both"/>
      </w:pPr>
      <w:r w:rsidRPr="008A41B6">
        <w:t>This policy must be referred to as part of the student induction period and</w:t>
      </w:r>
      <w:r w:rsidR="0019764F" w:rsidRPr="008A41B6">
        <w:t xml:space="preserve"> be</w:t>
      </w:r>
      <w:r w:rsidRPr="008A41B6">
        <w:t xml:space="preserve"> referenced</w:t>
      </w:r>
      <w:r w:rsidRPr="008A41B6">
        <w:rPr>
          <w:spacing w:val="1"/>
        </w:rPr>
        <w:t xml:space="preserve"> </w:t>
      </w:r>
      <w:r w:rsidRPr="008A41B6">
        <w:t>in programme information. It is also available on</w:t>
      </w:r>
      <w:r w:rsidRPr="008A41B6">
        <w:rPr>
          <w:spacing w:val="1"/>
        </w:rPr>
        <w:t xml:space="preserve"> </w:t>
      </w:r>
      <w:r w:rsidRPr="008A41B6">
        <w:t xml:space="preserve">the </w:t>
      </w:r>
      <w:r w:rsidR="0019764F" w:rsidRPr="008A41B6">
        <w:t>V</w:t>
      </w:r>
      <w:r w:rsidRPr="008A41B6">
        <w:t xml:space="preserve">irtual </w:t>
      </w:r>
      <w:r w:rsidR="0019764F" w:rsidRPr="008A41B6">
        <w:t>L</w:t>
      </w:r>
      <w:r w:rsidRPr="008A41B6">
        <w:t>earning</w:t>
      </w:r>
      <w:r w:rsidRPr="008A41B6">
        <w:rPr>
          <w:spacing w:val="1"/>
        </w:rPr>
        <w:t xml:space="preserve"> </w:t>
      </w:r>
      <w:r w:rsidR="0019764F" w:rsidRPr="008A41B6">
        <w:t>E</w:t>
      </w:r>
      <w:r w:rsidRPr="008A41B6">
        <w:t>nvironment</w:t>
      </w:r>
      <w:r w:rsidRPr="008A41B6">
        <w:rPr>
          <w:spacing w:val="-2"/>
        </w:rPr>
        <w:t xml:space="preserve"> </w:t>
      </w:r>
      <w:r w:rsidRPr="008A41B6">
        <w:t>(VLE)</w:t>
      </w:r>
      <w:r w:rsidRPr="008A41B6">
        <w:rPr>
          <w:spacing w:val="-1"/>
        </w:rPr>
        <w:t xml:space="preserve"> </w:t>
      </w:r>
      <w:r w:rsidRPr="008A41B6">
        <w:t>for</w:t>
      </w:r>
      <w:r w:rsidRPr="008A41B6">
        <w:rPr>
          <w:spacing w:val="-1"/>
        </w:rPr>
        <w:t xml:space="preserve"> </w:t>
      </w:r>
      <w:r w:rsidRPr="008A41B6">
        <w:t>students</w:t>
      </w:r>
      <w:r w:rsidRPr="008A41B6">
        <w:rPr>
          <w:spacing w:val="3"/>
        </w:rPr>
        <w:t xml:space="preserve"> </w:t>
      </w:r>
      <w:r w:rsidRPr="008A41B6">
        <w:t>and</w:t>
      </w:r>
      <w:r w:rsidRPr="008A41B6">
        <w:rPr>
          <w:spacing w:val="-3"/>
        </w:rPr>
        <w:t xml:space="preserve"> </w:t>
      </w:r>
      <w:r w:rsidRPr="008A41B6">
        <w:t>SharePoint</w:t>
      </w:r>
      <w:r w:rsidRPr="008A41B6">
        <w:rPr>
          <w:spacing w:val="-1"/>
        </w:rPr>
        <w:t xml:space="preserve"> </w:t>
      </w:r>
      <w:r w:rsidRPr="008A41B6">
        <w:t>for</w:t>
      </w:r>
      <w:r w:rsidRPr="008A41B6">
        <w:rPr>
          <w:spacing w:val="1"/>
        </w:rPr>
        <w:t xml:space="preserve"> </w:t>
      </w:r>
      <w:r w:rsidRPr="008A41B6">
        <w:t>staff.</w:t>
      </w:r>
    </w:p>
    <w:p w14:paraId="1AA8ACF2" w14:textId="7574C4FC" w:rsidR="00DD39D9" w:rsidRPr="008A41B6" w:rsidRDefault="00DD39D9" w:rsidP="00EA37F1">
      <w:pPr>
        <w:spacing w:line="240" w:lineRule="auto"/>
        <w:ind w:firstLine="360"/>
      </w:pPr>
      <w:r w:rsidRPr="008A41B6">
        <w:tab/>
      </w:r>
      <w:r w:rsidRPr="008A41B6">
        <w:tab/>
      </w:r>
    </w:p>
    <w:p w14:paraId="28D9AB02" w14:textId="041BECC6" w:rsidR="008E3219" w:rsidRPr="008A41B6" w:rsidRDefault="00052891" w:rsidP="00034854">
      <w:pPr>
        <w:pStyle w:val="Heading1"/>
        <w:numPr>
          <w:ilvl w:val="0"/>
          <w:numId w:val="32"/>
        </w:numPr>
        <w:tabs>
          <w:tab w:val="left" w:pos="920"/>
          <w:tab w:val="left" w:pos="921"/>
        </w:tabs>
        <w:spacing w:before="0" w:line="240" w:lineRule="auto"/>
      </w:pPr>
      <w:bookmarkStart w:id="1" w:name="_Toc100663491"/>
      <w:bookmarkStart w:id="2" w:name="_Toc137649390"/>
      <w:r w:rsidRPr="008A41B6">
        <w:t>POLICY</w:t>
      </w:r>
      <w:r w:rsidRPr="008A41B6">
        <w:rPr>
          <w:spacing w:val="-1"/>
        </w:rPr>
        <w:t xml:space="preserve"> </w:t>
      </w:r>
      <w:r w:rsidRPr="008A41B6">
        <w:t>STATEMENT</w:t>
      </w:r>
      <w:bookmarkEnd w:id="1"/>
      <w:bookmarkEnd w:id="2"/>
    </w:p>
    <w:p w14:paraId="41823588" w14:textId="77777777" w:rsidR="008E3219" w:rsidRPr="008A41B6" w:rsidRDefault="008E3219" w:rsidP="00EA37F1">
      <w:pPr>
        <w:pStyle w:val="BodyText"/>
        <w:rPr>
          <w:b/>
        </w:rPr>
      </w:pPr>
    </w:p>
    <w:p w14:paraId="3B4C7906" w14:textId="1F62E9A7" w:rsidR="008E3219" w:rsidRPr="008A41B6" w:rsidRDefault="00185B77" w:rsidP="00EA37F1">
      <w:pPr>
        <w:widowControl w:val="0"/>
        <w:tabs>
          <w:tab w:val="left" w:pos="921"/>
        </w:tabs>
        <w:autoSpaceDE w:val="0"/>
        <w:autoSpaceDN w:val="0"/>
        <w:spacing w:line="240" w:lineRule="auto"/>
        <w:ind w:left="720" w:right="113" w:hanging="720"/>
        <w:jc w:val="both"/>
      </w:pPr>
      <w:r w:rsidRPr="008A41B6">
        <w:t>2.1.1</w:t>
      </w:r>
      <w:r w:rsidRPr="008A41B6">
        <w:tab/>
      </w:r>
      <w:r w:rsidR="008E3219" w:rsidRPr="008A41B6">
        <w:t>UCS</w:t>
      </w:r>
      <w:r w:rsidR="008E3219" w:rsidRPr="008A41B6">
        <w:rPr>
          <w:spacing w:val="-5"/>
        </w:rPr>
        <w:t xml:space="preserve"> </w:t>
      </w:r>
      <w:r w:rsidR="008E3219" w:rsidRPr="008A41B6">
        <w:t>will</w:t>
      </w:r>
      <w:r w:rsidR="008E3219" w:rsidRPr="008A41B6">
        <w:rPr>
          <w:spacing w:val="-5"/>
        </w:rPr>
        <w:t xml:space="preserve"> </w:t>
      </w:r>
      <w:r w:rsidR="008E3219" w:rsidRPr="008A41B6">
        <w:t>strive</w:t>
      </w:r>
      <w:r w:rsidR="008E3219" w:rsidRPr="008A41B6">
        <w:rPr>
          <w:spacing w:val="-6"/>
        </w:rPr>
        <w:t xml:space="preserve"> </w:t>
      </w:r>
      <w:r w:rsidR="008E3219" w:rsidRPr="008A41B6">
        <w:t>to</w:t>
      </w:r>
      <w:r w:rsidR="008E3219" w:rsidRPr="008A41B6">
        <w:rPr>
          <w:spacing w:val="-6"/>
        </w:rPr>
        <w:t xml:space="preserve"> </w:t>
      </w:r>
      <w:r w:rsidR="008E3219" w:rsidRPr="008A41B6">
        <w:t>ensure</w:t>
      </w:r>
      <w:r w:rsidR="008E3219" w:rsidRPr="008A41B6">
        <w:rPr>
          <w:spacing w:val="-9"/>
        </w:rPr>
        <w:t xml:space="preserve"> </w:t>
      </w:r>
      <w:r w:rsidR="008E3219" w:rsidRPr="008A41B6">
        <w:t>that</w:t>
      </w:r>
      <w:r w:rsidR="008E3219" w:rsidRPr="008A41B6">
        <w:rPr>
          <w:spacing w:val="-5"/>
        </w:rPr>
        <w:t xml:space="preserve"> </w:t>
      </w:r>
      <w:r w:rsidR="008E3219" w:rsidRPr="008A41B6">
        <w:t>appropriate</w:t>
      </w:r>
      <w:r w:rsidR="008E3219" w:rsidRPr="008A41B6">
        <w:rPr>
          <w:spacing w:val="-6"/>
        </w:rPr>
        <w:t xml:space="preserve"> </w:t>
      </w:r>
      <w:r w:rsidR="008E3219" w:rsidRPr="008A41B6">
        <w:t>practice</w:t>
      </w:r>
      <w:r w:rsidR="008E3219" w:rsidRPr="008A41B6">
        <w:rPr>
          <w:spacing w:val="-6"/>
        </w:rPr>
        <w:t xml:space="preserve"> </w:t>
      </w:r>
      <w:r w:rsidR="008E3219" w:rsidRPr="008A41B6">
        <w:t>is</w:t>
      </w:r>
      <w:r w:rsidR="008E3219" w:rsidRPr="008A41B6">
        <w:rPr>
          <w:spacing w:val="-4"/>
        </w:rPr>
        <w:t xml:space="preserve"> </w:t>
      </w:r>
      <w:r w:rsidR="008E3219" w:rsidRPr="008A41B6">
        <w:t>implemented</w:t>
      </w:r>
      <w:r w:rsidR="008E3219" w:rsidRPr="008A41B6">
        <w:rPr>
          <w:spacing w:val="-7"/>
        </w:rPr>
        <w:t xml:space="preserve"> </w:t>
      </w:r>
      <w:r w:rsidR="008E3219" w:rsidRPr="008A41B6">
        <w:t>and</w:t>
      </w:r>
      <w:r w:rsidR="008E3219" w:rsidRPr="008A41B6">
        <w:rPr>
          <w:spacing w:val="-6"/>
        </w:rPr>
        <w:t xml:space="preserve"> </w:t>
      </w:r>
      <w:r w:rsidR="008E3219" w:rsidRPr="008A41B6">
        <w:t>upheld</w:t>
      </w:r>
      <w:r w:rsidR="007B1E6A" w:rsidRPr="008A41B6">
        <w:t>,</w:t>
      </w:r>
      <w:r w:rsidR="008E3219" w:rsidRPr="008A41B6">
        <w:rPr>
          <w:spacing w:val="-4"/>
        </w:rPr>
        <w:t xml:space="preserve"> </w:t>
      </w:r>
      <w:r w:rsidR="008E3219" w:rsidRPr="008A41B6">
        <w:t>and</w:t>
      </w:r>
      <w:r w:rsidR="008E3219" w:rsidRPr="008A41B6">
        <w:rPr>
          <w:spacing w:val="-6"/>
        </w:rPr>
        <w:t xml:space="preserve"> </w:t>
      </w:r>
      <w:proofErr w:type="gramStart"/>
      <w:r w:rsidR="008E3219" w:rsidRPr="008A41B6">
        <w:t>that</w:t>
      </w:r>
      <w:r w:rsidR="008E3219" w:rsidRPr="008A41B6">
        <w:rPr>
          <w:spacing w:val="-59"/>
        </w:rPr>
        <w:t xml:space="preserve"> </w:t>
      </w:r>
      <w:r w:rsidR="007B1E6A" w:rsidRPr="008A41B6">
        <w:t xml:space="preserve"> Academic</w:t>
      </w:r>
      <w:proofErr w:type="gramEnd"/>
      <w:r w:rsidR="007B1E6A" w:rsidRPr="008A41B6">
        <w:t xml:space="preserve"> Misconduct </w:t>
      </w:r>
      <w:r w:rsidR="008E3219" w:rsidRPr="008A41B6">
        <w:t>does</w:t>
      </w:r>
      <w:r w:rsidR="008E3219" w:rsidRPr="008A41B6">
        <w:rPr>
          <w:spacing w:val="-10"/>
        </w:rPr>
        <w:t xml:space="preserve"> </w:t>
      </w:r>
      <w:r w:rsidR="008E3219" w:rsidRPr="008A41B6">
        <w:t>not</w:t>
      </w:r>
      <w:r w:rsidR="008E3219" w:rsidRPr="008A41B6">
        <w:rPr>
          <w:spacing w:val="-5"/>
        </w:rPr>
        <w:t xml:space="preserve"> </w:t>
      </w:r>
      <w:r w:rsidR="008E3219" w:rsidRPr="008A41B6">
        <w:t>occur.</w:t>
      </w:r>
      <w:r w:rsidR="008E3219" w:rsidRPr="008A41B6">
        <w:rPr>
          <w:spacing w:val="-7"/>
        </w:rPr>
        <w:t xml:space="preserve"> </w:t>
      </w:r>
      <w:r w:rsidR="008E3219" w:rsidRPr="008A41B6">
        <w:t>Any</w:t>
      </w:r>
      <w:r w:rsidR="008E3219" w:rsidRPr="008A41B6">
        <w:rPr>
          <w:spacing w:val="-8"/>
        </w:rPr>
        <w:t xml:space="preserve"> </w:t>
      </w:r>
      <w:r w:rsidR="008E3219" w:rsidRPr="008A41B6">
        <w:t>claims</w:t>
      </w:r>
      <w:r w:rsidR="008E3219" w:rsidRPr="008A41B6">
        <w:rPr>
          <w:spacing w:val="-8"/>
        </w:rPr>
        <w:t xml:space="preserve"> </w:t>
      </w:r>
      <w:r w:rsidR="008E3219" w:rsidRPr="008A41B6">
        <w:t>of</w:t>
      </w:r>
      <w:r w:rsidR="008E3219" w:rsidRPr="008A41B6">
        <w:rPr>
          <w:spacing w:val="-9"/>
        </w:rPr>
        <w:t xml:space="preserve"> </w:t>
      </w:r>
      <w:r w:rsidR="007B1E6A" w:rsidRPr="008A41B6">
        <w:t>Academic Misconduct</w:t>
      </w:r>
      <w:r w:rsidR="008E3219" w:rsidRPr="008A41B6">
        <w:t xml:space="preserve"> will</w:t>
      </w:r>
      <w:r w:rsidR="008E3219" w:rsidRPr="008A41B6">
        <w:rPr>
          <w:spacing w:val="-6"/>
        </w:rPr>
        <w:t xml:space="preserve"> </w:t>
      </w:r>
      <w:r w:rsidR="008E3219" w:rsidRPr="008A41B6">
        <w:t>be</w:t>
      </w:r>
      <w:r w:rsidR="008E3219" w:rsidRPr="008A41B6">
        <w:rPr>
          <w:spacing w:val="-7"/>
        </w:rPr>
        <w:t xml:space="preserve"> </w:t>
      </w:r>
      <w:r w:rsidR="008E3219" w:rsidRPr="008A41B6">
        <w:t>fully</w:t>
      </w:r>
      <w:r w:rsidR="008E3219" w:rsidRPr="008A41B6">
        <w:rPr>
          <w:spacing w:val="-6"/>
        </w:rPr>
        <w:t xml:space="preserve"> </w:t>
      </w:r>
      <w:proofErr w:type="gramStart"/>
      <w:r w:rsidR="008E3219" w:rsidRPr="008A41B6">
        <w:t>investigated</w:t>
      </w:r>
      <w:proofErr w:type="gramEnd"/>
      <w:r w:rsidR="00A66713" w:rsidRPr="008A41B6">
        <w:t xml:space="preserve"> </w:t>
      </w:r>
      <w:r w:rsidR="008E3219" w:rsidRPr="008A41B6">
        <w:t>and</w:t>
      </w:r>
      <w:r w:rsidR="008E3219" w:rsidRPr="008A41B6">
        <w:rPr>
          <w:spacing w:val="1"/>
        </w:rPr>
        <w:t xml:space="preserve"> </w:t>
      </w:r>
      <w:r w:rsidR="008E3219" w:rsidRPr="008A41B6">
        <w:t>appropriate</w:t>
      </w:r>
      <w:r w:rsidR="008E3219" w:rsidRPr="008A41B6">
        <w:rPr>
          <w:spacing w:val="1"/>
        </w:rPr>
        <w:t xml:space="preserve"> </w:t>
      </w:r>
      <w:r w:rsidR="008E3219" w:rsidRPr="008A41B6">
        <w:t>action</w:t>
      </w:r>
      <w:r w:rsidR="008E3219" w:rsidRPr="008A41B6">
        <w:rPr>
          <w:spacing w:val="1"/>
        </w:rPr>
        <w:t xml:space="preserve"> </w:t>
      </w:r>
      <w:r w:rsidR="008E3219" w:rsidRPr="008A41B6">
        <w:t>taken.</w:t>
      </w:r>
      <w:r w:rsidR="008E3219" w:rsidRPr="008A41B6">
        <w:rPr>
          <w:spacing w:val="1"/>
        </w:rPr>
        <w:t xml:space="preserve"> </w:t>
      </w:r>
      <w:r w:rsidR="008E3219" w:rsidRPr="008A41B6">
        <w:t>This</w:t>
      </w:r>
      <w:r w:rsidR="008E3219" w:rsidRPr="008A41B6">
        <w:rPr>
          <w:spacing w:val="1"/>
        </w:rPr>
        <w:t xml:space="preserve"> </w:t>
      </w:r>
      <w:r w:rsidR="008E3219" w:rsidRPr="008A41B6">
        <w:t>will</w:t>
      </w:r>
      <w:r w:rsidR="008E3219" w:rsidRPr="008A41B6">
        <w:rPr>
          <w:spacing w:val="1"/>
        </w:rPr>
        <w:t xml:space="preserve"> </w:t>
      </w:r>
      <w:r w:rsidR="008E3219" w:rsidRPr="008A41B6">
        <w:t>be</w:t>
      </w:r>
      <w:r w:rsidR="008E3219" w:rsidRPr="008A41B6">
        <w:rPr>
          <w:spacing w:val="1"/>
        </w:rPr>
        <w:t xml:space="preserve"> </w:t>
      </w:r>
      <w:r w:rsidR="008E3219" w:rsidRPr="008A41B6">
        <w:t>in</w:t>
      </w:r>
      <w:r w:rsidR="008E3219" w:rsidRPr="008A41B6">
        <w:rPr>
          <w:spacing w:val="1"/>
        </w:rPr>
        <w:t xml:space="preserve"> </w:t>
      </w:r>
      <w:r w:rsidR="008E3219" w:rsidRPr="008A41B6">
        <w:t>line</w:t>
      </w:r>
      <w:r w:rsidR="008E3219" w:rsidRPr="008A41B6">
        <w:rPr>
          <w:spacing w:val="1"/>
        </w:rPr>
        <w:t xml:space="preserve"> </w:t>
      </w:r>
      <w:r w:rsidR="008E3219" w:rsidRPr="008A41B6">
        <w:t>with</w:t>
      </w:r>
      <w:r w:rsidR="008E3219" w:rsidRPr="008A41B6">
        <w:rPr>
          <w:spacing w:val="1"/>
        </w:rPr>
        <w:t xml:space="preserve"> </w:t>
      </w:r>
      <w:r w:rsidR="008E3219" w:rsidRPr="008A41B6">
        <w:t>our</w:t>
      </w:r>
      <w:r w:rsidR="008E3219" w:rsidRPr="008A41B6">
        <w:rPr>
          <w:spacing w:val="1"/>
        </w:rPr>
        <w:t xml:space="preserve"> </w:t>
      </w:r>
      <w:r w:rsidR="008E3219" w:rsidRPr="008A41B6">
        <w:t>associated</w:t>
      </w:r>
      <w:r w:rsidR="008E3219" w:rsidRPr="008A41B6">
        <w:rPr>
          <w:spacing w:val="1"/>
        </w:rPr>
        <w:t xml:space="preserve"> </w:t>
      </w:r>
      <w:proofErr w:type="gramStart"/>
      <w:r w:rsidR="008E3219" w:rsidRPr="008A41B6">
        <w:t>Awarding</w:t>
      </w:r>
      <w:r w:rsidR="00A66713" w:rsidRPr="008A41B6">
        <w:t xml:space="preserve"> </w:t>
      </w:r>
      <w:r w:rsidR="008E3219" w:rsidRPr="008A41B6">
        <w:rPr>
          <w:spacing w:val="-59"/>
        </w:rPr>
        <w:t xml:space="preserve"> </w:t>
      </w:r>
      <w:r w:rsidR="008E3219" w:rsidRPr="008A41B6">
        <w:t>Organisations</w:t>
      </w:r>
      <w:proofErr w:type="gramEnd"/>
      <w:r w:rsidR="008E3219" w:rsidRPr="008A41B6">
        <w:t>.</w:t>
      </w:r>
    </w:p>
    <w:p w14:paraId="2B45052B" w14:textId="11E4041D" w:rsidR="00C0638F" w:rsidRPr="008A41B6" w:rsidRDefault="00C0638F" w:rsidP="00EA37F1">
      <w:pPr>
        <w:pStyle w:val="NormalWeb"/>
        <w:shd w:val="clear" w:color="auto" w:fill="FFFFFF"/>
        <w:spacing w:before="0" w:beforeAutospacing="0" w:after="0" w:afterAutospacing="0"/>
        <w:ind w:left="920"/>
        <w:rPr>
          <w:rFonts w:ascii="Verdana" w:hAnsi="Verdana"/>
          <w:sz w:val="18"/>
          <w:szCs w:val="18"/>
        </w:rPr>
      </w:pPr>
    </w:p>
    <w:p w14:paraId="737E7691" w14:textId="1985451B" w:rsidR="00C0638F" w:rsidRPr="008A41B6" w:rsidRDefault="005D5F37" w:rsidP="00277F5B">
      <w:pPr>
        <w:pStyle w:val="NormalWeb"/>
        <w:shd w:val="clear" w:color="auto" w:fill="FFFFFF"/>
        <w:spacing w:before="0" w:beforeAutospacing="0" w:after="0" w:afterAutospacing="0"/>
        <w:ind w:left="720" w:hanging="720"/>
        <w:jc w:val="both"/>
        <w:rPr>
          <w:rFonts w:ascii="Arial" w:eastAsiaTheme="minorHAnsi" w:hAnsi="Arial" w:cstheme="minorBidi"/>
          <w:sz w:val="22"/>
          <w:szCs w:val="22"/>
          <w:lang w:eastAsia="en-US"/>
        </w:rPr>
      </w:pPr>
      <w:r w:rsidRPr="008A41B6">
        <w:rPr>
          <w:rFonts w:ascii="Arial" w:eastAsiaTheme="minorHAnsi" w:hAnsi="Arial" w:cstheme="minorBidi"/>
          <w:sz w:val="22"/>
          <w:szCs w:val="22"/>
          <w:lang w:eastAsia="en-US"/>
        </w:rPr>
        <w:t>2.</w:t>
      </w:r>
      <w:r w:rsidR="00185B77" w:rsidRPr="008A41B6">
        <w:rPr>
          <w:rFonts w:ascii="Arial" w:eastAsiaTheme="minorHAnsi" w:hAnsi="Arial" w:cstheme="minorBidi"/>
          <w:sz w:val="22"/>
          <w:szCs w:val="22"/>
          <w:lang w:eastAsia="en-US"/>
        </w:rPr>
        <w:t>1.</w:t>
      </w:r>
      <w:r w:rsidRPr="008A41B6">
        <w:rPr>
          <w:rFonts w:ascii="Arial" w:eastAsiaTheme="minorHAnsi" w:hAnsi="Arial" w:cstheme="minorBidi"/>
          <w:sz w:val="22"/>
          <w:szCs w:val="22"/>
          <w:lang w:eastAsia="en-US"/>
        </w:rPr>
        <w:t xml:space="preserve">2 </w:t>
      </w:r>
      <w:r w:rsidR="006A7F40" w:rsidRPr="008A41B6">
        <w:rPr>
          <w:rFonts w:ascii="Arial" w:eastAsiaTheme="minorHAnsi" w:hAnsi="Arial" w:cstheme="minorBidi"/>
          <w:sz w:val="22"/>
          <w:szCs w:val="22"/>
          <w:lang w:eastAsia="en-US"/>
        </w:rPr>
        <w:tab/>
      </w:r>
      <w:r w:rsidR="00872434" w:rsidRPr="008A41B6">
        <w:rPr>
          <w:rFonts w:ascii="Arial" w:eastAsiaTheme="minorHAnsi" w:hAnsi="Arial" w:cstheme="minorBidi"/>
          <w:sz w:val="22"/>
          <w:szCs w:val="22"/>
          <w:lang w:eastAsia="en-US"/>
        </w:rPr>
        <w:t xml:space="preserve">Everyone at </w:t>
      </w:r>
      <w:r w:rsidR="00670401" w:rsidRPr="008A41B6">
        <w:rPr>
          <w:rFonts w:ascii="Arial" w:eastAsiaTheme="minorHAnsi" w:hAnsi="Arial" w:cstheme="minorBidi"/>
          <w:sz w:val="22"/>
          <w:szCs w:val="22"/>
          <w:lang w:eastAsia="en-US"/>
        </w:rPr>
        <w:t>UCS</w:t>
      </w:r>
      <w:r w:rsidR="00876D82" w:rsidRPr="008A41B6">
        <w:rPr>
          <w:rFonts w:ascii="Arial" w:eastAsiaTheme="minorHAnsi" w:hAnsi="Arial" w:cstheme="minorBidi"/>
          <w:sz w:val="22"/>
          <w:szCs w:val="22"/>
          <w:lang w:eastAsia="en-US"/>
        </w:rPr>
        <w:t xml:space="preserve"> that is undertaking academic</w:t>
      </w:r>
      <w:r w:rsidR="00BD1F80" w:rsidRPr="008A41B6">
        <w:rPr>
          <w:rFonts w:ascii="Arial" w:eastAsiaTheme="minorHAnsi" w:hAnsi="Arial" w:cstheme="minorBidi"/>
          <w:sz w:val="22"/>
          <w:szCs w:val="22"/>
          <w:lang w:eastAsia="en-US"/>
        </w:rPr>
        <w:t xml:space="preserve"> work or ensuring the quality of academic work</w:t>
      </w:r>
      <w:r w:rsidR="00FD446D" w:rsidRPr="008A41B6">
        <w:rPr>
          <w:rFonts w:ascii="Arial" w:eastAsiaTheme="minorHAnsi" w:hAnsi="Arial" w:cstheme="minorBidi"/>
          <w:sz w:val="22"/>
          <w:szCs w:val="22"/>
          <w:lang w:eastAsia="en-US"/>
        </w:rPr>
        <w:t>,</w:t>
      </w:r>
      <w:r w:rsidR="00BD1F80" w:rsidRPr="008A41B6">
        <w:rPr>
          <w:rFonts w:ascii="Arial" w:eastAsiaTheme="minorHAnsi" w:hAnsi="Arial" w:cstheme="minorBidi"/>
          <w:sz w:val="22"/>
          <w:szCs w:val="22"/>
          <w:lang w:eastAsia="en-US"/>
        </w:rPr>
        <w:t xml:space="preserve"> is part of an academic community</w:t>
      </w:r>
      <w:r w:rsidR="006E7F3D" w:rsidRPr="008A41B6">
        <w:rPr>
          <w:rFonts w:ascii="Arial" w:eastAsiaTheme="minorHAnsi" w:hAnsi="Arial" w:cstheme="minorBidi"/>
          <w:sz w:val="22"/>
          <w:szCs w:val="22"/>
          <w:lang w:eastAsia="en-US"/>
        </w:rPr>
        <w:t xml:space="preserve"> </w:t>
      </w:r>
      <w:r w:rsidR="008620BF" w:rsidRPr="008A41B6">
        <w:rPr>
          <w:rFonts w:ascii="Arial" w:eastAsiaTheme="minorHAnsi" w:hAnsi="Arial" w:cstheme="minorBidi"/>
          <w:sz w:val="22"/>
          <w:szCs w:val="22"/>
          <w:lang w:eastAsia="en-US"/>
        </w:rPr>
        <w:t>which aims to uphold academic honesty and transparency.</w:t>
      </w:r>
      <w:r w:rsidR="0006573D" w:rsidRPr="008A41B6">
        <w:rPr>
          <w:rFonts w:ascii="Arial" w:eastAsiaTheme="minorHAnsi" w:hAnsi="Arial" w:cstheme="minorBidi"/>
          <w:sz w:val="22"/>
          <w:szCs w:val="22"/>
          <w:lang w:eastAsia="en-US"/>
        </w:rPr>
        <w:t xml:space="preserve"> This involves ensuring </w:t>
      </w:r>
      <w:r w:rsidR="00CE0206" w:rsidRPr="008A41B6">
        <w:rPr>
          <w:rFonts w:ascii="Arial" w:eastAsiaTheme="minorHAnsi" w:hAnsi="Arial" w:cstheme="minorBidi"/>
          <w:sz w:val="22"/>
          <w:szCs w:val="22"/>
          <w:lang w:eastAsia="en-US"/>
        </w:rPr>
        <w:t>appropriate and fair</w:t>
      </w:r>
      <w:r w:rsidR="002E1932" w:rsidRPr="008A41B6">
        <w:rPr>
          <w:rFonts w:ascii="Arial" w:eastAsiaTheme="minorHAnsi" w:hAnsi="Arial" w:cstheme="minorBidi"/>
          <w:sz w:val="22"/>
          <w:szCs w:val="22"/>
          <w:lang w:eastAsia="en-US"/>
        </w:rPr>
        <w:t xml:space="preserve"> </w:t>
      </w:r>
      <w:r w:rsidR="00CE0206" w:rsidRPr="008A41B6">
        <w:rPr>
          <w:rFonts w:ascii="Arial" w:eastAsiaTheme="minorHAnsi" w:hAnsi="Arial" w:cstheme="minorBidi"/>
          <w:sz w:val="22"/>
          <w:szCs w:val="22"/>
          <w:lang w:eastAsia="en-US"/>
        </w:rPr>
        <w:t>acknowledg</w:t>
      </w:r>
      <w:r w:rsidR="002E1932" w:rsidRPr="008A41B6">
        <w:rPr>
          <w:rFonts w:ascii="Arial" w:eastAsiaTheme="minorHAnsi" w:hAnsi="Arial" w:cstheme="minorBidi"/>
          <w:sz w:val="22"/>
          <w:szCs w:val="22"/>
          <w:lang w:eastAsia="en-US"/>
        </w:rPr>
        <w:t>ment of</w:t>
      </w:r>
      <w:r w:rsidR="00A678C2" w:rsidRPr="008A41B6">
        <w:rPr>
          <w:rFonts w:ascii="Arial" w:eastAsiaTheme="minorHAnsi" w:hAnsi="Arial" w:cstheme="minorBidi"/>
          <w:sz w:val="22"/>
          <w:szCs w:val="22"/>
          <w:lang w:eastAsia="en-US"/>
        </w:rPr>
        <w:t xml:space="preserve"> others’ ideas</w:t>
      </w:r>
      <w:r w:rsidR="00725E86" w:rsidRPr="008A41B6">
        <w:rPr>
          <w:rFonts w:ascii="Arial" w:eastAsiaTheme="minorHAnsi" w:hAnsi="Arial" w:cstheme="minorBidi"/>
          <w:sz w:val="22"/>
          <w:szCs w:val="22"/>
          <w:lang w:eastAsia="en-US"/>
        </w:rPr>
        <w:t xml:space="preserve">, </w:t>
      </w:r>
      <w:r w:rsidR="00D56017" w:rsidRPr="008A41B6">
        <w:rPr>
          <w:rFonts w:ascii="Arial" w:eastAsiaTheme="minorHAnsi" w:hAnsi="Arial" w:cstheme="minorBidi"/>
          <w:sz w:val="22"/>
          <w:szCs w:val="22"/>
          <w:lang w:eastAsia="en-US"/>
        </w:rPr>
        <w:t>work,</w:t>
      </w:r>
      <w:r w:rsidR="00725E86" w:rsidRPr="008A41B6">
        <w:rPr>
          <w:rFonts w:ascii="Arial" w:eastAsiaTheme="minorHAnsi" w:hAnsi="Arial" w:cstheme="minorBidi"/>
          <w:sz w:val="22"/>
          <w:szCs w:val="22"/>
          <w:lang w:eastAsia="en-US"/>
        </w:rPr>
        <w:t xml:space="preserve"> and data</w:t>
      </w:r>
      <w:r w:rsidR="00CB46D4" w:rsidRPr="008A41B6">
        <w:rPr>
          <w:rFonts w:ascii="Arial" w:eastAsiaTheme="minorHAnsi" w:hAnsi="Arial" w:cstheme="minorBidi"/>
          <w:sz w:val="22"/>
          <w:szCs w:val="22"/>
          <w:lang w:eastAsia="en-US"/>
        </w:rPr>
        <w:t xml:space="preserve"> used</w:t>
      </w:r>
      <w:r w:rsidR="00A678C2" w:rsidRPr="008A41B6">
        <w:rPr>
          <w:rFonts w:ascii="Arial" w:eastAsiaTheme="minorHAnsi" w:hAnsi="Arial" w:cstheme="minorBidi"/>
          <w:sz w:val="22"/>
          <w:szCs w:val="22"/>
          <w:lang w:eastAsia="en-US"/>
        </w:rPr>
        <w:t>.</w:t>
      </w:r>
      <w:r w:rsidR="00D56017" w:rsidRPr="008A41B6">
        <w:rPr>
          <w:rFonts w:ascii="Arial" w:eastAsiaTheme="minorHAnsi" w:hAnsi="Arial" w:cstheme="minorBidi"/>
          <w:sz w:val="22"/>
          <w:szCs w:val="22"/>
          <w:lang w:eastAsia="en-US"/>
        </w:rPr>
        <w:t xml:space="preserve"> The lack of </w:t>
      </w:r>
      <w:r w:rsidR="00ED7FBA" w:rsidRPr="008A41B6">
        <w:rPr>
          <w:rFonts w:ascii="Arial" w:eastAsiaTheme="minorHAnsi" w:hAnsi="Arial" w:cstheme="minorBidi"/>
          <w:sz w:val="22"/>
          <w:szCs w:val="22"/>
          <w:lang w:eastAsia="en-US"/>
        </w:rPr>
        <w:t>acknowledgement and respect through</w:t>
      </w:r>
      <w:r w:rsidR="00CC7595" w:rsidRPr="008A41B6">
        <w:rPr>
          <w:rFonts w:ascii="Arial" w:eastAsiaTheme="minorHAnsi" w:hAnsi="Arial" w:cstheme="minorBidi"/>
          <w:sz w:val="22"/>
          <w:szCs w:val="22"/>
          <w:lang w:eastAsia="en-US"/>
        </w:rPr>
        <w:t xml:space="preserve"> poor referencing</w:t>
      </w:r>
      <w:r w:rsidR="00DD52E2" w:rsidRPr="008A41B6">
        <w:rPr>
          <w:rFonts w:ascii="Arial" w:eastAsiaTheme="minorHAnsi" w:hAnsi="Arial" w:cstheme="minorBidi"/>
          <w:sz w:val="22"/>
          <w:szCs w:val="22"/>
          <w:lang w:eastAsia="en-US"/>
        </w:rPr>
        <w:t xml:space="preserve"> or</w:t>
      </w:r>
      <w:r w:rsidR="006D1A13" w:rsidRPr="008A41B6">
        <w:rPr>
          <w:rFonts w:ascii="Arial" w:eastAsiaTheme="minorHAnsi" w:hAnsi="Arial" w:cstheme="minorBidi"/>
          <w:sz w:val="22"/>
          <w:szCs w:val="22"/>
          <w:lang w:eastAsia="en-US"/>
        </w:rPr>
        <w:t xml:space="preserve"> academic practice, inappropriate us</w:t>
      </w:r>
      <w:r w:rsidR="00AB1A4D" w:rsidRPr="008A41B6">
        <w:rPr>
          <w:rFonts w:ascii="Arial" w:eastAsiaTheme="minorHAnsi" w:hAnsi="Arial" w:cstheme="minorBidi"/>
          <w:sz w:val="22"/>
          <w:szCs w:val="22"/>
          <w:lang w:eastAsia="en-US"/>
        </w:rPr>
        <w:t>e</w:t>
      </w:r>
      <w:r w:rsidR="006D1A13" w:rsidRPr="008A41B6">
        <w:rPr>
          <w:rFonts w:ascii="Arial" w:eastAsiaTheme="minorHAnsi" w:hAnsi="Arial" w:cstheme="minorBidi"/>
          <w:sz w:val="22"/>
          <w:szCs w:val="22"/>
          <w:lang w:eastAsia="en-US"/>
        </w:rPr>
        <w:t xml:space="preserve"> of data,</w:t>
      </w:r>
      <w:r w:rsidR="00AB1A4D" w:rsidRPr="008A41B6">
        <w:rPr>
          <w:rFonts w:ascii="Arial" w:eastAsiaTheme="minorHAnsi" w:hAnsi="Arial" w:cstheme="minorBidi"/>
          <w:sz w:val="22"/>
          <w:szCs w:val="22"/>
          <w:lang w:eastAsia="en-US"/>
        </w:rPr>
        <w:t xml:space="preserve"> </w:t>
      </w:r>
      <w:r w:rsidR="00DD52E2" w:rsidRPr="008A41B6">
        <w:rPr>
          <w:rFonts w:ascii="Arial" w:eastAsiaTheme="minorHAnsi" w:hAnsi="Arial" w:cstheme="minorBidi"/>
          <w:sz w:val="22"/>
          <w:szCs w:val="22"/>
          <w:lang w:eastAsia="en-US"/>
        </w:rPr>
        <w:t>un</w:t>
      </w:r>
      <w:r w:rsidR="00AB1A4D" w:rsidRPr="008A41B6">
        <w:rPr>
          <w:rFonts w:ascii="Arial" w:eastAsiaTheme="minorHAnsi" w:hAnsi="Arial" w:cstheme="minorBidi"/>
          <w:sz w:val="22"/>
          <w:szCs w:val="22"/>
          <w:lang w:eastAsia="en-US"/>
        </w:rPr>
        <w:t>ethical practice</w:t>
      </w:r>
      <w:r w:rsidR="00DD52E2" w:rsidRPr="008A41B6">
        <w:rPr>
          <w:rFonts w:ascii="Arial" w:eastAsiaTheme="minorHAnsi" w:hAnsi="Arial" w:cstheme="minorBidi"/>
          <w:sz w:val="22"/>
          <w:szCs w:val="22"/>
          <w:lang w:eastAsia="en-US"/>
        </w:rPr>
        <w:t xml:space="preserve"> or other misconduct</w:t>
      </w:r>
      <w:r w:rsidR="00AB1A4D" w:rsidRPr="008A41B6">
        <w:rPr>
          <w:rFonts w:ascii="Arial" w:eastAsiaTheme="minorHAnsi" w:hAnsi="Arial" w:cstheme="minorBidi"/>
          <w:sz w:val="22"/>
          <w:szCs w:val="22"/>
          <w:lang w:eastAsia="en-US"/>
        </w:rPr>
        <w:t xml:space="preserve"> </w:t>
      </w:r>
      <w:r w:rsidR="00ED7FBA" w:rsidRPr="008A41B6">
        <w:rPr>
          <w:rFonts w:ascii="Arial" w:eastAsiaTheme="minorHAnsi" w:hAnsi="Arial" w:cstheme="minorBidi"/>
          <w:sz w:val="22"/>
          <w:szCs w:val="22"/>
          <w:lang w:eastAsia="en-US"/>
        </w:rPr>
        <w:t xml:space="preserve">would indicate </w:t>
      </w:r>
      <w:r w:rsidR="00C95B62" w:rsidRPr="008A41B6">
        <w:rPr>
          <w:rFonts w:ascii="Arial" w:eastAsiaTheme="minorHAnsi" w:hAnsi="Arial" w:cstheme="minorBidi"/>
          <w:sz w:val="22"/>
          <w:szCs w:val="22"/>
          <w:lang w:eastAsia="en-US"/>
        </w:rPr>
        <w:t>failure to complete the learning process necessary</w:t>
      </w:r>
      <w:r w:rsidR="002B61AA" w:rsidRPr="008A41B6">
        <w:rPr>
          <w:rFonts w:ascii="Arial" w:eastAsiaTheme="minorHAnsi" w:hAnsi="Arial" w:cstheme="minorBidi"/>
          <w:sz w:val="22"/>
          <w:szCs w:val="22"/>
          <w:lang w:eastAsia="en-US"/>
        </w:rPr>
        <w:t xml:space="preserve">. It could </w:t>
      </w:r>
      <w:r w:rsidR="0004073C" w:rsidRPr="008A41B6">
        <w:rPr>
          <w:rFonts w:ascii="Arial" w:eastAsiaTheme="minorHAnsi" w:hAnsi="Arial" w:cstheme="minorBidi"/>
          <w:sz w:val="22"/>
          <w:szCs w:val="22"/>
          <w:lang w:eastAsia="en-US"/>
        </w:rPr>
        <w:t xml:space="preserve">also </w:t>
      </w:r>
      <w:r w:rsidR="002B61AA" w:rsidRPr="008A41B6">
        <w:rPr>
          <w:rFonts w:ascii="Arial" w:eastAsiaTheme="minorHAnsi" w:hAnsi="Arial" w:cstheme="minorBidi"/>
          <w:sz w:val="22"/>
          <w:szCs w:val="22"/>
          <w:lang w:eastAsia="en-US"/>
        </w:rPr>
        <w:t>have lasting consequences for future career progression.</w:t>
      </w:r>
      <w:r w:rsidR="00477A50" w:rsidRPr="008A41B6">
        <w:rPr>
          <w:rFonts w:ascii="Arial" w:eastAsiaTheme="minorHAnsi" w:hAnsi="Arial" w:cstheme="minorBidi"/>
          <w:sz w:val="22"/>
          <w:szCs w:val="22"/>
          <w:lang w:eastAsia="en-US"/>
        </w:rPr>
        <w:t xml:space="preserve"> Academic work should naturally build upon</w:t>
      </w:r>
      <w:r w:rsidR="003A3128" w:rsidRPr="008A41B6">
        <w:rPr>
          <w:rFonts w:ascii="Arial" w:eastAsiaTheme="minorHAnsi" w:hAnsi="Arial" w:cstheme="minorBidi"/>
          <w:sz w:val="22"/>
          <w:szCs w:val="22"/>
          <w:lang w:eastAsia="en-US"/>
        </w:rPr>
        <w:t xml:space="preserve"> other academic work that has already </w:t>
      </w:r>
      <w:r w:rsidR="00E862D1" w:rsidRPr="008A41B6">
        <w:rPr>
          <w:rFonts w:ascii="Arial" w:eastAsiaTheme="minorHAnsi" w:hAnsi="Arial" w:cstheme="minorBidi"/>
          <w:sz w:val="22"/>
          <w:szCs w:val="22"/>
          <w:lang w:eastAsia="en-US"/>
        </w:rPr>
        <w:t>been undertaken</w:t>
      </w:r>
      <w:r w:rsidR="00006B4B" w:rsidRPr="008A41B6">
        <w:rPr>
          <w:rFonts w:ascii="Arial" w:eastAsiaTheme="minorHAnsi" w:hAnsi="Arial" w:cstheme="minorBidi"/>
          <w:sz w:val="22"/>
          <w:szCs w:val="22"/>
          <w:lang w:eastAsia="en-US"/>
        </w:rPr>
        <w:t>;</w:t>
      </w:r>
      <w:r w:rsidR="00B55DFE" w:rsidRPr="008A41B6">
        <w:rPr>
          <w:rFonts w:ascii="Arial" w:eastAsiaTheme="minorHAnsi" w:hAnsi="Arial" w:cstheme="minorBidi"/>
          <w:sz w:val="22"/>
          <w:szCs w:val="22"/>
          <w:lang w:eastAsia="en-US"/>
        </w:rPr>
        <w:t xml:space="preserve"> </w:t>
      </w:r>
      <w:r w:rsidR="0004073C" w:rsidRPr="008A41B6">
        <w:rPr>
          <w:rFonts w:ascii="Arial" w:eastAsiaTheme="minorHAnsi" w:hAnsi="Arial" w:cstheme="minorBidi"/>
          <w:sz w:val="22"/>
          <w:szCs w:val="22"/>
          <w:lang w:eastAsia="en-US"/>
        </w:rPr>
        <w:t>therefore,</w:t>
      </w:r>
      <w:r w:rsidR="00B55DFE" w:rsidRPr="008A41B6">
        <w:rPr>
          <w:rFonts w:ascii="Arial" w:eastAsiaTheme="minorHAnsi" w:hAnsi="Arial" w:cstheme="minorBidi"/>
          <w:sz w:val="22"/>
          <w:szCs w:val="22"/>
          <w:lang w:eastAsia="en-US"/>
        </w:rPr>
        <w:t xml:space="preserve"> the avoidance of plagiarism is particularly important</w:t>
      </w:r>
      <w:r w:rsidR="00C95B62" w:rsidRPr="008A41B6">
        <w:rPr>
          <w:rFonts w:ascii="Arial" w:eastAsiaTheme="minorHAnsi" w:hAnsi="Arial" w:cstheme="minorBidi"/>
          <w:sz w:val="22"/>
          <w:szCs w:val="22"/>
          <w:lang w:eastAsia="en-US"/>
        </w:rPr>
        <w:t xml:space="preserve"> </w:t>
      </w:r>
      <w:r w:rsidR="00FA2850" w:rsidRPr="008A41B6">
        <w:rPr>
          <w:rFonts w:ascii="Arial" w:eastAsiaTheme="minorHAnsi" w:hAnsi="Arial" w:cstheme="minorBidi"/>
          <w:sz w:val="22"/>
          <w:szCs w:val="22"/>
          <w:lang w:eastAsia="en-US"/>
        </w:rPr>
        <w:t>and appropriate referencing</w:t>
      </w:r>
      <w:r w:rsidR="00B052D2" w:rsidRPr="008A41B6">
        <w:rPr>
          <w:rFonts w:ascii="Arial" w:eastAsiaTheme="minorHAnsi" w:hAnsi="Arial" w:cstheme="minorBidi"/>
          <w:sz w:val="22"/>
          <w:szCs w:val="22"/>
          <w:lang w:eastAsia="en-US"/>
        </w:rPr>
        <w:t xml:space="preserve"> or citation</w:t>
      </w:r>
      <w:r w:rsidR="00FA2850" w:rsidRPr="008A41B6">
        <w:rPr>
          <w:rFonts w:ascii="Arial" w:eastAsiaTheme="minorHAnsi" w:hAnsi="Arial" w:cstheme="minorBidi"/>
          <w:sz w:val="22"/>
          <w:szCs w:val="22"/>
          <w:lang w:eastAsia="en-US"/>
        </w:rPr>
        <w:t xml:space="preserve"> is a</w:t>
      </w:r>
      <w:r w:rsidR="004C6E08" w:rsidRPr="008A41B6">
        <w:rPr>
          <w:rFonts w:ascii="Arial" w:eastAsiaTheme="minorHAnsi" w:hAnsi="Arial" w:cstheme="minorBidi"/>
          <w:sz w:val="22"/>
          <w:szCs w:val="22"/>
          <w:lang w:eastAsia="en-US"/>
        </w:rPr>
        <w:t xml:space="preserve"> crucial skill.</w:t>
      </w:r>
    </w:p>
    <w:p w14:paraId="60B03AC9" w14:textId="77777777" w:rsidR="005D5F37" w:rsidRPr="008A41B6" w:rsidRDefault="005D5F37" w:rsidP="00EA37F1">
      <w:pPr>
        <w:pStyle w:val="NormalWeb"/>
        <w:shd w:val="clear" w:color="auto" w:fill="FFFFFF"/>
        <w:spacing w:before="0" w:beforeAutospacing="0" w:after="0" w:afterAutospacing="0"/>
        <w:rPr>
          <w:rFonts w:ascii="Arial" w:eastAsiaTheme="minorHAnsi" w:hAnsi="Arial" w:cstheme="minorBidi"/>
          <w:sz w:val="22"/>
          <w:szCs w:val="22"/>
          <w:lang w:eastAsia="en-US"/>
        </w:rPr>
      </w:pPr>
    </w:p>
    <w:p w14:paraId="3B6EF420" w14:textId="2A24B139" w:rsidR="00DE5725" w:rsidRPr="008A41B6" w:rsidRDefault="00B052D2" w:rsidP="00DC274D">
      <w:pPr>
        <w:pStyle w:val="NormalWeb"/>
        <w:shd w:val="clear" w:color="auto" w:fill="FFFFFF"/>
        <w:spacing w:before="0" w:beforeAutospacing="0" w:after="0" w:afterAutospacing="0"/>
        <w:ind w:left="720"/>
        <w:rPr>
          <w:rFonts w:ascii="Arial" w:eastAsiaTheme="minorHAnsi" w:hAnsi="Arial" w:cstheme="minorBidi"/>
          <w:sz w:val="22"/>
          <w:szCs w:val="22"/>
          <w:lang w:eastAsia="en-US"/>
        </w:rPr>
      </w:pPr>
      <w:r w:rsidRPr="008A41B6">
        <w:rPr>
          <w:rFonts w:ascii="Arial" w:eastAsiaTheme="minorHAnsi" w:hAnsi="Arial" w:cstheme="minorBidi"/>
          <w:sz w:val="22"/>
          <w:szCs w:val="22"/>
          <w:lang w:eastAsia="en-US"/>
        </w:rPr>
        <w:t xml:space="preserve">Academic integrity </w:t>
      </w:r>
      <w:r w:rsidR="00777DF5" w:rsidRPr="008A41B6">
        <w:rPr>
          <w:rFonts w:ascii="Arial" w:eastAsiaTheme="minorHAnsi" w:hAnsi="Arial" w:cstheme="minorBidi"/>
          <w:sz w:val="22"/>
          <w:szCs w:val="22"/>
          <w:lang w:eastAsia="en-US"/>
        </w:rPr>
        <w:t>is vital, otherwise</w:t>
      </w:r>
      <w:r w:rsidR="007F4AB6" w:rsidRPr="008A41B6">
        <w:rPr>
          <w:rFonts w:ascii="Arial" w:eastAsiaTheme="minorHAnsi" w:hAnsi="Arial" w:cstheme="minorBidi"/>
          <w:sz w:val="22"/>
          <w:szCs w:val="22"/>
          <w:lang w:eastAsia="en-US"/>
        </w:rPr>
        <w:t xml:space="preserve"> </w:t>
      </w:r>
      <w:r w:rsidR="00D1401F">
        <w:rPr>
          <w:rFonts w:ascii="Arial" w:eastAsiaTheme="minorHAnsi" w:hAnsi="Arial" w:cstheme="minorBidi"/>
          <w:sz w:val="22"/>
          <w:szCs w:val="22"/>
          <w:lang w:eastAsia="en-US"/>
        </w:rPr>
        <w:t>i</w:t>
      </w:r>
      <w:r w:rsidR="00241A55" w:rsidRPr="008A41B6">
        <w:rPr>
          <w:rFonts w:ascii="Arial" w:eastAsiaTheme="minorHAnsi" w:hAnsi="Arial" w:cstheme="minorBidi"/>
          <w:sz w:val="22"/>
          <w:szCs w:val="22"/>
          <w:lang w:eastAsia="en-US"/>
        </w:rPr>
        <w:t xml:space="preserve">t could potentially </w:t>
      </w:r>
      <w:r w:rsidR="00EA4803" w:rsidRPr="008A41B6">
        <w:rPr>
          <w:rFonts w:ascii="Arial" w:eastAsiaTheme="minorHAnsi" w:hAnsi="Arial" w:cstheme="minorBidi"/>
          <w:sz w:val="22"/>
          <w:szCs w:val="22"/>
          <w:lang w:eastAsia="en-US"/>
        </w:rPr>
        <w:t>negatively affect a person’s academic reputation and limit future career prospects.</w:t>
      </w:r>
      <w:r w:rsidR="00FB6AE3" w:rsidRPr="008A41B6">
        <w:rPr>
          <w:rStyle w:val="FootnoteReference"/>
          <w:rFonts w:ascii="Arial" w:eastAsiaTheme="minorHAnsi" w:hAnsi="Arial" w:cstheme="minorBidi"/>
          <w:sz w:val="22"/>
          <w:szCs w:val="22"/>
          <w:lang w:eastAsia="en-US"/>
        </w:rPr>
        <w:footnoteReference w:id="2"/>
      </w:r>
      <w:r w:rsidR="00EA4803" w:rsidRPr="008A41B6">
        <w:rPr>
          <w:rFonts w:ascii="Arial" w:eastAsiaTheme="minorHAnsi" w:hAnsi="Arial" w:cstheme="minorBidi"/>
          <w:sz w:val="22"/>
          <w:szCs w:val="22"/>
          <w:lang w:eastAsia="en-US"/>
        </w:rPr>
        <w:t xml:space="preserve"> </w:t>
      </w:r>
      <w:r w:rsidR="00A17E4B" w:rsidRPr="008A41B6">
        <w:rPr>
          <w:rFonts w:ascii="Arial" w:eastAsiaTheme="minorHAnsi" w:hAnsi="Arial" w:cstheme="minorBidi"/>
          <w:sz w:val="22"/>
          <w:szCs w:val="22"/>
          <w:lang w:eastAsia="en-US"/>
        </w:rPr>
        <w:t xml:space="preserve"> </w:t>
      </w:r>
    </w:p>
    <w:p w14:paraId="7FCBB41E" w14:textId="77777777" w:rsidR="008E3219" w:rsidRPr="008A41B6" w:rsidRDefault="008E3219" w:rsidP="00EA37F1">
      <w:pPr>
        <w:pStyle w:val="BodyText"/>
        <w:rPr>
          <w:rFonts w:eastAsiaTheme="minorHAnsi" w:cstheme="minorBidi"/>
        </w:rPr>
      </w:pPr>
    </w:p>
    <w:p w14:paraId="0DD86844" w14:textId="617C0457" w:rsidR="008E3219" w:rsidRPr="00D1401F" w:rsidRDefault="00052891" w:rsidP="00325065">
      <w:pPr>
        <w:pStyle w:val="Heading1"/>
        <w:numPr>
          <w:ilvl w:val="0"/>
          <w:numId w:val="32"/>
        </w:numPr>
        <w:tabs>
          <w:tab w:val="left" w:pos="920"/>
          <w:tab w:val="left" w:pos="921"/>
        </w:tabs>
        <w:spacing w:before="0" w:line="240" w:lineRule="auto"/>
      </w:pPr>
      <w:bookmarkStart w:id="3" w:name="_bookmark2"/>
      <w:bookmarkStart w:id="4" w:name="_Toc100663492"/>
      <w:bookmarkStart w:id="5" w:name="_Toc137649391"/>
      <w:bookmarkEnd w:id="3"/>
      <w:r w:rsidRPr="008A41B6">
        <w:t>SCOPE</w:t>
      </w:r>
      <w:bookmarkEnd w:id="4"/>
      <w:bookmarkEnd w:id="5"/>
    </w:p>
    <w:p w14:paraId="79AD729D" w14:textId="77777777" w:rsidR="008E3219" w:rsidRPr="008A41B6" w:rsidRDefault="008E3219" w:rsidP="00EA37F1">
      <w:pPr>
        <w:pStyle w:val="BodyText"/>
        <w:rPr>
          <w:rFonts w:ascii="Calibri"/>
          <w:sz w:val="20"/>
        </w:rPr>
      </w:pPr>
    </w:p>
    <w:p w14:paraId="0E12FC8E" w14:textId="3583F11F" w:rsidR="008E3219" w:rsidRPr="008A41B6" w:rsidRDefault="008E3219" w:rsidP="00EA37F1">
      <w:pPr>
        <w:pStyle w:val="BodyText"/>
        <w:numPr>
          <w:ilvl w:val="2"/>
          <w:numId w:val="32"/>
        </w:numPr>
        <w:ind w:right="119"/>
        <w:jc w:val="both"/>
      </w:pPr>
      <w:r w:rsidRPr="008A41B6">
        <w:t xml:space="preserve">This policy </w:t>
      </w:r>
      <w:r w:rsidR="008B6B93" w:rsidRPr="008A41B6">
        <w:t xml:space="preserve">applies to all students registered on credit-rated modules or award bearing programmes </w:t>
      </w:r>
      <w:r w:rsidR="001E771F" w:rsidRPr="008A41B6">
        <w:t xml:space="preserve">with UCS </w:t>
      </w:r>
      <w:r w:rsidR="008B6B93" w:rsidRPr="008A41B6">
        <w:t xml:space="preserve">and </w:t>
      </w:r>
      <w:r w:rsidRPr="008A41B6">
        <w:t xml:space="preserve">is relevant to all staff, and any relevant third parties involved </w:t>
      </w:r>
      <w:proofErr w:type="gramStart"/>
      <w:r w:rsidRPr="008A41B6">
        <w:t>with</w:t>
      </w:r>
      <w:r w:rsidR="00993F00" w:rsidRPr="008A41B6">
        <w:t xml:space="preserve"> </w:t>
      </w:r>
      <w:r w:rsidRPr="008A41B6">
        <w:rPr>
          <w:spacing w:val="-59"/>
        </w:rPr>
        <w:t xml:space="preserve"> </w:t>
      </w:r>
      <w:r w:rsidR="00993F00" w:rsidRPr="008A41B6">
        <w:t>UCS</w:t>
      </w:r>
      <w:proofErr w:type="gramEnd"/>
      <w:r w:rsidRPr="008A41B6">
        <w:rPr>
          <w:spacing w:val="1"/>
        </w:rPr>
        <w:t xml:space="preserve"> </w:t>
      </w:r>
      <w:r w:rsidRPr="008A41B6">
        <w:t>and</w:t>
      </w:r>
      <w:r w:rsidRPr="008A41B6">
        <w:rPr>
          <w:spacing w:val="-2"/>
        </w:rPr>
        <w:t xml:space="preserve"> </w:t>
      </w:r>
      <w:r w:rsidRPr="008A41B6">
        <w:t>must</w:t>
      </w:r>
      <w:r w:rsidRPr="008A41B6">
        <w:rPr>
          <w:spacing w:val="2"/>
        </w:rPr>
        <w:t xml:space="preserve"> </w:t>
      </w:r>
      <w:r w:rsidRPr="008A41B6">
        <w:t>be</w:t>
      </w:r>
      <w:r w:rsidRPr="008A41B6">
        <w:rPr>
          <w:spacing w:val="-6"/>
        </w:rPr>
        <w:t xml:space="preserve"> </w:t>
      </w:r>
      <w:r w:rsidRPr="008A41B6">
        <w:t>followed under</w:t>
      </w:r>
      <w:r w:rsidRPr="008A41B6">
        <w:rPr>
          <w:spacing w:val="1"/>
        </w:rPr>
        <w:t xml:space="preserve"> </w:t>
      </w:r>
      <w:r w:rsidRPr="008A41B6">
        <w:t>any</w:t>
      </w:r>
      <w:r w:rsidRPr="008A41B6">
        <w:rPr>
          <w:spacing w:val="-2"/>
        </w:rPr>
        <w:t xml:space="preserve"> </w:t>
      </w:r>
      <w:r w:rsidRPr="008A41B6">
        <w:t>circumstances.</w:t>
      </w:r>
    </w:p>
    <w:p w14:paraId="21C6159E" w14:textId="473822B1" w:rsidR="005F5C03" w:rsidRPr="008A41B6" w:rsidRDefault="005F5C03" w:rsidP="00EA37F1">
      <w:pPr>
        <w:pStyle w:val="BodyText"/>
        <w:ind w:left="720" w:right="119"/>
        <w:jc w:val="both"/>
      </w:pPr>
    </w:p>
    <w:p w14:paraId="4F97C767" w14:textId="2498F86A" w:rsidR="005F5C03" w:rsidRPr="008A41B6" w:rsidRDefault="005F5C03" w:rsidP="00EA37F1">
      <w:pPr>
        <w:pStyle w:val="BodyText"/>
        <w:ind w:left="720" w:right="119"/>
        <w:jc w:val="both"/>
        <w:rPr>
          <w:b/>
          <w:bCs/>
        </w:rPr>
      </w:pPr>
      <w:r w:rsidRPr="00D1401F">
        <w:rPr>
          <w:b/>
          <w:bCs/>
        </w:rPr>
        <w:t xml:space="preserve">The Awarding Organisation </w:t>
      </w:r>
      <w:r w:rsidR="00EE7C49" w:rsidRPr="00D1401F">
        <w:rPr>
          <w:b/>
          <w:bCs/>
        </w:rPr>
        <w:t xml:space="preserve">policies and procedures should also be referred to, to ensure compliance. In some </w:t>
      </w:r>
      <w:r w:rsidR="008979E8" w:rsidRPr="00D1401F">
        <w:rPr>
          <w:b/>
          <w:bCs/>
        </w:rPr>
        <w:t>cases,</w:t>
      </w:r>
      <w:r w:rsidR="00175FA9" w:rsidRPr="00D1401F">
        <w:rPr>
          <w:b/>
          <w:bCs/>
        </w:rPr>
        <w:t xml:space="preserve"> Awarding Organisations require suspected Academic Misconduct to be reported to them immediately</w:t>
      </w:r>
      <w:r w:rsidR="008979E8" w:rsidRPr="00D1401F">
        <w:rPr>
          <w:b/>
          <w:bCs/>
        </w:rPr>
        <w:t xml:space="preserve"> and they will then oversee any investigation that takes place.</w:t>
      </w:r>
      <w:r w:rsidR="00E56F2F">
        <w:rPr>
          <w:b/>
          <w:bCs/>
        </w:rPr>
        <w:t xml:space="preserve"> </w:t>
      </w:r>
      <w:r w:rsidR="00E56F2F" w:rsidRPr="00457DD5">
        <w:rPr>
          <w:b/>
          <w:bCs/>
        </w:rPr>
        <w:t>For students on courses validated by The Open University (OU) or Pearson, this policy will be followed with no</w:t>
      </w:r>
      <w:r w:rsidR="00737DFF" w:rsidRPr="00457DD5">
        <w:rPr>
          <w:b/>
          <w:bCs/>
        </w:rPr>
        <w:t xml:space="preserve"> requirement to report the matter </w:t>
      </w:r>
      <w:r w:rsidR="00B31037" w:rsidRPr="00457DD5">
        <w:rPr>
          <w:b/>
          <w:bCs/>
        </w:rPr>
        <w:t>first to either organisation.</w:t>
      </w:r>
    </w:p>
    <w:p w14:paraId="2A68C43F" w14:textId="3C173648" w:rsidR="00821982" w:rsidRPr="008A41B6" w:rsidRDefault="00821982" w:rsidP="00EA37F1">
      <w:pPr>
        <w:pStyle w:val="BodyText"/>
        <w:ind w:left="920" w:right="119"/>
        <w:jc w:val="both"/>
      </w:pPr>
    </w:p>
    <w:p w14:paraId="618A3987" w14:textId="0DBAFD73" w:rsidR="00926660" w:rsidRPr="008A41B6" w:rsidRDefault="007956C8" w:rsidP="00EA37F1">
      <w:pPr>
        <w:pStyle w:val="BodyText"/>
        <w:ind w:left="720" w:right="119"/>
        <w:jc w:val="both"/>
      </w:pPr>
      <w:r>
        <w:t>UCS</w:t>
      </w:r>
      <w:r w:rsidR="00926660" w:rsidRPr="008A41B6">
        <w:t xml:space="preserve"> reserves the right to apply this policy and procedure where suspected academic misconduct is identified after a student has left</w:t>
      </w:r>
      <w:r w:rsidR="001119F6" w:rsidRPr="008A41B6">
        <w:t xml:space="preserve"> (not currently enrolled). This may lead to a decision to revoke the award made to a former student.</w:t>
      </w:r>
    </w:p>
    <w:p w14:paraId="1F19993C" w14:textId="77777777" w:rsidR="002368A9" w:rsidRPr="008A41B6" w:rsidRDefault="002368A9" w:rsidP="00EA37F1">
      <w:pPr>
        <w:spacing w:line="240" w:lineRule="auto"/>
        <w:rPr>
          <w:rFonts w:cs="Arial"/>
        </w:rPr>
      </w:pPr>
    </w:p>
    <w:p w14:paraId="34184560" w14:textId="733A2D47" w:rsidR="002368A9" w:rsidRPr="008A41B6" w:rsidRDefault="002368A9" w:rsidP="00EA37F1">
      <w:pPr>
        <w:spacing w:line="240" w:lineRule="auto"/>
        <w:ind w:left="720"/>
        <w:rPr>
          <w:rFonts w:cs="Arial"/>
        </w:rPr>
      </w:pPr>
      <w:r w:rsidRPr="008A41B6">
        <w:rPr>
          <w:rFonts w:cs="Arial"/>
        </w:rPr>
        <w:t xml:space="preserve">A breach of any part of </w:t>
      </w:r>
      <w:r w:rsidR="007956C8">
        <w:t>UCS’s</w:t>
      </w:r>
      <w:r w:rsidR="000A1B2C" w:rsidRPr="008A41B6">
        <w:rPr>
          <w:rFonts w:cs="Arial"/>
        </w:rPr>
        <w:t xml:space="preserve"> policies or regulations </w:t>
      </w:r>
      <w:r w:rsidRPr="008A41B6">
        <w:rPr>
          <w:rFonts w:cs="Arial"/>
        </w:rPr>
        <w:t>relating to assessment, or of the instructions issued in relation to an individual examination or piece of assessed work, will be considered an offence, irrespective of the intentions of the students concerned.</w:t>
      </w:r>
    </w:p>
    <w:p w14:paraId="222A3EA8" w14:textId="77777777" w:rsidR="002368A9" w:rsidRPr="008A41B6" w:rsidRDefault="002368A9" w:rsidP="00EA37F1">
      <w:pPr>
        <w:spacing w:line="240" w:lineRule="auto"/>
        <w:rPr>
          <w:rFonts w:cs="Arial"/>
        </w:rPr>
      </w:pPr>
    </w:p>
    <w:p w14:paraId="709540DF" w14:textId="3B43E7EE" w:rsidR="002368A9" w:rsidRPr="008A41B6" w:rsidRDefault="002368A9" w:rsidP="00277F5B">
      <w:pPr>
        <w:spacing w:line="240" w:lineRule="auto"/>
        <w:ind w:left="720"/>
        <w:jc w:val="both"/>
        <w:rPr>
          <w:rFonts w:cs="Arial"/>
        </w:rPr>
      </w:pPr>
      <w:r w:rsidRPr="008A41B6">
        <w:rPr>
          <w:rFonts w:cs="Arial"/>
        </w:rPr>
        <w:lastRenderedPageBreak/>
        <w:t xml:space="preserve">For </w:t>
      </w:r>
      <w:r w:rsidR="00280EE7" w:rsidRPr="008A41B6">
        <w:rPr>
          <w:rFonts w:cs="Arial"/>
        </w:rPr>
        <w:t>this</w:t>
      </w:r>
      <w:r w:rsidRPr="008A41B6">
        <w:rPr>
          <w:rFonts w:cs="Arial"/>
        </w:rPr>
        <w:t xml:space="preserve"> purpose, ‘examination or piece of assessed work’ includes, </w:t>
      </w:r>
      <w:r w:rsidR="00907EBB" w:rsidRPr="008A41B6">
        <w:rPr>
          <w:rFonts w:cs="Arial"/>
        </w:rPr>
        <w:t>among other things,</w:t>
      </w:r>
      <w:r w:rsidRPr="008A41B6">
        <w:rPr>
          <w:rFonts w:cs="Arial"/>
          <w:i/>
          <w:iCs/>
        </w:rPr>
        <w:t xml:space="preserve"> </w:t>
      </w:r>
      <w:r w:rsidRPr="008A41B6">
        <w:rPr>
          <w:rFonts w:cs="Arial"/>
        </w:rPr>
        <w:t>written and oral examinations, tests, coursework essays</w:t>
      </w:r>
      <w:r w:rsidR="00C54B5B" w:rsidRPr="008A41B6">
        <w:rPr>
          <w:rFonts w:cs="Arial"/>
        </w:rPr>
        <w:t xml:space="preserve">, </w:t>
      </w:r>
      <w:r w:rsidRPr="008A41B6">
        <w:rPr>
          <w:rFonts w:cs="Arial"/>
        </w:rPr>
        <w:t>assignments, projects</w:t>
      </w:r>
      <w:r w:rsidR="00C54B5B" w:rsidRPr="008A41B6">
        <w:rPr>
          <w:rFonts w:cs="Arial"/>
        </w:rPr>
        <w:t xml:space="preserve">, </w:t>
      </w:r>
      <w:r w:rsidRPr="008A41B6">
        <w:rPr>
          <w:rFonts w:cs="Arial"/>
        </w:rPr>
        <w:t>dissertations, practical/laboratory work, group</w:t>
      </w:r>
      <w:r w:rsidR="00C54B5B" w:rsidRPr="008A41B6">
        <w:rPr>
          <w:rFonts w:cs="Arial"/>
        </w:rPr>
        <w:t xml:space="preserve">, </w:t>
      </w:r>
      <w:r w:rsidRPr="008A41B6">
        <w:rPr>
          <w:rFonts w:cs="Arial"/>
        </w:rPr>
        <w:t>other collaborative work, placements</w:t>
      </w:r>
      <w:r w:rsidR="00C54B5B" w:rsidRPr="008A41B6">
        <w:rPr>
          <w:rFonts w:cs="Arial"/>
        </w:rPr>
        <w:t xml:space="preserve">, </w:t>
      </w:r>
      <w:r w:rsidRPr="008A41B6">
        <w:rPr>
          <w:rFonts w:cs="Arial"/>
        </w:rPr>
        <w:t xml:space="preserve">field trips and reports thereon, designs, artefacts, </w:t>
      </w:r>
      <w:r w:rsidR="00B534CC" w:rsidRPr="008A41B6">
        <w:rPr>
          <w:rFonts w:cs="Arial"/>
        </w:rPr>
        <w:t xml:space="preserve">and </w:t>
      </w:r>
      <w:r w:rsidRPr="008A41B6">
        <w:rPr>
          <w:rFonts w:cs="Arial"/>
        </w:rPr>
        <w:t>computer programmes.</w:t>
      </w:r>
    </w:p>
    <w:p w14:paraId="28256AAB" w14:textId="77777777" w:rsidR="00E26F47" w:rsidRPr="008A41B6" w:rsidRDefault="00E26F47" w:rsidP="00277F5B">
      <w:pPr>
        <w:pStyle w:val="Default"/>
        <w:jc w:val="both"/>
        <w:rPr>
          <w:color w:val="auto"/>
          <w:sz w:val="22"/>
          <w:szCs w:val="22"/>
        </w:rPr>
      </w:pPr>
    </w:p>
    <w:p w14:paraId="6CDF29DB" w14:textId="3965F7A4" w:rsidR="00E67AA5" w:rsidRPr="008A41B6" w:rsidRDefault="00052891" w:rsidP="00277F5B">
      <w:pPr>
        <w:pStyle w:val="Heading1"/>
        <w:numPr>
          <w:ilvl w:val="0"/>
          <w:numId w:val="32"/>
        </w:numPr>
        <w:tabs>
          <w:tab w:val="left" w:pos="920"/>
          <w:tab w:val="left" w:pos="921"/>
        </w:tabs>
        <w:spacing w:before="0" w:line="240" w:lineRule="auto"/>
        <w:jc w:val="both"/>
      </w:pPr>
      <w:bookmarkStart w:id="6" w:name="_Toc100663493"/>
      <w:bookmarkStart w:id="7" w:name="_Toc137649392"/>
      <w:r w:rsidRPr="008A41B6">
        <w:t>DEFINITIONS</w:t>
      </w:r>
      <w:bookmarkEnd w:id="6"/>
      <w:bookmarkEnd w:id="7"/>
    </w:p>
    <w:p w14:paraId="55647F1F" w14:textId="0B6DAB2C" w:rsidR="00A851C5" w:rsidRPr="008A41B6" w:rsidRDefault="00A851C5" w:rsidP="00277F5B">
      <w:pPr>
        <w:spacing w:line="240" w:lineRule="auto"/>
        <w:jc w:val="both"/>
        <w:rPr>
          <w:rFonts w:cs="Arial"/>
        </w:rPr>
      </w:pPr>
    </w:p>
    <w:p w14:paraId="37DDC04D" w14:textId="52229A57" w:rsidR="00FE14C9" w:rsidRPr="008A41B6" w:rsidRDefault="005F09C5" w:rsidP="00277F5B">
      <w:pPr>
        <w:spacing w:line="240" w:lineRule="auto"/>
        <w:ind w:left="720" w:hanging="720"/>
        <w:jc w:val="both"/>
        <w:rPr>
          <w:rFonts w:cs="Arial"/>
        </w:rPr>
      </w:pPr>
      <w:r w:rsidRPr="008A41B6">
        <w:rPr>
          <w:rFonts w:cs="Arial"/>
        </w:rPr>
        <w:t>4.1</w:t>
      </w:r>
      <w:r w:rsidR="006D71C3" w:rsidRPr="008A41B6">
        <w:rPr>
          <w:rFonts w:cs="Arial"/>
        </w:rPr>
        <w:t>.1</w:t>
      </w:r>
      <w:r w:rsidRPr="008A41B6">
        <w:rPr>
          <w:rFonts w:cs="Arial"/>
        </w:rPr>
        <w:t xml:space="preserve"> </w:t>
      </w:r>
      <w:r w:rsidR="006A7F40" w:rsidRPr="008A41B6">
        <w:rPr>
          <w:rFonts w:cs="Arial"/>
        </w:rPr>
        <w:tab/>
      </w:r>
      <w:r w:rsidR="007B70BE" w:rsidRPr="008A41B6">
        <w:rPr>
          <w:rFonts w:cs="Arial"/>
        </w:rPr>
        <w:t>Academic misconduct is defined as any improper activity or behaviour by a student which may give that student, or another student, an unpermitted academic advantage in a summative assessment. In investigating and dealing with cases of suspected misconduct,</w:t>
      </w:r>
      <w:r w:rsidR="00133D33" w:rsidRPr="008A41B6">
        <w:rPr>
          <w:rFonts w:cs="Arial"/>
        </w:rPr>
        <w:t xml:space="preserve"> UCS and/or its</w:t>
      </w:r>
      <w:r w:rsidR="007B70BE" w:rsidRPr="008A41B6">
        <w:rPr>
          <w:rFonts w:cs="Arial"/>
        </w:rPr>
        <w:t xml:space="preserve"> partner institutions will follow the policies and processes approved at </w:t>
      </w:r>
      <w:r w:rsidR="00B917A4" w:rsidRPr="008A41B6">
        <w:rPr>
          <w:rFonts w:cs="Arial"/>
        </w:rPr>
        <w:t>i</w:t>
      </w:r>
      <w:r w:rsidR="007B70BE" w:rsidRPr="008A41B6">
        <w:rPr>
          <w:rFonts w:cs="Arial"/>
        </w:rPr>
        <w:t>nstitutional approval</w:t>
      </w:r>
      <w:r w:rsidR="00B917A4" w:rsidRPr="008A41B6">
        <w:rPr>
          <w:rFonts w:cs="Arial"/>
        </w:rPr>
        <w:t xml:space="preserve">, </w:t>
      </w:r>
      <w:r w:rsidR="007B70BE" w:rsidRPr="008A41B6">
        <w:rPr>
          <w:rFonts w:cs="Arial"/>
        </w:rPr>
        <w:t>review</w:t>
      </w:r>
      <w:r w:rsidR="00B917A4" w:rsidRPr="008A41B6">
        <w:rPr>
          <w:rFonts w:cs="Arial"/>
        </w:rPr>
        <w:t xml:space="preserve"> </w:t>
      </w:r>
      <w:r w:rsidR="00B917A4" w:rsidRPr="002528EC">
        <w:rPr>
          <w:rFonts w:cs="Arial"/>
        </w:rPr>
        <w:t>or Awarding Organisation policies where appropriate</w:t>
      </w:r>
      <w:r w:rsidR="007B70BE" w:rsidRPr="002528EC">
        <w:rPr>
          <w:rFonts w:cs="Arial"/>
        </w:rPr>
        <w:t xml:space="preserve">. Any penalties arising from academic misconduct will be levied in line with the </w:t>
      </w:r>
      <w:r w:rsidR="00DC5109" w:rsidRPr="002528EC">
        <w:rPr>
          <w:rFonts w:cs="Arial"/>
        </w:rPr>
        <w:t>(</w:t>
      </w:r>
      <w:r w:rsidR="004A71C0" w:rsidRPr="002528EC">
        <w:rPr>
          <w:rFonts w:cs="Arial"/>
        </w:rPr>
        <w:t>Academic Misconduct</w:t>
      </w:r>
      <w:r w:rsidR="00A2404B" w:rsidRPr="002528EC">
        <w:rPr>
          <w:rFonts w:cs="Arial"/>
        </w:rPr>
        <w:t xml:space="preserve"> Benchmarkin</w:t>
      </w:r>
      <w:r w:rsidR="00DC5109" w:rsidRPr="002528EC">
        <w:rPr>
          <w:rFonts w:cs="Arial"/>
        </w:rPr>
        <w:t xml:space="preserve">g Research) </w:t>
      </w:r>
      <w:proofErr w:type="spellStart"/>
      <w:r w:rsidR="007B70BE" w:rsidRPr="002528EC">
        <w:rPr>
          <w:rFonts w:cs="Arial"/>
        </w:rPr>
        <w:t>AMBeR</w:t>
      </w:r>
      <w:proofErr w:type="spellEnd"/>
      <w:r w:rsidR="007B70BE" w:rsidRPr="002528EC">
        <w:rPr>
          <w:rFonts w:cs="Arial"/>
        </w:rPr>
        <w:t xml:space="preserve"> Tariff (see section </w:t>
      </w:r>
      <w:r w:rsidR="00E805F7" w:rsidRPr="002528EC">
        <w:rPr>
          <w:rFonts w:cs="Arial"/>
        </w:rPr>
        <w:t>8</w:t>
      </w:r>
      <w:r w:rsidR="007B70BE" w:rsidRPr="002528EC">
        <w:rPr>
          <w:rFonts w:cs="Arial"/>
        </w:rPr>
        <w:t xml:space="preserve"> below)</w:t>
      </w:r>
      <w:r w:rsidR="0057599E" w:rsidRPr="002528EC">
        <w:rPr>
          <w:rFonts w:cs="Arial"/>
        </w:rPr>
        <w:t>,</w:t>
      </w:r>
      <w:r w:rsidR="00267A5F" w:rsidRPr="002528EC">
        <w:rPr>
          <w:rFonts w:cs="Arial"/>
        </w:rPr>
        <w:t xml:space="preserve"> unless the Awarding Organisation uses their own </w:t>
      </w:r>
      <w:r w:rsidR="00BC676D" w:rsidRPr="002528EC">
        <w:rPr>
          <w:rFonts w:cs="Arial"/>
        </w:rPr>
        <w:t xml:space="preserve">penalty </w:t>
      </w:r>
      <w:r w:rsidR="00267A5F" w:rsidRPr="002528EC">
        <w:rPr>
          <w:rFonts w:cs="Arial"/>
        </w:rPr>
        <w:t>system</w:t>
      </w:r>
      <w:r w:rsidR="007B70BE" w:rsidRPr="002528EC">
        <w:rPr>
          <w:rFonts w:cs="Arial"/>
        </w:rPr>
        <w:t>.</w:t>
      </w:r>
    </w:p>
    <w:p w14:paraId="7D25A129" w14:textId="77777777" w:rsidR="001B4689" w:rsidRPr="008A41B6" w:rsidRDefault="001B4689" w:rsidP="00EA37F1">
      <w:pPr>
        <w:pStyle w:val="ListParagraph"/>
        <w:spacing w:line="240" w:lineRule="auto"/>
        <w:ind w:left="792"/>
        <w:rPr>
          <w:rFonts w:cs="Arial"/>
        </w:rPr>
      </w:pPr>
    </w:p>
    <w:p w14:paraId="3BD7099B" w14:textId="735E9B83" w:rsidR="00CC6188" w:rsidRPr="008A41B6" w:rsidRDefault="005F09C5" w:rsidP="00277F5B">
      <w:pPr>
        <w:spacing w:line="240" w:lineRule="auto"/>
        <w:ind w:left="720" w:hanging="720"/>
        <w:jc w:val="both"/>
        <w:rPr>
          <w:rFonts w:cs="Arial"/>
        </w:rPr>
      </w:pPr>
      <w:r w:rsidRPr="008A41B6">
        <w:rPr>
          <w:rFonts w:cs="Arial"/>
        </w:rPr>
        <w:t>4.</w:t>
      </w:r>
      <w:r w:rsidR="006D71C3" w:rsidRPr="008A41B6">
        <w:rPr>
          <w:rFonts w:cs="Arial"/>
        </w:rPr>
        <w:t>1.</w:t>
      </w:r>
      <w:r w:rsidRPr="008A41B6">
        <w:rPr>
          <w:rFonts w:cs="Arial"/>
        </w:rPr>
        <w:t xml:space="preserve">2 </w:t>
      </w:r>
      <w:r w:rsidR="006A7F40" w:rsidRPr="008A41B6">
        <w:rPr>
          <w:rFonts w:cs="Arial"/>
        </w:rPr>
        <w:tab/>
      </w:r>
      <w:r w:rsidR="00FE14C9" w:rsidRPr="008A41B6">
        <w:rPr>
          <w:rFonts w:cs="Arial"/>
        </w:rPr>
        <w:t xml:space="preserve">The following is a non-exhaustive list of examples of academic misconduct which will be considered under these Regulations: </w:t>
      </w:r>
    </w:p>
    <w:p w14:paraId="04FEBE4C" w14:textId="77777777" w:rsidR="00CC6188" w:rsidRPr="008A41B6" w:rsidRDefault="00CC6188" w:rsidP="00277F5B">
      <w:pPr>
        <w:spacing w:line="240" w:lineRule="auto"/>
        <w:jc w:val="both"/>
        <w:rPr>
          <w:rFonts w:cs="Arial"/>
        </w:rPr>
      </w:pPr>
    </w:p>
    <w:p w14:paraId="7BAD9BD6" w14:textId="4E00B964" w:rsidR="00FE14C9" w:rsidRPr="008A41B6" w:rsidRDefault="00FE14C9" w:rsidP="00277F5B">
      <w:pPr>
        <w:pStyle w:val="ListParagraph"/>
        <w:numPr>
          <w:ilvl w:val="0"/>
          <w:numId w:val="26"/>
        </w:numPr>
        <w:spacing w:line="240" w:lineRule="auto"/>
        <w:jc w:val="both"/>
        <w:rPr>
          <w:rFonts w:cs="Arial"/>
        </w:rPr>
      </w:pPr>
      <w:r w:rsidRPr="008A41B6">
        <w:rPr>
          <w:rFonts w:cs="Arial"/>
          <w:b/>
          <w:bCs/>
        </w:rPr>
        <w:t>Plagiarism</w:t>
      </w:r>
      <w:r w:rsidRPr="008A41B6">
        <w:rPr>
          <w:rFonts w:cs="Arial"/>
        </w:rPr>
        <w:t xml:space="preserve">: representing another person’s work or ideas as one’s own, for example by failing to follow </w:t>
      </w:r>
      <w:r w:rsidR="00A67314" w:rsidRPr="008A41B6">
        <w:rPr>
          <w:rFonts w:cs="Arial"/>
        </w:rPr>
        <w:t xml:space="preserve">approved UCS </w:t>
      </w:r>
      <w:r w:rsidRPr="008A41B6">
        <w:rPr>
          <w:rFonts w:cs="Arial"/>
        </w:rPr>
        <w:t>convention in acknowledging sources</w:t>
      </w:r>
      <w:r w:rsidR="00A67314" w:rsidRPr="008A41B6">
        <w:rPr>
          <w:rFonts w:cs="Arial"/>
        </w:rPr>
        <w:t xml:space="preserve"> such as the</w:t>
      </w:r>
      <w:r w:rsidRPr="008A41B6">
        <w:rPr>
          <w:rFonts w:cs="Arial"/>
        </w:rPr>
        <w:t xml:space="preserve"> use of quotation marks</w:t>
      </w:r>
      <w:r w:rsidR="002B2E42" w:rsidRPr="008A41B6">
        <w:rPr>
          <w:rFonts w:cs="Arial"/>
        </w:rPr>
        <w:t xml:space="preserve"> or appropriate paraphrasing</w:t>
      </w:r>
      <w:r w:rsidRPr="008A41B6">
        <w:rPr>
          <w:rFonts w:cs="Arial"/>
        </w:rPr>
        <w:t>, etc. This includes the unauthorised use of one student’s work by another student</w:t>
      </w:r>
      <w:r w:rsidR="00FF47F0" w:rsidRPr="008A41B6">
        <w:rPr>
          <w:rFonts w:cs="Arial"/>
        </w:rPr>
        <w:t>.</w:t>
      </w:r>
      <w:r w:rsidRPr="008A41B6">
        <w:rPr>
          <w:rFonts w:cs="Arial"/>
        </w:rPr>
        <w:t xml:space="preserve"> </w:t>
      </w:r>
    </w:p>
    <w:p w14:paraId="46ED11B4" w14:textId="5374B447" w:rsidR="00090B03" w:rsidRPr="008A41B6" w:rsidRDefault="00090B03" w:rsidP="00277F5B">
      <w:pPr>
        <w:pStyle w:val="ListParagraph"/>
        <w:numPr>
          <w:ilvl w:val="0"/>
          <w:numId w:val="26"/>
        </w:numPr>
        <w:spacing w:line="240" w:lineRule="auto"/>
        <w:jc w:val="both"/>
        <w:rPr>
          <w:rFonts w:cs="Arial"/>
        </w:rPr>
      </w:pPr>
      <w:r w:rsidRPr="008A41B6">
        <w:rPr>
          <w:rFonts w:cs="Arial"/>
          <w:b/>
          <w:bCs/>
        </w:rPr>
        <w:t>Self-plagiarism</w:t>
      </w:r>
      <w:r w:rsidRPr="008A41B6">
        <w:rPr>
          <w:rFonts w:cs="Arial"/>
        </w:rPr>
        <w:t xml:space="preserve">: </w:t>
      </w:r>
      <w:r w:rsidR="00CC6188" w:rsidRPr="008A41B6">
        <w:rPr>
          <w:rFonts w:cs="Arial"/>
        </w:rPr>
        <w:t>where a student uses their own ideas</w:t>
      </w:r>
      <w:r w:rsidR="00F572C1" w:rsidRPr="008A41B6">
        <w:rPr>
          <w:rFonts w:cs="Arial"/>
        </w:rPr>
        <w:t xml:space="preserve">, data, words or material </w:t>
      </w:r>
      <w:r w:rsidR="00623F6C" w:rsidRPr="008A41B6">
        <w:rPr>
          <w:rFonts w:cs="Arial"/>
        </w:rPr>
        <w:t xml:space="preserve">previously </w:t>
      </w:r>
      <w:r w:rsidR="00F572C1" w:rsidRPr="008A41B6">
        <w:rPr>
          <w:rFonts w:cs="Arial"/>
        </w:rPr>
        <w:t>produced</w:t>
      </w:r>
      <w:r w:rsidR="00623F6C" w:rsidRPr="008A41B6">
        <w:rPr>
          <w:rFonts w:cs="Arial"/>
        </w:rPr>
        <w:t xml:space="preserve"> and submitted for formal assessment at</w:t>
      </w:r>
      <w:r w:rsidR="00880120" w:rsidRPr="008A41B6">
        <w:rPr>
          <w:rFonts w:cs="Arial"/>
        </w:rPr>
        <w:t xml:space="preserve"> UCS</w:t>
      </w:r>
      <w:r w:rsidR="006F0607" w:rsidRPr="008A41B6">
        <w:rPr>
          <w:rFonts w:cs="Arial"/>
        </w:rPr>
        <w:t>, another academic institution or for publication (unless permitted by the assessment)</w:t>
      </w:r>
      <w:r w:rsidR="00D34024" w:rsidRPr="008A41B6">
        <w:rPr>
          <w:rFonts w:cs="Arial"/>
        </w:rPr>
        <w:t>.</w:t>
      </w:r>
      <w:r w:rsidR="00D34024" w:rsidRPr="008A41B6">
        <w:rPr>
          <w:rStyle w:val="FootnoteReference"/>
          <w:rFonts w:cs="Arial"/>
        </w:rPr>
        <w:footnoteReference w:id="3"/>
      </w:r>
      <w:r w:rsidR="00D34024" w:rsidRPr="008A41B6">
        <w:rPr>
          <w:rFonts w:cs="Arial"/>
        </w:rPr>
        <w:t xml:space="preserve"> </w:t>
      </w:r>
    </w:p>
    <w:p w14:paraId="1663DAA2" w14:textId="6138A2EE" w:rsidR="00FE14C9" w:rsidRPr="008A41B6" w:rsidRDefault="00FE14C9" w:rsidP="00277F5B">
      <w:pPr>
        <w:pStyle w:val="ListParagraph"/>
        <w:numPr>
          <w:ilvl w:val="0"/>
          <w:numId w:val="26"/>
        </w:numPr>
        <w:spacing w:line="240" w:lineRule="auto"/>
        <w:jc w:val="both"/>
        <w:rPr>
          <w:rFonts w:cs="Arial"/>
        </w:rPr>
      </w:pPr>
      <w:r w:rsidRPr="008A41B6">
        <w:rPr>
          <w:rFonts w:cs="Arial"/>
          <w:b/>
          <w:bCs/>
        </w:rPr>
        <w:t>Collusion</w:t>
      </w:r>
      <w:r w:rsidRPr="008A41B6">
        <w:rPr>
          <w:rFonts w:cs="Arial"/>
        </w:rPr>
        <w:t xml:space="preserve">: cooperation </w:t>
      </w:r>
      <w:proofErr w:type="gramStart"/>
      <w:r w:rsidRPr="008A41B6">
        <w:rPr>
          <w:rFonts w:cs="Arial"/>
        </w:rPr>
        <w:t>in order to</w:t>
      </w:r>
      <w:proofErr w:type="gramEnd"/>
      <w:r w:rsidRPr="008A41B6">
        <w:rPr>
          <w:rFonts w:cs="Arial"/>
        </w:rPr>
        <w:t xml:space="preserve"> gain an unpermitted advantage. This may occur where students have consciously colluded on a piece of work, in part or whole, and passed it off as their own individual efforts or where one student has authorised another </w:t>
      </w:r>
      <w:r w:rsidR="00880120" w:rsidRPr="008A41B6">
        <w:rPr>
          <w:rFonts w:cs="Arial"/>
        </w:rPr>
        <w:t xml:space="preserve">student </w:t>
      </w:r>
      <w:r w:rsidRPr="008A41B6">
        <w:rPr>
          <w:rFonts w:cs="Arial"/>
        </w:rPr>
        <w:t xml:space="preserve">to use their work, in part or whole, and to submit it as their own. </w:t>
      </w:r>
    </w:p>
    <w:p w14:paraId="0FC73326" w14:textId="047193E2" w:rsidR="00FE14C9" w:rsidRPr="002528EC" w:rsidRDefault="00FE14C9" w:rsidP="00277F5B">
      <w:pPr>
        <w:pStyle w:val="ListParagraph"/>
        <w:spacing w:line="240" w:lineRule="auto"/>
        <w:jc w:val="both"/>
        <w:rPr>
          <w:rFonts w:cs="Arial"/>
        </w:rPr>
      </w:pPr>
      <w:r w:rsidRPr="002528EC">
        <w:rPr>
          <w:rFonts w:cs="Arial"/>
        </w:rPr>
        <w:t>Note: legitimate input from tutors or approved readers or scribes is not considered to be collusion.</w:t>
      </w:r>
    </w:p>
    <w:p w14:paraId="144306E4" w14:textId="491407B3" w:rsidR="00FF47F0" w:rsidRPr="002528EC" w:rsidRDefault="00FF47F0" w:rsidP="00277F5B">
      <w:pPr>
        <w:pStyle w:val="ListParagraph"/>
        <w:numPr>
          <w:ilvl w:val="0"/>
          <w:numId w:val="26"/>
        </w:numPr>
        <w:spacing w:line="240" w:lineRule="auto"/>
        <w:jc w:val="both"/>
        <w:rPr>
          <w:rFonts w:cs="Arial"/>
        </w:rPr>
      </w:pPr>
      <w:r w:rsidRPr="002528EC">
        <w:rPr>
          <w:rFonts w:cs="Arial"/>
          <w:b/>
          <w:bCs/>
        </w:rPr>
        <w:t>Essay mills/contract cheating</w:t>
      </w:r>
      <w:r w:rsidRPr="002528EC">
        <w:rPr>
          <w:rFonts w:cs="Arial"/>
        </w:rPr>
        <w:t xml:space="preserve">: the commissioning, purchase and submission of a piece of work, in part or whole, as the student’s own. </w:t>
      </w:r>
    </w:p>
    <w:p w14:paraId="53AA9547" w14:textId="77DC4367" w:rsidR="000C6225" w:rsidRPr="008A41B6" w:rsidRDefault="000C6225" w:rsidP="00277F5B">
      <w:pPr>
        <w:numPr>
          <w:ilvl w:val="0"/>
          <w:numId w:val="8"/>
        </w:numPr>
        <w:shd w:val="clear" w:color="auto" w:fill="FFFFFF"/>
        <w:spacing w:line="240" w:lineRule="auto"/>
        <w:jc w:val="both"/>
        <w:rPr>
          <w:rFonts w:cs="Arial"/>
        </w:rPr>
      </w:pPr>
      <w:r w:rsidRPr="008A41B6">
        <w:rPr>
          <w:rFonts w:cs="Arial"/>
          <w:b/>
          <w:bCs/>
        </w:rPr>
        <w:t>Failure to meet legal, ethical and professional obligations in carrying out research</w:t>
      </w:r>
      <w:r w:rsidR="00B17F18" w:rsidRPr="008A41B6">
        <w:rPr>
          <w:rFonts w:cs="Arial"/>
        </w:rPr>
        <w:t xml:space="preserve">: </w:t>
      </w:r>
      <w:r w:rsidRPr="008A41B6">
        <w:rPr>
          <w:rFonts w:cs="Arial"/>
        </w:rPr>
        <w:t>This includes failure to follow agreed protocol</w:t>
      </w:r>
      <w:r w:rsidR="00880120" w:rsidRPr="008A41B6">
        <w:rPr>
          <w:rFonts w:cs="Arial"/>
        </w:rPr>
        <w:t>,</w:t>
      </w:r>
      <w:r w:rsidRPr="008A41B6">
        <w:rPr>
          <w:rFonts w:cs="Arial"/>
        </w:rPr>
        <w:t xml:space="preserve"> if this failure results in unreasonable risk or harm to humans, other sentient beings or the environment, and facilitating of misconduct in research by collusion in, or concealment of, such actions by others. It includes any plan or conspiracy to attempt to do any of these things.</w:t>
      </w:r>
      <w:r w:rsidR="00053000" w:rsidRPr="008A41B6">
        <w:rPr>
          <w:rStyle w:val="FootnoteReference"/>
          <w:rFonts w:cs="Arial"/>
        </w:rPr>
        <w:footnoteReference w:id="4"/>
      </w:r>
      <w:r w:rsidR="00BD6498" w:rsidRPr="008A41B6">
        <w:rPr>
          <w:rFonts w:cs="Arial"/>
        </w:rPr>
        <w:t xml:space="preserve"> </w:t>
      </w:r>
    </w:p>
    <w:p w14:paraId="79805BBB" w14:textId="46D5A3C5" w:rsidR="003F3A44" w:rsidRPr="008A41B6" w:rsidRDefault="007A3427" w:rsidP="00277F5B">
      <w:pPr>
        <w:numPr>
          <w:ilvl w:val="0"/>
          <w:numId w:val="8"/>
        </w:numPr>
        <w:shd w:val="clear" w:color="auto" w:fill="FFFFFF"/>
        <w:spacing w:line="240" w:lineRule="auto"/>
        <w:jc w:val="both"/>
        <w:rPr>
          <w:rFonts w:cs="Arial"/>
        </w:rPr>
      </w:pPr>
      <w:r w:rsidRPr="008A41B6">
        <w:rPr>
          <w:rFonts w:cs="Arial"/>
          <w:b/>
          <w:bCs/>
        </w:rPr>
        <w:t>Fabrication, falsification or misrepresentation</w:t>
      </w:r>
      <w:r w:rsidR="00B17F18" w:rsidRPr="008A41B6">
        <w:rPr>
          <w:rFonts w:cs="Arial"/>
        </w:rPr>
        <w:t>:</w:t>
      </w:r>
      <w:r w:rsidRPr="008A41B6">
        <w:rPr>
          <w:rFonts w:cs="Arial"/>
        </w:rPr>
        <w:t> of data, results or other outputs or aspects of research, including documentation and participant consent, or presenting or recording such data, etc, as if they were real</w:t>
      </w:r>
      <w:r w:rsidR="00683F5E" w:rsidRPr="008A41B6">
        <w:rPr>
          <w:rFonts w:cs="Arial"/>
        </w:rPr>
        <w:t>.</w:t>
      </w:r>
      <w:r w:rsidR="001F4DFC" w:rsidRPr="008A41B6">
        <w:rPr>
          <w:rStyle w:val="FootnoteReference"/>
          <w:rFonts w:cs="Arial"/>
        </w:rPr>
        <w:footnoteReference w:id="5"/>
      </w:r>
      <w:r w:rsidR="00BD6498" w:rsidRPr="008A41B6">
        <w:rPr>
          <w:rFonts w:cs="Arial"/>
        </w:rPr>
        <w:t xml:space="preserve"> </w:t>
      </w:r>
    </w:p>
    <w:p w14:paraId="6801F86B" w14:textId="6B05CBF3" w:rsidR="00FE14C9" w:rsidRDefault="00FE14C9" w:rsidP="00277F5B">
      <w:pPr>
        <w:pStyle w:val="ListParagraph"/>
        <w:numPr>
          <w:ilvl w:val="0"/>
          <w:numId w:val="8"/>
        </w:numPr>
        <w:spacing w:line="240" w:lineRule="auto"/>
        <w:jc w:val="both"/>
        <w:rPr>
          <w:rFonts w:cs="Arial"/>
        </w:rPr>
      </w:pPr>
      <w:r w:rsidRPr="008A41B6">
        <w:rPr>
          <w:rFonts w:cs="Arial"/>
          <w:b/>
          <w:bCs/>
        </w:rPr>
        <w:t>Misconduct in examinations</w:t>
      </w:r>
      <w:r w:rsidR="00BD6498" w:rsidRPr="008A41B6">
        <w:rPr>
          <w:rFonts w:cs="Arial"/>
        </w:rPr>
        <w:t>:</w:t>
      </w:r>
      <w:r w:rsidRPr="008A41B6">
        <w:rPr>
          <w:rFonts w:cs="Arial"/>
        </w:rPr>
        <w:t xml:space="preserve"> (including in-class tests)</w:t>
      </w:r>
      <w:r w:rsidR="00F85BF1" w:rsidRPr="008A41B6">
        <w:rPr>
          <w:rFonts w:cs="Arial"/>
        </w:rPr>
        <w:t xml:space="preserve"> such as cheating</w:t>
      </w:r>
      <w:r w:rsidR="009559AC" w:rsidRPr="008A41B6">
        <w:rPr>
          <w:rFonts w:cs="Arial"/>
        </w:rPr>
        <w:t>.</w:t>
      </w:r>
      <w:r w:rsidR="00DC098B" w:rsidRPr="008A41B6">
        <w:rPr>
          <w:rFonts w:cs="Arial"/>
        </w:rPr>
        <w:t xml:space="preserve"> </w:t>
      </w:r>
      <w:r w:rsidR="009559AC" w:rsidRPr="008A41B6">
        <w:rPr>
          <w:rFonts w:cs="Arial"/>
        </w:rPr>
        <w:t>T</w:t>
      </w:r>
      <w:r w:rsidR="00DC098B" w:rsidRPr="008A41B6">
        <w:rPr>
          <w:rFonts w:cs="Arial"/>
        </w:rPr>
        <w:t xml:space="preserve">his could be </w:t>
      </w:r>
      <w:r w:rsidR="007E0E44" w:rsidRPr="008A41B6">
        <w:rPr>
          <w:rFonts w:cs="Arial"/>
        </w:rPr>
        <w:t>impersonating someone</w:t>
      </w:r>
      <w:r w:rsidR="007C1F2F" w:rsidRPr="008A41B6">
        <w:rPr>
          <w:rFonts w:cs="Arial"/>
        </w:rPr>
        <w:t xml:space="preserve">, </w:t>
      </w:r>
      <w:r w:rsidR="007E0E44" w:rsidRPr="008A41B6">
        <w:rPr>
          <w:rFonts w:cs="Arial"/>
        </w:rPr>
        <w:t xml:space="preserve">being impersonated, </w:t>
      </w:r>
      <w:r w:rsidR="00DC098B" w:rsidRPr="008A41B6">
        <w:rPr>
          <w:rFonts w:cs="Arial"/>
        </w:rPr>
        <w:t>giving</w:t>
      </w:r>
      <w:r w:rsidR="00207F2F" w:rsidRPr="008A41B6">
        <w:rPr>
          <w:rFonts w:cs="Arial"/>
        </w:rPr>
        <w:t xml:space="preserve"> assistance</w:t>
      </w:r>
      <w:r w:rsidR="00DC098B" w:rsidRPr="008A41B6">
        <w:rPr>
          <w:rFonts w:cs="Arial"/>
        </w:rPr>
        <w:t xml:space="preserve"> or obtai</w:t>
      </w:r>
      <w:r w:rsidR="00591C53" w:rsidRPr="008A41B6">
        <w:rPr>
          <w:rFonts w:cs="Arial"/>
        </w:rPr>
        <w:t>ning assistance that is not approved by UCS</w:t>
      </w:r>
      <w:r w:rsidR="00193F81" w:rsidRPr="008A41B6">
        <w:rPr>
          <w:rFonts w:cs="Arial"/>
        </w:rPr>
        <w:t xml:space="preserve"> (a</w:t>
      </w:r>
      <w:r w:rsidR="007C0014" w:rsidRPr="008A41B6">
        <w:rPr>
          <w:rFonts w:cs="Arial"/>
        </w:rPr>
        <w:t xml:space="preserve">pproved assistance might include a reader or scribe where there is </w:t>
      </w:r>
      <w:r w:rsidR="00193F81" w:rsidRPr="008A41B6">
        <w:rPr>
          <w:rFonts w:cs="Arial"/>
        </w:rPr>
        <w:t xml:space="preserve">an approved Additional Learning </w:t>
      </w:r>
      <w:r w:rsidR="00207F2F" w:rsidRPr="008A41B6">
        <w:rPr>
          <w:rFonts w:cs="Arial"/>
        </w:rPr>
        <w:t>Support (ALS) requirement</w:t>
      </w:r>
      <w:r w:rsidR="00193F81" w:rsidRPr="008A41B6">
        <w:rPr>
          <w:rFonts w:cs="Arial"/>
        </w:rPr>
        <w:t>).</w:t>
      </w:r>
    </w:p>
    <w:p w14:paraId="586E0750" w14:textId="257B23B2" w:rsidR="00677AE5" w:rsidRPr="00457DD5" w:rsidRDefault="00677AE5" w:rsidP="00277F5B">
      <w:pPr>
        <w:pStyle w:val="ListParagraph"/>
        <w:numPr>
          <w:ilvl w:val="0"/>
          <w:numId w:val="8"/>
        </w:numPr>
        <w:spacing w:line="240" w:lineRule="auto"/>
        <w:jc w:val="both"/>
        <w:rPr>
          <w:rFonts w:cs="Arial"/>
        </w:rPr>
      </w:pPr>
      <w:r w:rsidRPr="00457DD5">
        <w:rPr>
          <w:rFonts w:cs="Arial"/>
          <w:b/>
          <w:bCs/>
        </w:rPr>
        <w:t xml:space="preserve">Any other </w:t>
      </w:r>
      <w:r w:rsidR="00116274" w:rsidRPr="00457DD5">
        <w:rPr>
          <w:rFonts w:cs="Arial"/>
          <w:b/>
          <w:bCs/>
        </w:rPr>
        <w:t>activity that could provide an unfair advantage such as the use of Artificial Intelligence (AI) generated content</w:t>
      </w:r>
      <w:r w:rsidR="00AB5DF0" w:rsidRPr="00457DD5">
        <w:rPr>
          <w:rFonts w:cs="Arial"/>
        </w:rPr>
        <w:t>.</w:t>
      </w:r>
      <w:r w:rsidR="001054C8" w:rsidRPr="00457DD5">
        <w:rPr>
          <w:rFonts w:cs="Arial"/>
        </w:rPr>
        <w:t xml:space="preserve">  </w:t>
      </w:r>
      <w:r w:rsidR="00624A69" w:rsidRPr="00457DD5">
        <w:rPr>
          <w:rFonts w:cs="Arial"/>
        </w:rPr>
        <w:t>This relates to the use of</w:t>
      </w:r>
      <w:r w:rsidR="00FF5159" w:rsidRPr="00457DD5">
        <w:rPr>
          <w:rFonts w:cs="Arial"/>
        </w:rPr>
        <w:t xml:space="preserve"> AI to write parts or the whole of an assessment</w:t>
      </w:r>
      <w:r w:rsidR="00AA4162" w:rsidRPr="00457DD5">
        <w:rPr>
          <w:rFonts w:cs="Arial"/>
        </w:rPr>
        <w:t xml:space="preserve">.  </w:t>
      </w:r>
      <w:r w:rsidR="00624A69" w:rsidRPr="00457DD5">
        <w:rPr>
          <w:rFonts w:cs="Arial"/>
        </w:rPr>
        <w:t xml:space="preserve">It is not referring to the use of </w:t>
      </w:r>
      <w:r w:rsidR="00B94189" w:rsidRPr="00457DD5">
        <w:rPr>
          <w:rFonts w:cs="Arial"/>
        </w:rPr>
        <w:t>assistive technologies</w:t>
      </w:r>
      <w:r w:rsidR="00720EE3" w:rsidRPr="00457DD5">
        <w:rPr>
          <w:rFonts w:cs="Arial"/>
        </w:rPr>
        <w:t xml:space="preserve"> for </w:t>
      </w:r>
      <w:r w:rsidR="00F27409" w:rsidRPr="00457DD5">
        <w:rPr>
          <w:rFonts w:cs="Arial"/>
        </w:rPr>
        <w:t xml:space="preserve">dyslexia support such as Grammarly which </w:t>
      </w:r>
      <w:r w:rsidR="00836AED" w:rsidRPr="00457DD5">
        <w:rPr>
          <w:rFonts w:cs="Arial"/>
        </w:rPr>
        <w:t>is</w:t>
      </w:r>
      <w:r w:rsidR="00F27409" w:rsidRPr="00457DD5">
        <w:rPr>
          <w:rFonts w:cs="Arial"/>
        </w:rPr>
        <w:t xml:space="preserve"> acceptable.</w:t>
      </w:r>
      <w:r w:rsidR="00763A80" w:rsidRPr="00457DD5">
        <w:rPr>
          <w:rFonts w:cs="Arial"/>
        </w:rPr>
        <w:t xml:space="preserve">  Where </w:t>
      </w:r>
      <w:r w:rsidR="00763A80" w:rsidRPr="00457DD5">
        <w:rPr>
          <w:rFonts w:cs="Arial"/>
        </w:rPr>
        <w:lastRenderedPageBreak/>
        <w:t xml:space="preserve">there is </w:t>
      </w:r>
      <w:r w:rsidR="001A3EFC" w:rsidRPr="00457DD5">
        <w:rPr>
          <w:rFonts w:cs="Arial"/>
        </w:rPr>
        <w:t>doubt</w:t>
      </w:r>
      <w:r w:rsidR="00BA73EB" w:rsidRPr="00457DD5">
        <w:rPr>
          <w:rFonts w:cs="Arial"/>
        </w:rPr>
        <w:t xml:space="preserve"> about the </w:t>
      </w:r>
      <w:r w:rsidR="00805C8D" w:rsidRPr="00457DD5">
        <w:rPr>
          <w:rFonts w:cs="Arial"/>
        </w:rPr>
        <w:t xml:space="preserve">authoring of </w:t>
      </w:r>
      <w:r w:rsidR="00BA73EB" w:rsidRPr="00457DD5">
        <w:rPr>
          <w:rFonts w:cs="Arial"/>
        </w:rPr>
        <w:t>content f</w:t>
      </w:r>
      <w:r w:rsidR="00262C74" w:rsidRPr="00457DD5">
        <w:rPr>
          <w:rFonts w:cs="Arial"/>
        </w:rPr>
        <w:t>or</w:t>
      </w:r>
      <w:r w:rsidR="00BA73EB" w:rsidRPr="00457DD5">
        <w:rPr>
          <w:rFonts w:cs="Arial"/>
        </w:rPr>
        <w:t xml:space="preserve"> an assessment</w:t>
      </w:r>
      <w:r w:rsidR="001A3EFC" w:rsidRPr="00457DD5">
        <w:rPr>
          <w:rFonts w:cs="Arial"/>
        </w:rPr>
        <w:t xml:space="preserve"> a student may be asked to attend to explain </w:t>
      </w:r>
      <w:r w:rsidR="00BA73EB" w:rsidRPr="00457DD5">
        <w:rPr>
          <w:rFonts w:cs="Arial"/>
        </w:rPr>
        <w:t>their work and findings.</w:t>
      </w:r>
    </w:p>
    <w:p w14:paraId="7AF0681A" w14:textId="0AF8F982" w:rsidR="002D77A9" w:rsidRDefault="002D77A9" w:rsidP="00277F5B">
      <w:pPr>
        <w:pStyle w:val="ListParagraph"/>
        <w:spacing w:line="240" w:lineRule="auto"/>
        <w:jc w:val="both"/>
        <w:rPr>
          <w:rFonts w:cs="Arial"/>
        </w:rPr>
      </w:pPr>
    </w:p>
    <w:p w14:paraId="0C889D56" w14:textId="77777777" w:rsidR="00EE32A8" w:rsidRPr="008A41B6" w:rsidRDefault="00EE32A8" w:rsidP="00277F5B">
      <w:pPr>
        <w:pStyle w:val="ListParagraph"/>
        <w:spacing w:line="240" w:lineRule="auto"/>
        <w:jc w:val="both"/>
        <w:rPr>
          <w:rFonts w:cs="Arial"/>
        </w:rPr>
      </w:pPr>
    </w:p>
    <w:p w14:paraId="4A80D543" w14:textId="5529A207" w:rsidR="0074754B" w:rsidRPr="008A41B6" w:rsidRDefault="006D71C3" w:rsidP="00277F5B">
      <w:pPr>
        <w:pStyle w:val="Default"/>
        <w:jc w:val="both"/>
        <w:rPr>
          <w:color w:val="auto"/>
          <w:sz w:val="22"/>
          <w:szCs w:val="22"/>
        </w:rPr>
      </w:pPr>
      <w:r w:rsidRPr="008A41B6">
        <w:rPr>
          <w:b/>
          <w:bCs/>
          <w:color w:val="auto"/>
          <w:sz w:val="22"/>
          <w:szCs w:val="22"/>
        </w:rPr>
        <w:t>4.2</w:t>
      </w:r>
      <w:r w:rsidRPr="008A41B6">
        <w:rPr>
          <w:b/>
          <w:bCs/>
          <w:color w:val="auto"/>
          <w:sz w:val="22"/>
          <w:szCs w:val="22"/>
        </w:rPr>
        <w:tab/>
      </w:r>
      <w:r w:rsidR="0074754B" w:rsidRPr="008A41B6">
        <w:rPr>
          <w:b/>
          <w:bCs/>
          <w:color w:val="auto"/>
          <w:sz w:val="22"/>
          <w:szCs w:val="22"/>
        </w:rPr>
        <w:t xml:space="preserve">Examples of Examination and Assessment Offences </w:t>
      </w:r>
    </w:p>
    <w:p w14:paraId="4B824361" w14:textId="77777777" w:rsidR="0074754B" w:rsidRPr="008A41B6" w:rsidRDefault="0074754B" w:rsidP="00277F5B">
      <w:pPr>
        <w:pStyle w:val="Default"/>
        <w:ind w:firstLine="720"/>
        <w:jc w:val="both"/>
        <w:rPr>
          <w:color w:val="auto"/>
          <w:sz w:val="22"/>
          <w:szCs w:val="22"/>
        </w:rPr>
      </w:pPr>
      <w:r w:rsidRPr="008A41B6">
        <w:rPr>
          <w:color w:val="auto"/>
          <w:sz w:val="22"/>
          <w:szCs w:val="22"/>
        </w:rPr>
        <w:t>Note: these examples are not necessarily exhaustive</w:t>
      </w:r>
    </w:p>
    <w:p w14:paraId="5F5FCA7C" w14:textId="77777777" w:rsidR="0074754B" w:rsidRPr="008A41B6" w:rsidRDefault="0074754B" w:rsidP="00277F5B">
      <w:pPr>
        <w:pStyle w:val="Default"/>
        <w:jc w:val="both"/>
        <w:rPr>
          <w:color w:val="auto"/>
          <w:sz w:val="22"/>
          <w:szCs w:val="22"/>
        </w:rPr>
      </w:pPr>
      <w:r w:rsidRPr="008A41B6">
        <w:rPr>
          <w:color w:val="auto"/>
          <w:sz w:val="22"/>
          <w:szCs w:val="22"/>
        </w:rPr>
        <w:t xml:space="preserve"> </w:t>
      </w:r>
    </w:p>
    <w:p w14:paraId="78E7E69D" w14:textId="78E42116" w:rsidR="0074754B" w:rsidRPr="008A41B6" w:rsidRDefault="006D71C3" w:rsidP="00277F5B">
      <w:pPr>
        <w:pStyle w:val="Default"/>
        <w:ind w:left="720" w:hanging="720"/>
        <w:jc w:val="both"/>
        <w:rPr>
          <w:color w:val="auto"/>
          <w:sz w:val="22"/>
          <w:szCs w:val="22"/>
        </w:rPr>
      </w:pPr>
      <w:r w:rsidRPr="008A41B6">
        <w:rPr>
          <w:color w:val="auto"/>
          <w:sz w:val="22"/>
          <w:szCs w:val="22"/>
        </w:rPr>
        <w:t>4.2.1</w:t>
      </w:r>
      <w:r w:rsidR="0074754B" w:rsidRPr="008A41B6">
        <w:rPr>
          <w:color w:val="auto"/>
          <w:sz w:val="22"/>
          <w:szCs w:val="22"/>
        </w:rPr>
        <w:t xml:space="preserve"> </w:t>
      </w:r>
      <w:r w:rsidR="006A7F40" w:rsidRPr="008A41B6">
        <w:rPr>
          <w:color w:val="auto"/>
          <w:sz w:val="22"/>
          <w:szCs w:val="22"/>
        </w:rPr>
        <w:tab/>
      </w:r>
      <w:r w:rsidR="0074754B" w:rsidRPr="008A41B6">
        <w:rPr>
          <w:color w:val="auto"/>
          <w:sz w:val="22"/>
          <w:szCs w:val="22"/>
        </w:rPr>
        <w:t>Obtaining or attempting to obtain access to an unseen examination or test paper prior to the start of the examination/test</w:t>
      </w:r>
      <w:r w:rsidR="00527E9B" w:rsidRPr="008A41B6">
        <w:rPr>
          <w:color w:val="auto"/>
          <w:sz w:val="22"/>
          <w:szCs w:val="22"/>
        </w:rPr>
        <w:t>.</w:t>
      </w:r>
    </w:p>
    <w:p w14:paraId="738700A1" w14:textId="1D3CE59D" w:rsidR="0074754B" w:rsidRPr="008A41B6" w:rsidRDefault="005D5F37" w:rsidP="00277F5B">
      <w:pPr>
        <w:pStyle w:val="Default"/>
        <w:ind w:left="720" w:hanging="720"/>
        <w:jc w:val="both"/>
        <w:rPr>
          <w:color w:val="auto"/>
          <w:sz w:val="22"/>
          <w:szCs w:val="22"/>
        </w:rPr>
      </w:pPr>
      <w:r w:rsidRPr="008A41B6">
        <w:rPr>
          <w:color w:val="auto"/>
          <w:sz w:val="22"/>
          <w:szCs w:val="22"/>
        </w:rPr>
        <w:t>4.</w:t>
      </w:r>
      <w:r w:rsidR="006D71C3" w:rsidRPr="008A41B6">
        <w:rPr>
          <w:color w:val="auto"/>
          <w:sz w:val="22"/>
          <w:szCs w:val="22"/>
        </w:rPr>
        <w:t>2.2</w:t>
      </w:r>
      <w:r w:rsidR="0074754B" w:rsidRPr="008A41B6">
        <w:rPr>
          <w:color w:val="auto"/>
          <w:sz w:val="22"/>
          <w:szCs w:val="22"/>
        </w:rPr>
        <w:t xml:space="preserve"> </w:t>
      </w:r>
      <w:r w:rsidR="006A7F40" w:rsidRPr="008A41B6">
        <w:rPr>
          <w:color w:val="auto"/>
          <w:sz w:val="22"/>
          <w:szCs w:val="22"/>
        </w:rPr>
        <w:tab/>
      </w:r>
      <w:r w:rsidR="0074754B" w:rsidRPr="008A41B6">
        <w:rPr>
          <w:color w:val="auto"/>
          <w:sz w:val="22"/>
          <w:szCs w:val="22"/>
        </w:rPr>
        <w:t xml:space="preserve">The introduction or use in an examination/test of any books, notes, paper or devices of any kind other than those specifically permitted in the </w:t>
      </w:r>
      <w:r w:rsidR="0006372E" w:rsidRPr="008A41B6">
        <w:rPr>
          <w:color w:val="auto"/>
          <w:sz w:val="22"/>
          <w:szCs w:val="22"/>
        </w:rPr>
        <w:t>rules</w:t>
      </w:r>
      <w:r w:rsidR="0074754B" w:rsidRPr="008A41B6">
        <w:rPr>
          <w:color w:val="auto"/>
          <w:sz w:val="22"/>
          <w:szCs w:val="22"/>
        </w:rPr>
        <w:t xml:space="preserve"> of the paper (e.g. use of a pre-programmable calculator/electronic device where the paper permits use of an ordinary calculator). </w:t>
      </w:r>
    </w:p>
    <w:p w14:paraId="1D301A66" w14:textId="4F3C1215" w:rsidR="0074754B" w:rsidRPr="008A41B6" w:rsidRDefault="005D5F37" w:rsidP="00277F5B">
      <w:pPr>
        <w:pStyle w:val="Default"/>
        <w:ind w:left="720" w:hanging="720"/>
        <w:jc w:val="both"/>
        <w:rPr>
          <w:color w:val="auto"/>
          <w:sz w:val="22"/>
          <w:szCs w:val="22"/>
        </w:rPr>
      </w:pPr>
      <w:r w:rsidRPr="008A41B6">
        <w:rPr>
          <w:color w:val="auto"/>
          <w:sz w:val="22"/>
          <w:szCs w:val="22"/>
        </w:rPr>
        <w:t>4.</w:t>
      </w:r>
      <w:r w:rsidR="006D71C3" w:rsidRPr="008A41B6">
        <w:rPr>
          <w:color w:val="auto"/>
          <w:sz w:val="22"/>
          <w:szCs w:val="22"/>
        </w:rPr>
        <w:t>2.3</w:t>
      </w:r>
      <w:r w:rsidR="0074754B" w:rsidRPr="008A41B6">
        <w:rPr>
          <w:color w:val="auto"/>
          <w:sz w:val="22"/>
          <w:szCs w:val="22"/>
        </w:rPr>
        <w:t xml:space="preserve"> </w:t>
      </w:r>
      <w:r w:rsidR="006A7F40" w:rsidRPr="008A41B6">
        <w:rPr>
          <w:color w:val="auto"/>
          <w:sz w:val="22"/>
          <w:szCs w:val="22"/>
        </w:rPr>
        <w:tab/>
      </w:r>
      <w:r w:rsidR="0074754B" w:rsidRPr="008A41B6">
        <w:rPr>
          <w:color w:val="auto"/>
          <w:sz w:val="22"/>
          <w:szCs w:val="22"/>
        </w:rPr>
        <w:t xml:space="preserve">Failing to comply with the instructions of an invigilator or examiner, or with the printed instructions for candidates. </w:t>
      </w:r>
    </w:p>
    <w:p w14:paraId="597182E9" w14:textId="4F0F6A88" w:rsidR="0074754B" w:rsidRPr="008A41B6" w:rsidRDefault="005D5F37" w:rsidP="00277F5B">
      <w:pPr>
        <w:pStyle w:val="Default"/>
        <w:ind w:left="720" w:hanging="720"/>
        <w:jc w:val="both"/>
        <w:rPr>
          <w:color w:val="auto"/>
          <w:sz w:val="22"/>
          <w:szCs w:val="22"/>
        </w:rPr>
      </w:pPr>
      <w:r w:rsidRPr="008A41B6">
        <w:rPr>
          <w:color w:val="auto"/>
          <w:sz w:val="22"/>
          <w:szCs w:val="22"/>
        </w:rPr>
        <w:t>4.</w:t>
      </w:r>
      <w:r w:rsidR="006D71C3" w:rsidRPr="008A41B6">
        <w:rPr>
          <w:color w:val="auto"/>
          <w:sz w:val="22"/>
          <w:szCs w:val="22"/>
        </w:rPr>
        <w:t>2.4</w:t>
      </w:r>
      <w:r w:rsidR="0074754B" w:rsidRPr="008A41B6">
        <w:rPr>
          <w:color w:val="auto"/>
          <w:sz w:val="22"/>
          <w:szCs w:val="22"/>
        </w:rPr>
        <w:t xml:space="preserve"> </w:t>
      </w:r>
      <w:r w:rsidR="006A7F40" w:rsidRPr="008A41B6">
        <w:rPr>
          <w:color w:val="auto"/>
          <w:sz w:val="22"/>
          <w:szCs w:val="22"/>
        </w:rPr>
        <w:tab/>
      </w:r>
      <w:r w:rsidR="0074754B" w:rsidRPr="008A41B6">
        <w:rPr>
          <w:color w:val="auto"/>
          <w:sz w:val="22"/>
          <w:szCs w:val="22"/>
        </w:rPr>
        <w:t>Removing from an examination or test any script, paper, or other official stationery</w:t>
      </w:r>
      <w:r w:rsidR="002826C7" w:rsidRPr="008A41B6">
        <w:rPr>
          <w:color w:val="auto"/>
          <w:sz w:val="22"/>
          <w:szCs w:val="22"/>
        </w:rPr>
        <w:t xml:space="preserve">, </w:t>
      </w:r>
      <w:r w:rsidR="0074754B" w:rsidRPr="008A41B6">
        <w:rPr>
          <w:color w:val="auto"/>
          <w:sz w:val="22"/>
          <w:szCs w:val="22"/>
        </w:rPr>
        <w:t>(</w:t>
      </w:r>
      <w:proofErr w:type="gramStart"/>
      <w:r w:rsidR="0074754B" w:rsidRPr="008A41B6">
        <w:rPr>
          <w:color w:val="auto"/>
          <w:sz w:val="22"/>
          <w:szCs w:val="22"/>
        </w:rPr>
        <w:t>whether or not</w:t>
      </w:r>
      <w:proofErr w:type="gramEnd"/>
      <w:r w:rsidR="0074754B" w:rsidRPr="008A41B6">
        <w:rPr>
          <w:color w:val="auto"/>
          <w:sz w:val="22"/>
          <w:szCs w:val="22"/>
        </w:rPr>
        <w:t xml:space="preserve"> completed) unless specifically authorised by an invigilator or examiner. </w:t>
      </w:r>
    </w:p>
    <w:p w14:paraId="72B805E6" w14:textId="6277BCF5" w:rsidR="0074754B" w:rsidRPr="008A41B6" w:rsidRDefault="005D5F37" w:rsidP="00277F5B">
      <w:pPr>
        <w:pStyle w:val="Default"/>
        <w:ind w:left="720" w:hanging="720"/>
        <w:jc w:val="both"/>
        <w:rPr>
          <w:color w:val="auto"/>
          <w:sz w:val="22"/>
          <w:szCs w:val="22"/>
        </w:rPr>
      </w:pPr>
      <w:r w:rsidRPr="008A41B6">
        <w:rPr>
          <w:color w:val="auto"/>
          <w:sz w:val="22"/>
          <w:szCs w:val="22"/>
        </w:rPr>
        <w:t>4.</w:t>
      </w:r>
      <w:r w:rsidR="006D71C3" w:rsidRPr="008A41B6">
        <w:rPr>
          <w:color w:val="auto"/>
          <w:sz w:val="22"/>
          <w:szCs w:val="22"/>
        </w:rPr>
        <w:t>2.5</w:t>
      </w:r>
      <w:r w:rsidR="0074754B" w:rsidRPr="008A41B6">
        <w:rPr>
          <w:color w:val="auto"/>
          <w:sz w:val="22"/>
          <w:szCs w:val="22"/>
        </w:rPr>
        <w:t xml:space="preserve"> </w:t>
      </w:r>
      <w:r w:rsidR="006A7F40" w:rsidRPr="008A41B6">
        <w:rPr>
          <w:color w:val="auto"/>
          <w:sz w:val="22"/>
          <w:szCs w:val="22"/>
        </w:rPr>
        <w:tab/>
      </w:r>
      <w:r w:rsidR="0074754B" w:rsidRPr="008A41B6">
        <w:rPr>
          <w:color w:val="auto"/>
          <w:sz w:val="22"/>
          <w:szCs w:val="22"/>
        </w:rPr>
        <w:t xml:space="preserve">Being party to any arrangement whereby a person other than the candidate fraudulently </w:t>
      </w:r>
      <w:proofErr w:type="gramStart"/>
      <w:r w:rsidR="0074754B" w:rsidRPr="008A41B6">
        <w:rPr>
          <w:color w:val="auto"/>
          <w:sz w:val="22"/>
          <w:szCs w:val="22"/>
        </w:rPr>
        <w:t>represents, or</w:t>
      </w:r>
      <w:proofErr w:type="gramEnd"/>
      <w:r w:rsidR="0074754B" w:rsidRPr="008A41B6">
        <w:rPr>
          <w:color w:val="auto"/>
          <w:sz w:val="22"/>
          <w:szCs w:val="22"/>
        </w:rPr>
        <w:t xml:space="preserve"> intends to represent the candidate in an examination or test (impersonation). </w:t>
      </w:r>
    </w:p>
    <w:p w14:paraId="18C73FEB" w14:textId="3F28359D" w:rsidR="0074754B" w:rsidRPr="008A41B6" w:rsidRDefault="005D5F37" w:rsidP="00277F5B">
      <w:pPr>
        <w:pStyle w:val="Default"/>
        <w:ind w:left="720" w:hanging="720"/>
        <w:jc w:val="both"/>
        <w:rPr>
          <w:color w:val="auto"/>
          <w:sz w:val="22"/>
          <w:szCs w:val="22"/>
        </w:rPr>
      </w:pPr>
      <w:r w:rsidRPr="008A41B6">
        <w:rPr>
          <w:color w:val="auto"/>
          <w:sz w:val="22"/>
          <w:szCs w:val="22"/>
        </w:rPr>
        <w:t>4.</w:t>
      </w:r>
      <w:r w:rsidR="006D71C3" w:rsidRPr="008A41B6">
        <w:rPr>
          <w:color w:val="auto"/>
          <w:sz w:val="22"/>
          <w:szCs w:val="22"/>
        </w:rPr>
        <w:t>2.6</w:t>
      </w:r>
      <w:r w:rsidR="0074754B" w:rsidRPr="008A41B6">
        <w:rPr>
          <w:color w:val="auto"/>
          <w:sz w:val="22"/>
          <w:szCs w:val="22"/>
        </w:rPr>
        <w:t xml:space="preserve"> </w:t>
      </w:r>
      <w:r w:rsidR="002E2AAF" w:rsidRPr="008A41B6">
        <w:rPr>
          <w:color w:val="auto"/>
          <w:sz w:val="22"/>
          <w:szCs w:val="22"/>
        </w:rPr>
        <w:tab/>
      </w:r>
      <w:r w:rsidR="000E28D8" w:rsidRPr="008A41B6">
        <w:rPr>
          <w:color w:val="auto"/>
          <w:sz w:val="22"/>
          <w:szCs w:val="22"/>
        </w:rPr>
        <w:t>Communicating or</w:t>
      </w:r>
      <w:r w:rsidR="0074754B" w:rsidRPr="008A41B6">
        <w:rPr>
          <w:color w:val="auto"/>
          <w:sz w:val="22"/>
          <w:szCs w:val="22"/>
        </w:rPr>
        <w:t xml:space="preserve"> attempting to communicate with another student or with any third party other than the invigilator/examiner during an examination or test. </w:t>
      </w:r>
    </w:p>
    <w:p w14:paraId="2EEBDB7C" w14:textId="50531499" w:rsidR="0074754B" w:rsidRPr="008A41B6" w:rsidRDefault="005D5F37" w:rsidP="00277F5B">
      <w:pPr>
        <w:pStyle w:val="Default"/>
        <w:ind w:left="720" w:hanging="720"/>
        <w:jc w:val="both"/>
        <w:rPr>
          <w:color w:val="auto"/>
          <w:sz w:val="22"/>
          <w:szCs w:val="22"/>
        </w:rPr>
      </w:pPr>
      <w:r w:rsidRPr="008A41B6">
        <w:rPr>
          <w:color w:val="auto"/>
          <w:sz w:val="22"/>
          <w:szCs w:val="22"/>
        </w:rPr>
        <w:t>4.</w:t>
      </w:r>
      <w:r w:rsidR="006D71C3" w:rsidRPr="008A41B6">
        <w:rPr>
          <w:color w:val="auto"/>
          <w:sz w:val="22"/>
          <w:szCs w:val="22"/>
        </w:rPr>
        <w:t>2.7</w:t>
      </w:r>
      <w:r w:rsidR="0074754B" w:rsidRPr="008A41B6">
        <w:rPr>
          <w:color w:val="auto"/>
          <w:sz w:val="22"/>
          <w:szCs w:val="22"/>
        </w:rPr>
        <w:t xml:space="preserve"> </w:t>
      </w:r>
      <w:r w:rsidR="006A7F40" w:rsidRPr="008A41B6">
        <w:rPr>
          <w:color w:val="auto"/>
          <w:sz w:val="22"/>
          <w:szCs w:val="22"/>
        </w:rPr>
        <w:tab/>
      </w:r>
      <w:r w:rsidR="0074754B" w:rsidRPr="008A41B6">
        <w:rPr>
          <w:color w:val="auto"/>
          <w:sz w:val="22"/>
          <w:szCs w:val="22"/>
        </w:rPr>
        <w:t>Use of crib sheets, revision notes</w:t>
      </w:r>
      <w:r w:rsidR="00AF6E43" w:rsidRPr="008A41B6">
        <w:rPr>
          <w:color w:val="auto"/>
          <w:sz w:val="22"/>
          <w:szCs w:val="22"/>
        </w:rPr>
        <w:t>,</w:t>
      </w:r>
      <w:r w:rsidR="0074754B" w:rsidRPr="008A41B6">
        <w:rPr>
          <w:color w:val="auto"/>
          <w:sz w:val="22"/>
          <w:szCs w:val="22"/>
        </w:rPr>
        <w:t xml:space="preserve"> etc</w:t>
      </w:r>
      <w:r w:rsidR="00593B44" w:rsidRPr="008A41B6">
        <w:rPr>
          <w:color w:val="auto"/>
          <w:sz w:val="22"/>
          <w:szCs w:val="22"/>
        </w:rPr>
        <w:t>,</w:t>
      </w:r>
      <w:r w:rsidR="0074754B" w:rsidRPr="008A41B6">
        <w:rPr>
          <w:color w:val="auto"/>
          <w:sz w:val="22"/>
          <w:szCs w:val="22"/>
        </w:rPr>
        <w:t xml:space="preserve"> at any time during an examination or test</w:t>
      </w:r>
      <w:r w:rsidR="00F5464E" w:rsidRPr="008A41B6">
        <w:rPr>
          <w:color w:val="auto"/>
          <w:sz w:val="22"/>
          <w:szCs w:val="22"/>
        </w:rPr>
        <w:t xml:space="preserve"> (unless permissible)</w:t>
      </w:r>
      <w:r w:rsidR="0074754B" w:rsidRPr="008A41B6">
        <w:rPr>
          <w:color w:val="auto"/>
          <w:sz w:val="22"/>
          <w:szCs w:val="22"/>
        </w:rPr>
        <w:t xml:space="preserve">. </w:t>
      </w:r>
    </w:p>
    <w:p w14:paraId="294FF7F8" w14:textId="18DB5116" w:rsidR="0074754B" w:rsidRPr="008A41B6" w:rsidRDefault="005D5F37" w:rsidP="00277F5B">
      <w:pPr>
        <w:pStyle w:val="Default"/>
        <w:ind w:left="720" w:hanging="720"/>
        <w:jc w:val="both"/>
        <w:rPr>
          <w:color w:val="auto"/>
          <w:sz w:val="22"/>
          <w:szCs w:val="22"/>
        </w:rPr>
      </w:pPr>
      <w:r w:rsidRPr="008A41B6">
        <w:rPr>
          <w:color w:val="auto"/>
          <w:sz w:val="22"/>
          <w:szCs w:val="22"/>
        </w:rPr>
        <w:t>4.</w:t>
      </w:r>
      <w:r w:rsidR="006D71C3" w:rsidRPr="008A41B6">
        <w:rPr>
          <w:color w:val="auto"/>
          <w:sz w:val="22"/>
          <w:szCs w:val="22"/>
        </w:rPr>
        <w:t>2.8</w:t>
      </w:r>
      <w:r w:rsidR="0074754B" w:rsidRPr="008A41B6">
        <w:rPr>
          <w:color w:val="auto"/>
          <w:sz w:val="22"/>
          <w:szCs w:val="22"/>
        </w:rPr>
        <w:t xml:space="preserve"> </w:t>
      </w:r>
      <w:r w:rsidR="006A7F40" w:rsidRPr="008A41B6">
        <w:rPr>
          <w:color w:val="auto"/>
          <w:sz w:val="22"/>
          <w:szCs w:val="22"/>
        </w:rPr>
        <w:tab/>
      </w:r>
      <w:r w:rsidR="0074754B" w:rsidRPr="008A41B6">
        <w:rPr>
          <w:color w:val="auto"/>
          <w:sz w:val="22"/>
          <w:szCs w:val="22"/>
        </w:rPr>
        <w:t xml:space="preserve">Copying or attempting to copy the work of another student, whether by overlooking </w:t>
      </w:r>
      <w:r w:rsidR="00527E9B" w:rsidRPr="008A41B6">
        <w:rPr>
          <w:color w:val="auto"/>
          <w:sz w:val="22"/>
          <w:szCs w:val="22"/>
        </w:rPr>
        <w:t>another student’s</w:t>
      </w:r>
      <w:r w:rsidR="0074754B" w:rsidRPr="008A41B6">
        <w:rPr>
          <w:color w:val="auto"/>
          <w:sz w:val="22"/>
          <w:szCs w:val="22"/>
        </w:rPr>
        <w:t xml:space="preserve"> work, asking for information, or by any other means. </w:t>
      </w:r>
    </w:p>
    <w:p w14:paraId="7BE8A95A" w14:textId="30C27131" w:rsidR="0074754B" w:rsidRPr="008A41B6" w:rsidRDefault="005D5F37" w:rsidP="00277F5B">
      <w:pPr>
        <w:spacing w:line="240" w:lineRule="auto"/>
        <w:ind w:left="720" w:hanging="720"/>
        <w:jc w:val="both"/>
        <w:rPr>
          <w:rFonts w:cs="Arial"/>
        </w:rPr>
      </w:pPr>
      <w:r w:rsidRPr="008A41B6">
        <w:rPr>
          <w:rFonts w:cs="Arial"/>
        </w:rPr>
        <w:t>4.</w:t>
      </w:r>
      <w:r w:rsidR="006D71C3" w:rsidRPr="008A41B6">
        <w:rPr>
          <w:rFonts w:cs="Arial"/>
        </w:rPr>
        <w:t>2.9</w:t>
      </w:r>
      <w:r w:rsidR="0074754B" w:rsidRPr="008A41B6">
        <w:rPr>
          <w:rFonts w:cs="Arial"/>
        </w:rPr>
        <w:t xml:space="preserve"> </w:t>
      </w:r>
      <w:r w:rsidR="006A7F40" w:rsidRPr="008A41B6">
        <w:rPr>
          <w:rFonts w:cs="Arial"/>
        </w:rPr>
        <w:tab/>
      </w:r>
      <w:r w:rsidR="0074754B" w:rsidRPr="008A41B6">
        <w:rPr>
          <w:rFonts w:cs="Arial"/>
        </w:rPr>
        <w:t>The submission for assessment of material (written, computer-generated, visual or oral) or ideas originally produced by another person or persons, without clearly indicating that the material is not original, such that the work could be assumed to be the student’s own.</w:t>
      </w:r>
    </w:p>
    <w:p w14:paraId="27B5CDBE" w14:textId="3A3D7C57" w:rsidR="0074754B" w:rsidRPr="008A41B6" w:rsidRDefault="005D5F37" w:rsidP="00277F5B">
      <w:pPr>
        <w:autoSpaceDE w:val="0"/>
        <w:autoSpaceDN w:val="0"/>
        <w:adjustRightInd w:val="0"/>
        <w:spacing w:line="240" w:lineRule="auto"/>
        <w:ind w:left="720" w:hanging="720"/>
        <w:jc w:val="both"/>
        <w:rPr>
          <w:rFonts w:cs="Arial"/>
        </w:rPr>
      </w:pPr>
      <w:r w:rsidRPr="008A41B6">
        <w:rPr>
          <w:rFonts w:cs="Arial"/>
        </w:rPr>
        <w:t>4.</w:t>
      </w:r>
      <w:r w:rsidR="00B834B3" w:rsidRPr="008A41B6">
        <w:rPr>
          <w:rFonts w:cs="Arial"/>
        </w:rPr>
        <w:t>2.10</w:t>
      </w:r>
      <w:r w:rsidR="0074754B" w:rsidRPr="008A41B6">
        <w:rPr>
          <w:rFonts w:cs="Arial"/>
        </w:rPr>
        <w:t xml:space="preserve"> </w:t>
      </w:r>
      <w:r w:rsidR="006A7F40" w:rsidRPr="008A41B6">
        <w:rPr>
          <w:rFonts w:cs="Arial"/>
        </w:rPr>
        <w:tab/>
      </w:r>
      <w:r w:rsidR="0074754B" w:rsidRPr="008A41B6">
        <w:rPr>
          <w:rFonts w:cs="Arial"/>
        </w:rPr>
        <w:t>Offences can also include the use of intellectual data, images or ideas without acknowledgement; copying, summari</w:t>
      </w:r>
      <w:r w:rsidR="00D6354C" w:rsidRPr="008A41B6">
        <w:rPr>
          <w:rFonts w:cs="Arial"/>
        </w:rPr>
        <w:t>s</w:t>
      </w:r>
      <w:r w:rsidR="0074754B" w:rsidRPr="008A41B6">
        <w:rPr>
          <w:rFonts w:cs="Arial"/>
        </w:rPr>
        <w:t xml:space="preserve">ing or paraphrasing the work of another student or graduate; commissioning another person to complete work which is then submitted as a </w:t>
      </w:r>
      <w:r w:rsidR="0074754B" w:rsidRPr="008A41B6">
        <w:rPr>
          <w:rFonts w:eastAsia="Arial" w:cs="Arial"/>
        </w:rPr>
        <w:t>student’s own work;</w:t>
      </w:r>
      <w:r w:rsidR="00E833A0" w:rsidRPr="008A41B6">
        <w:rPr>
          <w:rFonts w:eastAsia="Arial" w:cs="Arial"/>
        </w:rPr>
        <w:t xml:space="preserve"> or</w:t>
      </w:r>
      <w:r w:rsidR="0074754B" w:rsidRPr="008A41B6">
        <w:rPr>
          <w:rFonts w:eastAsia="Arial" w:cs="Arial"/>
        </w:rPr>
        <w:t xml:space="preserve"> the use of essay writing services or work drawn from the internet</w:t>
      </w:r>
      <w:r w:rsidR="0074754B" w:rsidRPr="008A41B6">
        <w:rPr>
          <w:rFonts w:cs="Arial"/>
        </w:rPr>
        <w:t>.</w:t>
      </w:r>
    </w:p>
    <w:p w14:paraId="04A2C92B" w14:textId="116C5E35" w:rsidR="0074754B" w:rsidRPr="008A41B6" w:rsidRDefault="005D5F37" w:rsidP="00277F5B">
      <w:pPr>
        <w:autoSpaceDE w:val="0"/>
        <w:autoSpaceDN w:val="0"/>
        <w:adjustRightInd w:val="0"/>
        <w:spacing w:line="240" w:lineRule="auto"/>
        <w:ind w:left="720" w:hanging="720"/>
        <w:jc w:val="both"/>
        <w:rPr>
          <w:rFonts w:cs="Arial"/>
        </w:rPr>
      </w:pPr>
      <w:r w:rsidRPr="008A41B6">
        <w:rPr>
          <w:rFonts w:cs="Arial"/>
        </w:rPr>
        <w:t>4.</w:t>
      </w:r>
      <w:r w:rsidR="00B834B3" w:rsidRPr="008A41B6">
        <w:rPr>
          <w:rFonts w:cs="Arial"/>
        </w:rPr>
        <w:t>2.11</w:t>
      </w:r>
      <w:r w:rsidR="0074754B" w:rsidRPr="008A41B6">
        <w:rPr>
          <w:rFonts w:cs="Arial"/>
        </w:rPr>
        <w:t xml:space="preserve"> </w:t>
      </w:r>
      <w:r w:rsidR="006A7F40" w:rsidRPr="008A41B6">
        <w:rPr>
          <w:rFonts w:cs="Arial"/>
        </w:rPr>
        <w:tab/>
      </w:r>
      <w:r w:rsidR="0074754B" w:rsidRPr="008A41B6">
        <w:rPr>
          <w:rFonts w:cs="Arial"/>
        </w:rPr>
        <w:t>The unauthorised use of the work of another student (whether by taking a hard copy without permission or through access to another electronic format such as a memory stick).</w:t>
      </w:r>
    </w:p>
    <w:p w14:paraId="740C339C" w14:textId="7F8C2D44" w:rsidR="0074754B" w:rsidRPr="008A41B6" w:rsidRDefault="005D5F37" w:rsidP="00277F5B">
      <w:pPr>
        <w:autoSpaceDE w:val="0"/>
        <w:autoSpaceDN w:val="0"/>
        <w:adjustRightInd w:val="0"/>
        <w:spacing w:line="240" w:lineRule="auto"/>
        <w:ind w:left="720" w:hanging="720"/>
        <w:jc w:val="both"/>
        <w:rPr>
          <w:rFonts w:cs="Arial"/>
        </w:rPr>
      </w:pPr>
      <w:r w:rsidRPr="008A41B6">
        <w:rPr>
          <w:rFonts w:cs="Arial"/>
        </w:rPr>
        <w:t>4.</w:t>
      </w:r>
      <w:r w:rsidR="00B834B3" w:rsidRPr="008A41B6">
        <w:rPr>
          <w:rFonts w:cs="Arial"/>
        </w:rPr>
        <w:t>2.12</w:t>
      </w:r>
      <w:r w:rsidR="0074754B" w:rsidRPr="008A41B6">
        <w:rPr>
          <w:rFonts w:cs="Arial"/>
        </w:rPr>
        <w:t xml:space="preserve"> </w:t>
      </w:r>
      <w:r w:rsidR="006A7F40" w:rsidRPr="008A41B6">
        <w:rPr>
          <w:rFonts w:cs="Arial"/>
        </w:rPr>
        <w:tab/>
      </w:r>
      <w:r w:rsidR="0074754B" w:rsidRPr="008A41B6">
        <w:rPr>
          <w:rFonts w:cs="Arial"/>
        </w:rPr>
        <w:t>The representation of work produced in collaboration with another person or persons as the work of a single candidate</w:t>
      </w:r>
      <w:r w:rsidR="00AE2F2E" w:rsidRPr="008A41B6">
        <w:rPr>
          <w:rFonts w:cs="Arial"/>
        </w:rPr>
        <w:t>.</w:t>
      </w:r>
    </w:p>
    <w:p w14:paraId="1324E255" w14:textId="276159AB" w:rsidR="0074754B" w:rsidRPr="008A41B6" w:rsidRDefault="005D5F37" w:rsidP="00277F5B">
      <w:pPr>
        <w:autoSpaceDE w:val="0"/>
        <w:autoSpaceDN w:val="0"/>
        <w:adjustRightInd w:val="0"/>
        <w:spacing w:line="240" w:lineRule="auto"/>
        <w:ind w:left="720" w:hanging="720"/>
        <w:jc w:val="both"/>
        <w:rPr>
          <w:rFonts w:cs="Arial"/>
        </w:rPr>
      </w:pPr>
      <w:r w:rsidRPr="008A41B6">
        <w:rPr>
          <w:rFonts w:cs="Arial"/>
        </w:rPr>
        <w:t>4.</w:t>
      </w:r>
      <w:r w:rsidR="00B834B3" w:rsidRPr="008A41B6">
        <w:rPr>
          <w:rFonts w:cs="Arial"/>
        </w:rPr>
        <w:t>2.13</w:t>
      </w:r>
      <w:r w:rsidR="006A7F40" w:rsidRPr="008A41B6">
        <w:rPr>
          <w:rFonts w:cs="Arial"/>
        </w:rPr>
        <w:tab/>
      </w:r>
      <w:r w:rsidR="0074754B" w:rsidRPr="008A41B6">
        <w:rPr>
          <w:rFonts w:cs="Arial"/>
        </w:rPr>
        <w:t xml:space="preserve"> The inclusion in a piece of assessed work (other than an examination or test)</w:t>
      </w:r>
      <w:r w:rsidR="00F16701" w:rsidRPr="008A41B6">
        <w:rPr>
          <w:rFonts w:cs="Arial"/>
        </w:rPr>
        <w:t>,</w:t>
      </w:r>
      <w:r w:rsidR="0074754B" w:rsidRPr="008A41B6">
        <w:rPr>
          <w:rFonts w:cs="Arial"/>
        </w:rPr>
        <w:t xml:space="preserve"> of material which is identical or substantially </w:t>
      </w:r>
      <w:proofErr w:type="gramStart"/>
      <w:r w:rsidR="0074754B" w:rsidRPr="008A41B6">
        <w:rPr>
          <w:rFonts w:cs="Arial"/>
        </w:rPr>
        <w:t>similar to</w:t>
      </w:r>
      <w:proofErr w:type="gramEnd"/>
      <w:r w:rsidR="0074754B" w:rsidRPr="008A41B6">
        <w:rPr>
          <w:rFonts w:cs="Arial"/>
        </w:rPr>
        <w:t xml:space="preserve"> material which has already been submitted for any other assessment within UCS</w:t>
      </w:r>
      <w:r w:rsidR="00AE2F2E" w:rsidRPr="008A41B6">
        <w:rPr>
          <w:rFonts w:cs="Arial"/>
        </w:rPr>
        <w:t>.</w:t>
      </w:r>
    </w:p>
    <w:p w14:paraId="090B97B2" w14:textId="63D7F164" w:rsidR="0074754B" w:rsidRPr="008A41B6" w:rsidRDefault="005D5F37" w:rsidP="00277F5B">
      <w:pPr>
        <w:autoSpaceDE w:val="0"/>
        <w:autoSpaceDN w:val="0"/>
        <w:adjustRightInd w:val="0"/>
        <w:spacing w:line="240" w:lineRule="auto"/>
        <w:ind w:left="720" w:hanging="720"/>
        <w:jc w:val="both"/>
        <w:rPr>
          <w:rFonts w:cs="Arial"/>
        </w:rPr>
      </w:pPr>
      <w:r w:rsidRPr="008A41B6">
        <w:rPr>
          <w:rFonts w:cs="Arial"/>
        </w:rPr>
        <w:t>4.</w:t>
      </w:r>
      <w:r w:rsidR="00B834B3" w:rsidRPr="008A41B6">
        <w:rPr>
          <w:rFonts w:cs="Arial"/>
        </w:rPr>
        <w:t>2.14</w:t>
      </w:r>
      <w:r w:rsidR="0074754B" w:rsidRPr="008A41B6">
        <w:rPr>
          <w:rFonts w:cs="Arial"/>
        </w:rPr>
        <w:t xml:space="preserve"> </w:t>
      </w:r>
      <w:r w:rsidR="006A7F40" w:rsidRPr="008A41B6">
        <w:rPr>
          <w:rFonts w:cs="Arial"/>
        </w:rPr>
        <w:tab/>
      </w:r>
      <w:r w:rsidR="0074754B" w:rsidRPr="008A41B6">
        <w:rPr>
          <w:rFonts w:cs="Arial"/>
        </w:rPr>
        <w:t xml:space="preserve">Making false declarations </w:t>
      </w:r>
      <w:proofErr w:type="gramStart"/>
      <w:r w:rsidR="0074754B" w:rsidRPr="008A41B6">
        <w:rPr>
          <w:rFonts w:cs="Arial"/>
        </w:rPr>
        <w:t>in an attempt to</w:t>
      </w:r>
      <w:proofErr w:type="gramEnd"/>
      <w:r w:rsidR="0074754B" w:rsidRPr="008A41B6">
        <w:rPr>
          <w:rFonts w:cs="Arial"/>
        </w:rPr>
        <w:t xml:space="preserve"> obtain special examination arrangements or special consideration (e.g. extenuating circumstances).</w:t>
      </w:r>
    </w:p>
    <w:p w14:paraId="1CC73FB7" w14:textId="1826B11C" w:rsidR="0074754B" w:rsidRPr="008A41B6" w:rsidRDefault="005D5F37" w:rsidP="00277F5B">
      <w:pPr>
        <w:autoSpaceDE w:val="0"/>
        <w:autoSpaceDN w:val="0"/>
        <w:adjustRightInd w:val="0"/>
        <w:spacing w:line="240" w:lineRule="auto"/>
        <w:ind w:left="720" w:hanging="720"/>
        <w:jc w:val="both"/>
        <w:rPr>
          <w:rFonts w:cs="Arial"/>
        </w:rPr>
      </w:pPr>
      <w:r w:rsidRPr="008A41B6">
        <w:rPr>
          <w:rFonts w:cs="Arial"/>
        </w:rPr>
        <w:t>4.</w:t>
      </w:r>
      <w:r w:rsidR="000D2E1C" w:rsidRPr="008A41B6">
        <w:rPr>
          <w:rFonts w:cs="Arial"/>
        </w:rPr>
        <w:t>2.15</w:t>
      </w:r>
      <w:r w:rsidR="0074754B" w:rsidRPr="008A41B6">
        <w:rPr>
          <w:rFonts w:cs="Arial"/>
        </w:rPr>
        <w:t xml:space="preserve"> </w:t>
      </w:r>
      <w:r w:rsidR="006A7F40" w:rsidRPr="008A41B6">
        <w:rPr>
          <w:rFonts w:cs="Arial"/>
        </w:rPr>
        <w:tab/>
      </w:r>
      <w:r w:rsidR="0074754B" w:rsidRPr="008A41B6">
        <w:rPr>
          <w:rFonts w:cs="Arial"/>
        </w:rPr>
        <w:t>The presentation of data in projects</w:t>
      </w:r>
      <w:r w:rsidR="00AF6E43" w:rsidRPr="008A41B6">
        <w:rPr>
          <w:rFonts w:cs="Arial"/>
        </w:rPr>
        <w:t>,</w:t>
      </w:r>
      <w:r w:rsidR="0074754B" w:rsidRPr="008A41B6">
        <w:rPr>
          <w:rFonts w:cs="Arial"/>
        </w:rPr>
        <w:t xml:space="preserve"> etc</w:t>
      </w:r>
      <w:r w:rsidR="00593B44" w:rsidRPr="008A41B6">
        <w:rPr>
          <w:rFonts w:cs="Arial"/>
        </w:rPr>
        <w:t>,</w:t>
      </w:r>
      <w:r w:rsidR="0074754B" w:rsidRPr="008A41B6">
        <w:rPr>
          <w:rFonts w:cs="Arial"/>
        </w:rPr>
        <w:t xml:space="preserve"> based on work purporting to have been carried out by the student but which has been invented, copied, altered or otherwise falsified.</w:t>
      </w:r>
    </w:p>
    <w:p w14:paraId="22E3FDDD" w14:textId="19F28CAD" w:rsidR="0074754B" w:rsidRPr="008A41B6" w:rsidRDefault="005D5F37" w:rsidP="00277F5B">
      <w:pPr>
        <w:autoSpaceDE w:val="0"/>
        <w:autoSpaceDN w:val="0"/>
        <w:adjustRightInd w:val="0"/>
        <w:spacing w:line="240" w:lineRule="auto"/>
        <w:ind w:left="720" w:hanging="720"/>
        <w:jc w:val="both"/>
        <w:rPr>
          <w:rFonts w:cs="Arial"/>
        </w:rPr>
      </w:pPr>
      <w:r w:rsidRPr="008A41B6">
        <w:rPr>
          <w:rFonts w:cs="Arial"/>
        </w:rPr>
        <w:t>4.</w:t>
      </w:r>
      <w:r w:rsidR="000D2E1C" w:rsidRPr="008A41B6">
        <w:rPr>
          <w:rFonts w:cs="Arial"/>
        </w:rPr>
        <w:t>2.16</w:t>
      </w:r>
      <w:r w:rsidR="0074754B" w:rsidRPr="008A41B6">
        <w:rPr>
          <w:rFonts w:cs="Arial"/>
        </w:rPr>
        <w:t xml:space="preserve"> </w:t>
      </w:r>
      <w:r w:rsidR="006A7F40" w:rsidRPr="008A41B6">
        <w:rPr>
          <w:rFonts w:cs="Arial"/>
        </w:rPr>
        <w:tab/>
      </w:r>
      <w:r w:rsidR="0074754B" w:rsidRPr="008A41B6">
        <w:rPr>
          <w:rFonts w:cs="Arial"/>
        </w:rPr>
        <w:t xml:space="preserve">Attempting to persuade another member of UCS (student, staff, </w:t>
      </w:r>
      <w:r w:rsidR="00F863EF" w:rsidRPr="008A41B6">
        <w:rPr>
          <w:rFonts w:cs="Arial"/>
        </w:rPr>
        <w:t xml:space="preserve">moderator </w:t>
      </w:r>
      <w:r w:rsidR="0074754B" w:rsidRPr="008A41B6">
        <w:rPr>
          <w:rFonts w:cs="Arial"/>
        </w:rPr>
        <w:t xml:space="preserve">or invigilator) to participate in any way in actions which would be in breach of this </w:t>
      </w:r>
      <w:r w:rsidR="002D3179" w:rsidRPr="008A41B6">
        <w:rPr>
          <w:rFonts w:cs="Arial"/>
        </w:rPr>
        <w:t>policy</w:t>
      </w:r>
      <w:r w:rsidR="00AE2F2E" w:rsidRPr="008A41B6">
        <w:rPr>
          <w:rFonts w:cs="Arial"/>
        </w:rPr>
        <w:t>.</w:t>
      </w:r>
    </w:p>
    <w:p w14:paraId="3BFFBA65" w14:textId="02D74B4D" w:rsidR="004E72A8" w:rsidRPr="00457DD5" w:rsidRDefault="005D5F37" w:rsidP="00277F5B">
      <w:pPr>
        <w:autoSpaceDE w:val="0"/>
        <w:autoSpaceDN w:val="0"/>
        <w:adjustRightInd w:val="0"/>
        <w:spacing w:line="240" w:lineRule="auto"/>
        <w:jc w:val="both"/>
        <w:rPr>
          <w:rFonts w:cs="Arial"/>
        </w:rPr>
      </w:pPr>
      <w:r w:rsidRPr="00457DD5">
        <w:rPr>
          <w:rFonts w:cs="Arial"/>
        </w:rPr>
        <w:t>4.</w:t>
      </w:r>
      <w:r w:rsidR="000D2E1C" w:rsidRPr="00457DD5">
        <w:rPr>
          <w:rFonts w:cs="Arial"/>
        </w:rPr>
        <w:t>2.17</w:t>
      </w:r>
      <w:r w:rsidR="006A7F40" w:rsidRPr="00457DD5">
        <w:rPr>
          <w:rFonts w:cs="Arial"/>
        </w:rPr>
        <w:tab/>
      </w:r>
      <w:r w:rsidR="0074754B" w:rsidRPr="00457DD5">
        <w:rPr>
          <w:rFonts w:cs="Arial"/>
        </w:rPr>
        <w:t xml:space="preserve">Being party to any arrangement which would constitute a breach of this </w:t>
      </w:r>
      <w:r w:rsidR="002D3179" w:rsidRPr="00457DD5">
        <w:rPr>
          <w:rFonts w:cs="Arial"/>
        </w:rPr>
        <w:t>policy</w:t>
      </w:r>
      <w:r w:rsidR="0074754B" w:rsidRPr="00457DD5">
        <w:rPr>
          <w:rFonts w:cs="Arial"/>
        </w:rPr>
        <w:t>.</w:t>
      </w:r>
    </w:p>
    <w:p w14:paraId="3663ED81" w14:textId="406E9C3A" w:rsidR="00E05CB1" w:rsidRDefault="00E05CB1" w:rsidP="00277F5B">
      <w:pPr>
        <w:autoSpaceDE w:val="0"/>
        <w:autoSpaceDN w:val="0"/>
        <w:adjustRightInd w:val="0"/>
        <w:spacing w:line="240" w:lineRule="auto"/>
        <w:ind w:left="709" w:hanging="709"/>
        <w:jc w:val="both"/>
        <w:rPr>
          <w:rFonts w:cs="Arial"/>
        </w:rPr>
      </w:pPr>
      <w:proofErr w:type="gramStart"/>
      <w:r w:rsidRPr="00457DD5">
        <w:rPr>
          <w:rFonts w:cs="Arial"/>
        </w:rPr>
        <w:t xml:space="preserve">4.2.18  </w:t>
      </w:r>
      <w:r w:rsidR="00A32A72" w:rsidRPr="00457DD5">
        <w:rPr>
          <w:rFonts w:cs="Arial"/>
        </w:rPr>
        <w:t>Use</w:t>
      </w:r>
      <w:proofErr w:type="gramEnd"/>
      <w:r w:rsidR="00A32A72" w:rsidRPr="00457DD5">
        <w:rPr>
          <w:rFonts w:cs="Arial"/>
        </w:rPr>
        <w:t xml:space="preserve"> of Artificial Intelligence (AI) generated content</w:t>
      </w:r>
      <w:r w:rsidR="00CE7388" w:rsidRPr="00457DD5">
        <w:rPr>
          <w:rFonts w:cs="Arial"/>
        </w:rPr>
        <w:t xml:space="preserve"> that is </w:t>
      </w:r>
      <w:r w:rsidR="00A8672C" w:rsidRPr="00457DD5">
        <w:rPr>
          <w:rFonts w:cs="Arial"/>
        </w:rPr>
        <w:t>greater than spelling and grammar support</w:t>
      </w:r>
      <w:r w:rsidR="008347FA" w:rsidRPr="00457DD5">
        <w:rPr>
          <w:rFonts w:cs="Arial"/>
        </w:rPr>
        <w:t>.</w:t>
      </w:r>
    </w:p>
    <w:p w14:paraId="2F5EAA26" w14:textId="24F59745" w:rsidR="00FF2209" w:rsidRDefault="00FF2209" w:rsidP="00277F5B">
      <w:pPr>
        <w:autoSpaceDE w:val="0"/>
        <w:autoSpaceDN w:val="0"/>
        <w:adjustRightInd w:val="0"/>
        <w:spacing w:line="240" w:lineRule="auto"/>
        <w:jc w:val="both"/>
        <w:rPr>
          <w:rFonts w:cs="Arial"/>
        </w:rPr>
      </w:pPr>
    </w:p>
    <w:p w14:paraId="7CB8FA5E" w14:textId="77777777" w:rsidR="00BB6377" w:rsidRPr="008A41B6" w:rsidRDefault="00BB6377" w:rsidP="00277F5B">
      <w:pPr>
        <w:autoSpaceDE w:val="0"/>
        <w:autoSpaceDN w:val="0"/>
        <w:adjustRightInd w:val="0"/>
        <w:spacing w:line="240" w:lineRule="auto"/>
        <w:jc w:val="both"/>
        <w:rPr>
          <w:rFonts w:cs="Arial"/>
        </w:rPr>
      </w:pPr>
    </w:p>
    <w:p w14:paraId="400D1D08" w14:textId="06A3B328" w:rsidR="00994BD7" w:rsidRPr="008A41B6" w:rsidRDefault="007478F3" w:rsidP="00277F5B">
      <w:pPr>
        <w:pStyle w:val="Heading1"/>
        <w:numPr>
          <w:ilvl w:val="0"/>
          <w:numId w:val="32"/>
        </w:numPr>
        <w:spacing w:before="0" w:line="240" w:lineRule="auto"/>
        <w:jc w:val="both"/>
        <w:rPr>
          <w:rFonts w:cs="Arial"/>
          <w:szCs w:val="22"/>
        </w:rPr>
      </w:pPr>
      <w:bookmarkStart w:id="8" w:name="_Toc100663494"/>
      <w:bookmarkStart w:id="9" w:name="_Toc137649393"/>
      <w:r w:rsidRPr="008A41B6">
        <w:rPr>
          <w:rFonts w:cs="Arial"/>
          <w:szCs w:val="22"/>
        </w:rPr>
        <w:t>RESPONSIBILITIES</w:t>
      </w:r>
      <w:bookmarkEnd w:id="8"/>
      <w:bookmarkEnd w:id="9"/>
    </w:p>
    <w:p w14:paraId="01CB4087" w14:textId="77777777" w:rsidR="000E6E93" w:rsidRPr="008A41B6" w:rsidRDefault="000E6E93" w:rsidP="00277F5B">
      <w:pPr>
        <w:autoSpaceDE w:val="0"/>
        <w:autoSpaceDN w:val="0"/>
        <w:adjustRightInd w:val="0"/>
        <w:spacing w:line="240" w:lineRule="auto"/>
        <w:ind w:left="1134"/>
        <w:jc w:val="both"/>
        <w:rPr>
          <w:rFonts w:cs="Arial"/>
        </w:rPr>
      </w:pPr>
    </w:p>
    <w:p w14:paraId="02574014" w14:textId="6A270121" w:rsidR="007C79CA" w:rsidRPr="008A41B6" w:rsidRDefault="005D5F37" w:rsidP="00277F5B">
      <w:pPr>
        <w:autoSpaceDE w:val="0"/>
        <w:autoSpaceDN w:val="0"/>
        <w:adjustRightInd w:val="0"/>
        <w:spacing w:line="240" w:lineRule="auto"/>
        <w:ind w:left="720" w:hanging="720"/>
        <w:jc w:val="both"/>
        <w:rPr>
          <w:rFonts w:cs="Arial"/>
        </w:rPr>
      </w:pPr>
      <w:r w:rsidRPr="008A41B6">
        <w:rPr>
          <w:rFonts w:cs="Arial"/>
        </w:rPr>
        <w:lastRenderedPageBreak/>
        <w:t>5.1</w:t>
      </w:r>
      <w:r w:rsidR="008F405F" w:rsidRPr="008A41B6">
        <w:rPr>
          <w:rFonts w:cs="Arial"/>
        </w:rPr>
        <w:t>.1</w:t>
      </w:r>
      <w:r w:rsidR="006A7F40" w:rsidRPr="008A41B6">
        <w:rPr>
          <w:rFonts w:cs="Arial"/>
        </w:rPr>
        <w:tab/>
      </w:r>
      <w:r w:rsidR="007C79CA" w:rsidRPr="008A41B6">
        <w:rPr>
          <w:rFonts w:cs="Arial"/>
        </w:rPr>
        <w:t>All students must ensure that they are aware of, and comply with, UCS and programme requirements and that they are not party to any behaviour which could be construed as an examination or assessment offence.</w:t>
      </w:r>
    </w:p>
    <w:p w14:paraId="6841E39B" w14:textId="7E017B0C" w:rsidR="007C79CA" w:rsidRPr="008A41B6" w:rsidRDefault="005D5F37" w:rsidP="00277F5B">
      <w:pPr>
        <w:autoSpaceDE w:val="0"/>
        <w:autoSpaceDN w:val="0"/>
        <w:adjustRightInd w:val="0"/>
        <w:spacing w:line="240" w:lineRule="auto"/>
        <w:ind w:left="720" w:hanging="720"/>
        <w:jc w:val="both"/>
        <w:rPr>
          <w:rFonts w:cs="Arial"/>
        </w:rPr>
      </w:pPr>
      <w:r w:rsidRPr="008A41B6">
        <w:rPr>
          <w:rFonts w:cs="Arial"/>
        </w:rPr>
        <w:t>5.</w:t>
      </w:r>
      <w:r w:rsidR="008F405F" w:rsidRPr="008A41B6">
        <w:rPr>
          <w:rFonts w:cs="Arial"/>
        </w:rPr>
        <w:t>1.</w:t>
      </w:r>
      <w:r w:rsidRPr="008A41B6">
        <w:rPr>
          <w:rFonts w:cs="Arial"/>
        </w:rPr>
        <w:t>2</w:t>
      </w:r>
      <w:r w:rsidR="007C79CA" w:rsidRPr="008A41B6">
        <w:rPr>
          <w:rFonts w:cs="Arial"/>
        </w:rPr>
        <w:t xml:space="preserve"> </w:t>
      </w:r>
      <w:r w:rsidR="006A7F40" w:rsidRPr="008A41B6">
        <w:rPr>
          <w:rFonts w:cs="Arial"/>
        </w:rPr>
        <w:tab/>
      </w:r>
      <w:r w:rsidR="007C79CA" w:rsidRPr="008A41B6">
        <w:rPr>
          <w:rFonts w:cs="Arial"/>
        </w:rPr>
        <w:t>Students authorised to work in pairs and/or groups will normally be required to complete a cover sheet declaring whether the work was undertaken alone or as part of a team. Students may be required to name other students with whom they worked and/or identify individual responsibility for component parts.</w:t>
      </w:r>
    </w:p>
    <w:p w14:paraId="42C58ED2" w14:textId="4AB9DB6F" w:rsidR="007C79CA" w:rsidRPr="008A41B6" w:rsidRDefault="005D5F37" w:rsidP="00277F5B">
      <w:pPr>
        <w:autoSpaceDE w:val="0"/>
        <w:autoSpaceDN w:val="0"/>
        <w:adjustRightInd w:val="0"/>
        <w:spacing w:line="240" w:lineRule="auto"/>
        <w:ind w:left="720" w:hanging="720"/>
        <w:jc w:val="both"/>
        <w:rPr>
          <w:rFonts w:cs="Arial"/>
        </w:rPr>
      </w:pPr>
      <w:r w:rsidRPr="008A41B6">
        <w:rPr>
          <w:rFonts w:cs="Arial"/>
        </w:rPr>
        <w:t>5.</w:t>
      </w:r>
      <w:r w:rsidR="008F405F" w:rsidRPr="008A41B6">
        <w:rPr>
          <w:rFonts w:cs="Arial"/>
        </w:rPr>
        <w:t>1.</w:t>
      </w:r>
      <w:r w:rsidRPr="008A41B6">
        <w:rPr>
          <w:rFonts w:cs="Arial"/>
        </w:rPr>
        <w:t>3</w:t>
      </w:r>
      <w:r w:rsidR="007C79CA" w:rsidRPr="008A41B6">
        <w:rPr>
          <w:rFonts w:cs="Arial"/>
        </w:rPr>
        <w:t xml:space="preserve"> </w:t>
      </w:r>
      <w:r w:rsidR="006A7F40" w:rsidRPr="008A41B6">
        <w:rPr>
          <w:rFonts w:cs="Arial"/>
        </w:rPr>
        <w:tab/>
      </w:r>
      <w:r w:rsidR="007C79CA" w:rsidRPr="008A41B6">
        <w:rPr>
          <w:rFonts w:cs="Arial"/>
        </w:rPr>
        <w:t>Students submitting an individual assignment must confirm that the work is entirely their own and has been completed in accordance with UCS and Programme Regulations.</w:t>
      </w:r>
    </w:p>
    <w:p w14:paraId="3004F325" w14:textId="4B43E9CB" w:rsidR="007C79CA" w:rsidRPr="008A41B6" w:rsidRDefault="005D5F37" w:rsidP="00277F5B">
      <w:pPr>
        <w:autoSpaceDE w:val="0"/>
        <w:autoSpaceDN w:val="0"/>
        <w:adjustRightInd w:val="0"/>
        <w:spacing w:line="240" w:lineRule="auto"/>
        <w:ind w:left="720" w:hanging="720"/>
        <w:jc w:val="both"/>
        <w:rPr>
          <w:rFonts w:cs="Arial"/>
        </w:rPr>
      </w:pPr>
      <w:r w:rsidRPr="008A41B6">
        <w:rPr>
          <w:rFonts w:cs="Arial"/>
        </w:rPr>
        <w:t>5.</w:t>
      </w:r>
      <w:r w:rsidR="008F405F" w:rsidRPr="008A41B6">
        <w:rPr>
          <w:rFonts w:cs="Arial"/>
        </w:rPr>
        <w:t>1.</w:t>
      </w:r>
      <w:r w:rsidRPr="008A41B6">
        <w:rPr>
          <w:rFonts w:cs="Arial"/>
        </w:rPr>
        <w:t>4</w:t>
      </w:r>
      <w:r w:rsidR="007C79CA" w:rsidRPr="008A41B6">
        <w:rPr>
          <w:rFonts w:cs="Arial"/>
        </w:rPr>
        <w:t xml:space="preserve"> </w:t>
      </w:r>
      <w:r w:rsidR="006A7F40" w:rsidRPr="008A41B6">
        <w:rPr>
          <w:rFonts w:cs="Arial"/>
        </w:rPr>
        <w:tab/>
      </w:r>
      <w:r w:rsidR="007C79CA" w:rsidRPr="008A41B6">
        <w:rPr>
          <w:rFonts w:cs="Arial"/>
        </w:rPr>
        <w:t xml:space="preserve">Module Leaders must ensure that students receive written guidelines clearly identifying the parameters of acceptable practice for the modules for which they are responsible. Where students are authorised/required to work collaboratively, the Module Leader must specify the boundaries of collaboration at the outset. Information on the presentation of written assignments </w:t>
      </w:r>
      <w:proofErr w:type="gramStart"/>
      <w:r w:rsidR="007C79CA" w:rsidRPr="008A41B6">
        <w:rPr>
          <w:rFonts w:cs="Arial"/>
        </w:rPr>
        <w:t>in order to</w:t>
      </w:r>
      <w:proofErr w:type="gramEnd"/>
      <w:r w:rsidR="007C79CA" w:rsidRPr="008A41B6">
        <w:rPr>
          <w:rFonts w:cs="Arial"/>
        </w:rPr>
        <w:t xml:space="preserve"> avoid allegations of an assessment offence (e.g. information on acceptable referencing</w:t>
      </w:r>
      <w:r w:rsidR="00AF6E43" w:rsidRPr="008A41B6">
        <w:rPr>
          <w:rFonts w:cs="Arial"/>
        </w:rPr>
        <w:t>,</w:t>
      </w:r>
      <w:r w:rsidR="007C79CA" w:rsidRPr="008A41B6">
        <w:rPr>
          <w:rFonts w:cs="Arial"/>
        </w:rPr>
        <w:t xml:space="preserve"> etc) should be reinforced in lectures, seminars</w:t>
      </w:r>
      <w:r w:rsidR="00593B44" w:rsidRPr="008A41B6">
        <w:rPr>
          <w:rFonts w:cs="Arial"/>
        </w:rPr>
        <w:t xml:space="preserve">, library </w:t>
      </w:r>
      <w:proofErr w:type="spellStart"/>
      <w:r w:rsidR="005053D9" w:rsidRPr="008A41B6">
        <w:rPr>
          <w:rFonts w:cs="Arial"/>
        </w:rPr>
        <w:t>H</w:t>
      </w:r>
      <w:r w:rsidR="003776BD">
        <w:rPr>
          <w:rFonts w:cs="Arial"/>
        </w:rPr>
        <w:t>EAD</w:t>
      </w:r>
      <w:r w:rsidR="00FF1289">
        <w:rPr>
          <w:rFonts w:cs="Arial"/>
        </w:rPr>
        <w:t>s</w:t>
      </w:r>
      <w:r w:rsidR="00593B44" w:rsidRPr="008A41B6">
        <w:rPr>
          <w:rFonts w:cs="Arial"/>
        </w:rPr>
        <w:t>tart</w:t>
      </w:r>
      <w:proofErr w:type="spellEnd"/>
      <w:r w:rsidR="00D565FF" w:rsidRPr="008A41B6">
        <w:rPr>
          <w:rFonts w:cs="Arial"/>
        </w:rPr>
        <w:t xml:space="preserve"> (H</w:t>
      </w:r>
      <w:r w:rsidR="00FF1289">
        <w:rPr>
          <w:rFonts w:cs="Arial"/>
        </w:rPr>
        <w:t xml:space="preserve">igher </w:t>
      </w:r>
      <w:r w:rsidR="00D565FF" w:rsidRPr="008A41B6">
        <w:rPr>
          <w:rFonts w:cs="Arial"/>
        </w:rPr>
        <w:t>E</w:t>
      </w:r>
      <w:r w:rsidR="00FF1289">
        <w:rPr>
          <w:rFonts w:cs="Arial"/>
        </w:rPr>
        <w:t>ducation</w:t>
      </w:r>
      <w:r w:rsidR="00D565FF" w:rsidRPr="008A41B6">
        <w:rPr>
          <w:rFonts w:cs="Arial"/>
        </w:rPr>
        <w:t xml:space="preserve"> </w:t>
      </w:r>
      <w:r w:rsidR="00FF1289">
        <w:rPr>
          <w:rFonts w:cs="Arial"/>
        </w:rPr>
        <w:t>A</w:t>
      </w:r>
      <w:r w:rsidR="00D565FF" w:rsidRPr="008A41B6">
        <w:rPr>
          <w:rFonts w:cs="Arial"/>
        </w:rPr>
        <w:t xml:space="preserve">cademic </w:t>
      </w:r>
      <w:r w:rsidR="00FF1289">
        <w:rPr>
          <w:rFonts w:cs="Arial"/>
        </w:rPr>
        <w:t>D</w:t>
      </w:r>
      <w:r w:rsidR="00D565FF" w:rsidRPr="008A41B6">
        <w:rPr>
          <w:rFonts w:cs="Arial"/>
        </w:rPr>
        <w:t>evelopment) sessions</w:t>
      </w:r>
      <w:r w:rsidR="007C79CA" w:rsidRPr="008A41B6">
        <w:rPr>
          <w:rFonts w:cs="Arial"/>
        </w:rPr>
        <w:t xml:space="preserve"> and tutorials as appropriate.</w:t>
      </w:r>
    </w:p>
    <w:p w14:paraId="2DCBF445" w14:textId="65010A6D" w:rsidR="0001597F" w:rsidRPr="008A41B6" w:rsidRDefault="005D5F37" w:rsidP="00277F5B">
      <w:pPr>
        <w:autoSpaceDE w:val="0"/>
        <w:autoSpaceDN w:val="0"/>
        <w:adjustRightInd w:val="0"/>
        <w:spacing w:line="240" w:lineRule="auto"/>
        <w:ind w:left="720" w:hanging="720"/>
        <w:jc w:val="both"/>
        <w:rPr>
          <w:rFonts w:cs="Arial"/>
        </w:rPr>
      </w:pPr>
      <w:r w:rsidRPr="008A41B6">
        <w:rPr>
          <w:rFonts w:cs="Arial"/>
        </w:rPr>
        <w:t>5.</w:t>
      </w:r>
      <w:r w:rsidR="008F405F" w:rsidRPr="008A41B6">
        <w:rPr>
          <w:rFonts w:cs="Arial"/>
        </w:rPr>
        <w:t>1.</w:t>
      </w:r>
      <w:r w:rsidRPr="008A41B6">
        <w:rPr>
          <w:rFonts w:cs="Arial"/>
        </w:rPr>
        <w:t>5</w:t>
      </w:r>
      <w:r w:rsidR="007C79CA" w:rsidRPr="008A41B6">
        <w:rPr>
          <w:rFonts w:cs="Arial"/>
        </w:rPr>
        <w:t xml:space="preserve"> </w:t>
      </w:r>
      <w:r w:rsidR="006A7F40" w:rsidRPr="008A41B6">
        <w:rPr>
          <w:rFonts w:cs="Arial"/>
        </w:rPr>
        <w:tab/>
      </w:r>
      <w:r w:rsidR="007C79CA" w:rsidRPr="008A41B6">
        <w:rPr>
          <w:rFonts w:cs="Arial"/>
        </w:rPr>
        <w:t>UCS has established a pool of individuals who could be called upon to join any Panel of Investigation. This pool is made up of those in the programme areas</w:t>
      </w:r>
      <w:r w:rsidR="00930EAE" w:rsidRPr="008A41B6">
        <w:rPr>
          <w:rFonts w:cs="Arial"/>
        </w:rPr>
        <w:t xml:space="preserve"> or other programme areas, </w:t>
      </w:r>
      <w:r w:rsidR="007C79CA" w:rsidRPr="008A41B6">
        <w:rPr>
          <w:rFonts w:cs="Arial"/>
        </w:rPr>
        <w:t>who have not taught the student(s) in question, and members of the Senate or their nominee</w:t>
      </w:r>
      <w:r w:rsidR="007C79CA" w:rsidRPr="00457DD5">
        <w:rPr>
          <w:rFonts w:cs="Arial"/>
        </w:rPr>
        <w:t>(s).</w:t>
      </w:r>
      <w:r w:rsidR="00375B77" w:rsidRPr="00457DD5">
        <w:rPr>
          <w:rFonts w:cs="Arial"/>
        </w:rPr>
        <w:t xml:space="preserve">  (See section 7 for more details</w:t>
      </w:r>
      <w:r w:rsidR="00305FC5" w:rsidRPr="00457DD5">
        <w:rPr>
          <w:rFonts w:cs="Arial"/>
        </w:rPr>
        <w:t>).</w:t>
      </w:r>
    </w:p>
    <w:p w14:paraId="3C82FC7A" w14:textId="559E76C0" w:rsidR="008F405F" w:rsidRPr="008A41B6" w:rsidRDefault="008F405F" w:rsidP="00277F5B">
      <w:pPr>
        <w:pStyle w:val="Default"/>
        <w:jc w:val="both"/>
        <w:rPr>
          <w:color w:val="auto"/>
          <w:sz w:val="22"/>
          <w:szCs w:val="22"/>
        </w:rPr>
      </w:pPr>
      <w:r w:rsidRPr="008A41B6">
        <w:rPr>
          <w:color w:val="auto"/>
        </w:rPr>
        <w:t>5.1.6</w:t>
      </w:r>
      <w:r w:rsidRPr="008A41B6">
        <w:rPr>
          <w:color w:val="auto"/>
        </w:rPr>
        <w:tab/>
      </w:r>
      <w:r w:rsidRPr="008A41B6">
        <w:rPr>
          <w:color w:val="auto"/>
          <w:sz w:val="22"/>
          <w:szCs w:val="22"/>
        </w:rPr>
        <w:t xml:space="preserve">The HE Team will: </w:t>
      </w:r>
    </w:p>
    <w:p w14:paraId="081CAC37" w14:textId="20ED31C3" w:rsidR="008F405F" w:rsidRPr="008A41B6" w:rsidRDefault="008F405F" w:rsidP="00277F5B">
      <w:pPr>
        <w:pStyle w:val="Default"/>
        <w:numPr>
          <w:ilvl w:val="0"/>
          <w:numId w:val="26"/>
        </w:numPr>
        <w:jc w:val="both"/>
        <w:rPr>
          <w:color w:val="auto"/>
          <w:sz w:val="22"/>
          <w:szCs w:val="22"/>
        </w:rPr>
      </w:pPr>
      <w:r w:rsidRPr="008A41B6">
        <w:rPr>
          <w:color w:val="auto"/>
          <w:sz w:val="22"/>
          <w:szCs w:val="22"/>
        </w:rPr>
        <w:t xml:space="preserve">Provide advice to staff members on whether a suspected assessment offence case should be formally referred to a Panel of Investigation. </w:t>
      </w:r>
    </w:p>
    <w:p w14:paraId="4F076FEE" w14:textId="469ACC0C" w:rsidR="008F405F" w:rsidRPr="008A41B6" w:rsidRDefault="008F405F" w:rsidP="00277F5B">
      <w:pPr>
        <w:pStyle w:val="Default"/>
        <w:numPr>
          <w:ilvl w:val="0"/>
          <w:numId w:val="26"/>
        </w:numPr>
        <w:jc w:val="both"/>
        <w:rPr>
          <w:color w:val="auto"/>
          <w:sz w:val="22"/>
          <w:szCs w:val="22"/>
        </w:rPr>
      </w:pPr>
      <w:r w:rsidRPr="008A41B6">
        <w:rPr>
          <w:color w:val="auto"/>
          <w:sz w:val="22"/>
          <w:szCs w:val="22"/>
        </w:rPr>
        <w:t>Provide guidance and advice to individual students who have been formally referred to the HE Team for suspected academic misconduct.</w:t>
      </w:r>
    </w:p>
    <w:p w14:paraId="6B5DCEE8" w14:textId="3B92C9C4" w:rsidR="008F405F" w:rsidRPr="008A41B6" w:rsidRDefault="008F405F" w:rsidP="00277F5B">
      <w:pPr>
        <w:pStyle w:val="Default"/>
        <w:numPr>
          <w:ilvl w:val="0"/>
          <w:numId w:val="26"/>
        </w:numPr>
        <w:jc w:val="both"/>
        <w:rPr>
          <w:color w:val="auto"/>
          <w:sz w:val="22"/>
          <w:szCs w:val="22"/>
        </w:rPr>
      </w:pPr>
      <w:r w:rsidRPr="008A41B6">
        <w:rPr>
          <w:color w:val="auto"/>
          <w:sz w:val="22"/>
          <w:szCs w:val="22"/>
        </w:rPr>
        <w:t xml:space="preserve">Take an active role to share lessons learnt, identify and promote good practice and staff development in relation to the detection and deterrence of assessment offences. </w:t>
      </w:r>
    </w:p>
    <w:p w14:paraId="08D78522" w14:textId="09534324" w:rsidR="008F405F" w:rsidRPr="008A41B6" w:rsidRDefault="008F405F" w:rsidP="00277F5B">
      <w:pPr>
        <w:pStyle w:val="Default"/>
        <w:numPr>
          <w:ilvl w:val="0"/>
          <w:numId w:val="26"/>
        </w:numPr>
        <w:jc w:val="both"/>
        <w:rPr>
          <w:color w:val="auto"/>
          <w:sz w:val="22"/>
          <w:szCs w:val="22"/>
        </w:rPr>
      </w:pPr>
      <w:r w:rsidRPr="008A41B6">
        <w:rPr>
          <w:color w:val="auto"/>
          <w:sz w:val="22"/>
          <w:szCs w:val="22"/>
        </w:rPr>
        <w:t>Take an active role in monitoring and analysing assessment offence data and consider suitable actions.</w:t>
      </w:r>
    </w:p>
    <w:p w14:paraId="32C3EFBD" w14:textId="5305DEA0" w:rsidR="004825AC" w:rsidRPr="008A41B6" w:rsidRDefault="008F405F" w:rsidP="00277F5B">
      <w:pPr>
        <w:pStyle w:val="Default"/>
        <w:numPr>
          <w:ilvl w:val="0"/>
          <w:numId w:val="26"/>
        </w:numPr>
        <w:jc w:val="both"/>
        <w:rPr>
          <w:color w:val="auto"/>
          <w:sz w:val="22"/>
          <w:szCs w:val="22"/>
        </w:rPr>
      </w:pPr>
      <w:r w:rsidRPr="008A41B6">
        <w:rPr>
          <w:color w:val="auto"/>
          <w:sz w:val="22"/>
          <w:szCs w:val="22"/>
        </w:rPr>
        <w:t>Ensure that all correspondence with the student is timely</w:t>
      </w:r>
      <w:r w:rsidR="007254DC">
        <w:rPr>
          <w:color w:val="auto"/>
          <w:sz w:val="22"/>
          <w:szCs w:val="22"/>
        </w:rPr>
        <w:t>.</w:t>
      </w:r>
    </w:p>
    <w:p w14:paraId="48EC3A7D" w14:textId="233A7CAA" w:rsidR="004825AC" w:rsidRPr="008A41B6" w:rsidRDefault="004825AC" w:rsidP="00277F5B">
      <w:pPr>
        <w:pStyle w:val="Default"/>
        <w:numPr>
          <w:ilvl w:val="0"/>
          <w:numId w:val="26"/>
        </w:numPr>
        <w:jc w:val="both"/>
        <w:rPr>
          <w:color w:val="auto"/>
          <w:sz w:val="22"/>
          <w:szCs w:val="22"/>
        </w:rPr>
      </w:pPr>
      <w:r w:rsidRPr="008A41B6">
        <w:rPr>
          <w:color w:val="auto"/>
          <w:sz w:val="22"/>
          <w:szCs w:val="22"/>
        </w:rPr>
        <w:t>Keep secure records</w:t>
      </w:r>
      <w:r w:rsidR="007254DC">
        <w:rPr>
          <w:color w:val="auto"/>
          <w:sz w:val="22"/>
          <w:szCs w:val="22"/>
        </w:rPr>
        <w:t>.</w:t>
      </w:r>
      <w:r w:rsidRPr="008A41B6">
        <w:rPr>
          <w:color w:val="auto"/>
          <w:sz w:val="22"/>
          <w:szCs w:val="22"/>
        </w:rPr>
        <w:t xml:space="preserve"> </w:t>
      </w:r>
    </w:p>
    <w:p w14:paraId="6D4C9053" w14:textId="5E504122" w:rsidR="008F405F" w:rsidRPr="008A41B6" w:rsidRDefault="008F405F" w:rsidP="00277F5B">
      <w:pPr>
        <w:autoSpaceDE w:val="0"/>
        <w:autoSpaceDN w:val="0"/>
        <w:adjustRightInd w:val="0"/>
        <w:spacing w:line="240" w:lineRule="auto"/>
        <w:ind w:left="720" w:hanging="720"/>
        <w:jc w:val="both"/>
        <w:rPr>
          <w:rFonts w:cs="Arial"/>
        </w:rPr>
      </w:pPr>
    </w:p>
    <w:p w14:paraId="5C6559F1" w14:textId="77777777" w:rsidR="00CA62ED" w:rsidRPr="008A41B6" w:rsidRDefault="00CA62ED" w:rsidP="00277F5B">
      <w:pPr>
        <w:autoSpaceDE w:val="0"/>
        <w:autoSpaceDN w:val="0"/>
        <w:adjustRightInd w:val="0"/>
        <w:spacing w:line="240" w:lineRule="auto"/>
        <w:ind w:left="720" w:hanging="720"/>
        <w:jc w:val="both"/>
        <w:rPr>
          <w:rFonts w:cs="Arial"/>
        </w:rPr>
      </w:pPr>
    </w:p>
    <w:p w14:paraId="5829B3BF" w14:textId="293FA50C" w:rsidR="0035560E" w:rsidRPr="008A41B6" w:rsidRDefault="0035560E" w:rsidP="00277F5B">
      <w:pPr>
        <w:pStyle w:val="Heading1"/>
        <w:numPr>
          <w:ilvl w:val="0"/>
          <w:numId w:val="32"/>
        </w:numPr>
        <w:jc w:val="both"/>
      </w:pPr>
      <w:bookmarkStart w:id="10" w:name="_Toc137649394"/>
      <w:r w:rsidRPr="008A41B6">
        <w:t>PROCEDURE</w:t>
      </w:r>
      <w:bookmarkEnd w:id="10"/>
    </w:p>
    <w:p w14:paraId="7BF29500" w14:textId="77777777" w:rsidR="00FA232D" w:rsidRPr="008A41B6" w:rsidRDefault="00FA232D" w:rsidP="00277F5B">
      <w:pPr>
        <w:pStyle w:val="Default"/>
        <w:ind w:left="920"/>
        <w:jc w:val="both"/>
        <w:rPr>
          <w:b/>
          <w:bCs/>
          <w:color w:val="auto"/>
          <w:sz w:val="22"/>
          <w:szCs w:val="22"/>
        </w:rPr>
      </w:pPr>
    </w:p>
    <w:p w14:paraId="74351BC2" w14:textId="0C415D10" w:rsidR="00EC5BB3" w:rsidRPr="008A41B6" w:rsidRDefault="00EC5BB3" w:rsidP="00277F5B">
      <w:pPr>
        <w:pStyle w:val="Default"/>
        <w:ind w:left="200"/>
        <w:jc w:val="both"/>
        <w:rPr>
          <w:color w:val="auto"/>
          <w:sz w:val="22"/>
          <w:szCs w:val="22"/>
        </w:rPr>
      </w:pPr>
      <w:r w:rsidRPr="008A41B6">
        <w:rPr>
          <w:b/>
          <w:bCs/>
          <w:color w:val="auto"/>
          <w:sz w:val="22"/>
          <w:szCs w:val="22"/>
        </w:rPr>
        <w:t>6.1</w:t>
      </w:r>
      <w:r w:rsidRPr="008A41B6">
        <w:rPr>
          <w:b/>
          <w:bCs/>
          <w:color w:val="auto"/>
          <w:sz w:val="22"/>
          <w:szCs w:val="22"/>
        </w:rPr>
        <w:tab/>
        <w:t xml:space="preserve">Alleged Examination Offence (Formal Written Examination) </w:t>
      </w:r>
    </w:p>
    <w:p w14:paraId="429BD387" w14:textId="77777777" w:rsidR="00FA232D" w:rsidRPr="008A41B6" w:rsidRDefault="00FA232D" w:rsidP="00277F5B">
      <w:pPr>
        <w:pStyle w:val="Default"/>
        <w:ind w:left="200"/>
        <w:jc w:val="both"/>
        <w:rPr>
          <w:color w:val="auto"/>
          <w:sz w:val="22"/>
          <w:szCs w:val="22"/>
        </w:rPr>
      </w:pPr>
    </w:p>
    <w:p w14:paraId="3476C8E1" w14:textId="77777777" w:rsidR="00EC5BB3" w:rsidRPr="008A41B6" w:rsidRDefault="00EC5BB3" w:rsidP="00277F5B">
      <w:pPr>
        <w:pStyle w:val="Default"/>
        <w:jc w:val="both"/>
        <w:rPr>
          <w:color w:val="auto"/>
          <w:sz w:val="22"/>
          <w:szCs w:val="22"/>
        </w:rPr>
      </w:pPr>
      <w:r w:rsidRPr="008A41B6">
        <w:rPr>
          <w:b/>
          <w:bCs/>
          <w:color w:val="auto"/>
          <w:sz w:val="22"/>
          <w:szCs w:val="22"/>
        </w:rPr>
        <w:t>Procedure to be followed when the suspected offence is identified</w:t>
      </w:r>
      <w:r w:rsidRPr="008A41B6">
        <w:rPr>
          <w:color w:val="auto"/>
          <w:sz w:val="22"/>
          <w:szCs w:val="22"/>
        </w:rPr>
        <w:t xml:space="preserve"> </w:t>
      </w:r>
    </w:p>
    <w:p w14:paraId="4C052CB0" w14:textId="25E2DDE6" w:rsidR="00EC5BB3" w:rsidRPr="008A41B6" w:rsidRDefault="00EC5BB3" w:rsidP="00277F5B">
      <w:pPr>
        <w:pStyle w:val="Default"/>
        <w:ind w:left="720" w:hanging="720"/>
        <w:jc w:val="both"/>
        <w:rPr>
          <w:color w:val="auto"/>
          <w:sz w:val="22"/>
          <w:szCs w:val="22"/>
        </w:rPr>
      </w:pPr>
      <w:r w:rsidRPr="008A41B6">
        <w:rPr>
          <w:color w:val="auto"/>
          <w:sz w:val="22"/>
          <w:szCs w:val="22"/>
        </w:rPr>
        <w:t>6.</w:t>
      </w:r>
      <w:r w:rsidR="008D551C" w:rsidRPr="008A41B6">
        <w:rPr>
          <w:color w:val="auto"/>
          <w:sz w:val="22"/>
          <w:szCs w:val="22"/>
        </w:rPr>
        <w:t>1</w:t>
      </w:r>
      <w:r w:rsidRPr="008A41B6">
        <w:rPr>
          <w:color w:val="auto"/>
          <w:sz w:val="22"/>
          <w:szCs w:val="22"/>
        </w:rPr>
        <w:t xml:space="preserve">.1 </w:t>
      </w:r>
      <w:r w:rsidRPr="008A41B6">
        <w:rPr>
          <w:color w:val="auto"/>
          <w:sz w:val="22"/>
          <w:szCs w:val="22"/>
        </w:rPr>
        <w:tab/>
        <w:t xml:space="preserve">Where an invigilator or examiner suspects that a student may have committed (or be attempting to commit) an offence during an examination, the </w:t>
      </w:r>
      <w:r w:rsidR="00E2010C" w:rsidRPr="008A41B6">
        <w:rPr>
          <w:color w:val="auto"/>
          <w:sz w:val="22"/>
          <w:szCs w:val="22"/>
        </w:rPr>
        <w:t>INVIGILATOR</w:t>
      </w:r>
      <w:r w:rsidRPr="008A41B6">
        <w:rPr>
          <w:color w:val="auto"/>
          <w:sz w:val="22"/>
          <w:szCs w:val="22"/>
        </w:rPr>
        <w:t xml:space="preserve"> should: </w:t>
      </w:r>
    </w:p>
    <w:p w14:paraId="7D904AAE" w14:textId="77777777" w:rsidR="00EC5BB3" w:rsidRPr="008A41B6" w:rsidRDefault="00EC5BB3" w:rsidP="00277F5B">
      <w:pPr>
        <w:pStyle w:val="Default"/>
        <w:ind w:left="920"/>
        <w:jc w:val="both"/>
        <w:rPr>
          <w:color w:val="auto"/>
          <w:sz w:val="22"/>
          <w:szCs w:val="22"/>
        </w:rPr>
      </w:pPr>
      <w:proofErr w:type="spellStart"/>
      <w:r w:rsidRPr="008A41B6">
        <w:rPr>
          <w:color w:val="auto"/>
          <w:sz w:val="22"/>
          <w:szCs w:val="22"/>
        </w:rPr>
        <w:t>i</w:t>
      </w:r>
      <w:proofErr w:type="spellEnd"/>
      <w:r w:rsidRPr="008A41B6">
        <w:rPr>
          <w:color w:val="auto"/>
          <w:sz w:val="22"/>
          <w:szCs w:val="22"/>
        </w:rPr>
        <w:t>) where possible call another invigilator/staff member to act as a witness.</w:t>
      </w:r>
    </w:p>
    <w:p w14:paraId="238DE0E3" w14:textId="166D536C" w:rsidR="00EC5BB3" w:rsidRPr="008A41B6" w:rsidRDefault="00EC5BB3" w:rsidP="00277F5B">
      <w:pPr>
        <w:pStyle w:val="Default"/>
        <w:ind w:left="920"/>
        <w:jc w:val="both"/>
        <w:rPr>
          <w:color w:val="auto"/>
          <w:sz w:val="22"/>
          <w:szCs w:val="22"/>
        </w:rPr>
      </w:pPr>
      <w:r w:rsidRPr="008A41B6">
        <w:rPr>
          <w:color w:val="auto"/>
          <w:sz w:val="22"/>
          <w:szCs w:val="22"/>
        </w:rPr>
        <w:t xml:space="preserve">ii) </w:t>
      </w:r>
      <w:r w:rsidR="00E2010C" w:rsidRPr="008A41B6">
        <w:rPr>
          <w:color w:val="auto"/>
          <w:sz w:val="22"/>
          <w:szCs w:val="22"/>
        </w:rPr>
        <w:t xml:space="preserve">where possible </w:t>
      </w:r>
      <w:r w:rsidRPr="008A41B6">
        <w:rPr>
          <w:color w:val="auto"/>
          <w:sz w:val="22"/>
          <w:szCs w:val="22"/>
        </w:rPr>
        <w:t>confiscate any unauthorised material/device in the possession of the candidate.</w:t>
      </w:r>
    </w:p>
    <w:p w14:paraId="14F918B1" w14:textId="77777777" w:rsidR="00EC5BB3" w:rsidRPr="008A41B6" w:rsidRDefault="00EC5BB3" w:rsidP="00277F5B">
      <w:pPr>
        <w:pStyle w:val="Default"/>
        <w:ind w:left="920"/>
        <w:jc w:val="both"/>
        <w:rPr>
          <w:color w:val="auto"/>
          <w:sz w:val="22"/>
          <w:szCs w:val="22"/>
        </w:rPr>
      </w:pPr>
      <w:r w:rsidRPr="008A41B6">
        <w:rPr>
          <w:color w:val="auto"/>
          <w:sz w:val="22"/>
          <w:szCs w:val="22"/>
        </w:rPr>
        <w:t>iii) endorse the candidate’s script/paper on the front cover with a note of the time the alleged offence was discovered.</w:t>
      </w:r>
    </w:p>
    <w:p w14:paraId="333508EE" w14:textId="7B262475" w:rsidR="00EC5BB3" w:rsidRPr="008A41B6" w:rsidRDefault="00EC5BB3" w:rsidP="00277F5B">
      <w:pPr>
        <w:pStyle w:val="Default"/>
        <w:ind w:left="920"/>
        <w:jc w:val="both"/>
        <w:rPr>
          <w:color w:val="auto"/>
          <w:sz w:val="22"/>
          <w:szCs w:val="22"/>
        </w:rPr>
      </w:pPr>
      <w:r w:rsidRPr="008A41B6">
        <w:rPr>
          <w:color w:val="auto"/>
          <w:sz w:val="22"/>
          <w:szCs w:val="22"/>
        </w:rPr>
        <w:t>iv) note on the script/paper the point the candidate had reached when the alleged offence was discovered</w:t>
      </w:r>
      <w:r w:rsidR="00E2010C" w:rsidRPr="008A41B6">
        <w:rPr>
          <w:color w:val="auto"/>
          <w:sz w:val="22"/>
          <w:szCs w:val="22"/>
        </w:rPr>
        <w:t>.</w:t>
      </w:r>
    </w:p>
    <w:p w14:paraId="14A46902" w14:textId="77777777" w:rsidR="00EC5BB3" w:rsidRPr="008A41B6" w:rsidRDefault="00EC5BB3" w:rsidP="00277F5B">
      <w:pPr>
        <w:pStyle w:val="Default"/>
        <w:ind w:left="920"/>
        <w:jc w:val="both"/>
        <w:rPr>
          <w:color w:val="auto"/>
          <w:sz w:val="22"/>
          <w:szCs w:val="22"/>
        </w:rPr>
      </w:pPr>
      <w:r w:rsidRPr="008A41B6">
        <w:rPr>
          <w:color w:val="auto"/>
          <w:sz w:val="22"/>
          <w:szCs w:val="22"/>
        </w:rPr>
        <w:t>v) allow the candidate to continue with the examination and leave the examination room as usual.</w:t>
      </w:r>
    </w:p>
    <w:p w14:paraId="025D1D57" w14:textId="32CEABE9" w:rsidR="00EC5BB3" w:rsidRPr="008A41B6" w:rsidRDefault="00EC5BB3" w:rsidP="00277F5B">
      <w:pPr>
        <w:pStyle w:val="Default"/>
        <w:ind w:left="920"/>
        <w:jc w:val="both"/>
        <w:rPr>
          <w:color w:val="auto"/>
          <w:sz w:val="22"/>
          <w:szCs w:val="22"/>
        </w:rPr>
      </w:pPr>
      <w:r w:rsidRPr="008A41B6">
        <w:rPr>
          <w:color w:val="auto"/>
          <w:sz w:val="22"/>
          <w:szCs w:val="22"/>
        </w:rPr>
        <w:t xml:space="preserve">vi) record on the invigilation record details of the suspected Academic Misconduct, then write a separate statement with full details of the suspected Academic Misconduct and provide a copy of this statement as soon as is practicable (this should be the same day, unless the examination took place towards the end of the </w:t>
      </w:r>
      <w:r w:rsidRPr="008A41B6">
        <w:rPr>
          <w:color w:val="auto"/>
          <w:sz w:val="22"/>
          <w:szCs w:val="22"/>
        </w:rPr>
        <w:lastRenderedPageBreak/>
        <w:t xml:space="preserve">day, then it must be provided first thing the next morning) to the Examinations Manager or their nominee. The Examinations Manager or their nominee will then make a full written report and send it to the </w:t>
      </w:r>
      <w:r w:rsidR="00B565BB">
        <w:rPr>
          <w:color w:val="auto"/>
          <w:sz w:val="22"/>
          <w:szCs w:val="22"/>
        </w:rPr>
        <w:t>Dean</w:t>
      </w:r>
      <w:r w:rsidRPr="008A41B6">
        <w:rPr>
          <w:color w:val="auto"/>
          <w:sz w:val="22"/>
          <w:szCs w:val="22"/>
        </w:rPr>
        <w:t xml:space="preserve"> of</w:t>
      </w:r>
      <w:r w:rsidR="00EC1E1D" w:rsidRPr="008A41B6">
        <w:rPr>
          <w:color w:val="auto"/>
          <w:sz w:val="22"/>
          <w:szCs w:val="22"/>
        </w:rPr>
        <w:t xml:space="preserve"> Higher Education (</w:t>
      </w:r>
      <w:r w:rsidRPr="008A41B6">
        <w:rPr>
          <w:color w:val="auto"/>
          <w:sz w:val="22"/>
          <w:szCs w:val="22"/>
        </w:rPr>
        <w:t>HE</w:t>
      </w:r>
      <w:r w:rsidR="00EC1E1D" w:rsidRPr="008A41B6">
        <w:rPr>
          <w:color w:val="auto"/>
          <w:sz w:val="22"/>
          <w:szCs w:val="22"/>
        </w:rPr>
        <w:t>)</w:t>
      </w:r>
      <w:r w:rsidRPr="008A41B6">
        <w:rPr>
          <w:color w:val="auto"/>
          <w:sz w:val="22"/>
          <w:szCs w:val="22"/>
        </w:rPr>
        <w:t xml:space="preserve"> and </w:t>
      </w:r>
      <w:hyperlink r:id="rId12" w:history="1">
        <w:r w:rsidRPr="008A41B6">
          <w:rPr>
            <w:rStyle w:val="Hyperlink"/>
            <w:color w:val="auto"/>
            <w:sz w:val="22"/>
            <w:szCs w:val="22"/>
          </w:rPr>
          <w:t>he@btc.ac.uk</w:t>
        </w:r>
      </w:hyperlink>
      <w:r w:rsidRPr="008A41B6">
        <w:rPr>
          <w:color w:val="auto"/>
          <w:sz w:val="22"/>
          <w:szCs w:val="22"/>
        </w:rPr>
        <w:t>, detailing any confiscated device/materials</w:t>
      </w:r>
      <w:r w:rsidR="00E2010C" w:rsidRPr="008A41B6">
        <w:rPr>
          <w:color w:val="auto"/>
          <w:sz w:val="22"/>
          <w:szCs w:val="22"/>
        </w:rPr>
        <w:t xml:space="preserve"> as soon as is reasonably practicable. </w:t>
      </w:r>
    </w:p>
    <w:p w14:paraId="493B3B24" w14:textId="757ECFFE" w:rsidR="00EC5BB3" w:rsidRPr="008A41B6" w:rsidRDefault="00EC5BB3" w:rsidP="00277F5B">
      <w:pPr>
        <w:pStyle w:val="Default"/>
        <w:ind w:left="720" w:hanging="720"/>
        <w:jc w:val="both"/>
        <w:rPr>
          <w:color w:val="auto"/>
          <w:sz w:val="22"/>
          <w:szCs w:val="22"/>
        </w:rPr>
      </w:pPr>
      <w:r w:rsidRPr="008A41B6">
        <w:rPr>
          <w:color w:val="auto"/>
          <w:sz w:val="22"/>
          <w:szCs w:val="22"/>
        </w:rPr>
        <w:t>6.</w:t>
      </w:r>
      <w:r w:rsidR="008D551C" w:rsidRPr="008A41B6">
        <w:rPr>
          <w:color w:val="auto"/>
          <w:sz w:val="22"/>
          <w:szCs w:val="22"/>
        </w:rPr>
        <w:t>1</w:t>
      </w:r>
      <w:r w:rsidRPr="008A41B6">
        <w:rPr>
          <w:color w:val="auto"/>
          <w:sz w:val="22"/>
          <w:szCs w:val="22"/>
        </w:rPr>
        <w:t>.2</w:t>
      </w:r>
      <w:r w:rsidRPr="008A41B6">
        <w:rPr>
          <w:color w:val="auto"/>
          <w:sz w:val="22"/>
          <w:szCs w:val="22"/>
        </w:rPr>
        <w:tab/>
        <w:t xml:space="preserve">The </w:t>
      </w:r>
      <w:r w:rsidR="00B565BB">
        <w:rPr>
          <w:color w:val="auto"/>
          <w:sz w:val="22"/>
          <w:szCs w:val="22"/>
        </w:rPr>
        <w:t>Dean</w:t>
      </w:r>
      <w:r w:rsidRPr="008A41B6">
        <w:rPr>
          <w:color w:val="auto"/>
          <w:sz w:val="22"/>
          <w:szCs w:val="22"/>
        </w:rPr>
        <w:t xml:space="preserve"> of HE or their nominee will then inform the student (using the proforma, Appendix 1) in writing by email and a letter to the student’s home address about the alleged Academic Misconduct within </w:t>
      </w:r>
      <w:r w:rsidR="00B71671" w:rsidRPr="008A41B6">
        <w:rPr>
          <w:color w:val="auto"/>
          <w:sz w:val="22"/>
          <w:szCs w:val="22"/>
        </w:rPr>
        <w:t>five</w:t>
      </w:r>
      <w:r w:rsidRPr="008A41B6">
        <w:rPr>
          <w:color w:val="auto"/>
          <w:sz w:val="22"/>
          <w:szCs w:val="22"/>
        </w:rPr>
        <w:t xml:space="preserve"> working days (as per 6.</w:t>
      </w:r>
      <w:r w:rsidR="008D6106" w:rsidRPr="008A41B6">
        <w:rPr>
          <w:color w:val="auto"/>
          <w:sz w:val="22"/>
          <w:szCs w:val="22"/>
        </w:rPr>
        <w:t>5</w:t>
      </w:r>
      <w:r w:rsidR="00264C15" w:rsidRPr="008A41B6">
        <w:rPr>
          <w:color w:val="auto"/>
          <w:sz w:val="22"/>
          <w:szCs w:val="22"/>
        </w:rPr>
        <w:t>.1</w:t>
      </w:r>
      <w:r w:rsidRPr="008A41B6">
        <w:rPr>
          <w:color w:val="auto"/>
          <w:sz w:val="22"/>
          <w:szCs w:val="22"/>
        </w:rPr>
        <w:t>).</w:t>
      </w:r>
    </w:p>
    <w:p w14:paraId="0058B830" w14:textId="0D0706AA" w:rsidR="00EC5BB3" w:rsidRPr="008A41B6" w:rsidRDefault="00EC5BB3" w:rsidP="00277F5B">
      <w:pPr>
        <w:pStyle w:val="Default"/>
        <w:ind w:left="720" w:hanging="720"/>
        <w:jc w:val="both"/>
        <w:rPr>
          <w:color w:val="auto"/>
          <w:sz w:val="22"/>
          <w:szCs w:val="22"/>
        </w:rPr>
      </w:pPr>
      <w:r w:rsidRPr="008A41B6">
        <w:rPr>
          <w:color w:val="auto"/>
          <w:sz w:val="22"/>
          <w:szCs w:val="22"/>
        </w:rPr>
        <w:t>6.</w:t>
      </w:r>
      <w:r w:rsidR="008D551C" w:rsidRPr="008A41B6">
        <w:rPr>
          <w:color w:val="auto"/>
          <w:sz w:val="22"/>
          <w:szCs w:val="22"/>
        </w:rPr>
        <w:t>1</w:t>
      </w:r>
      <w:r w:rsidRPr="008A41B6">
        <w:rPr>
          <w:color w:val="auto"/>
          <w:sz w:val="22"/>
          <w:szCs w:val="22"/>
        </w:rPr>
        <w:t>.3</w:t>
      </w:r>
      <w:r w:rsidRPr="008A41B6">
        <w:rPr>
          <w:color w:val="auto"/>
          <w:sz w:val="22"/>
          <w:szCs w:val="22"/>
        </w:rPr>
        <w:tab/>
        <w:t xml:space="preserve">The </w:t>
      </w:r>
      <w:r w:rsidR="00790676">
        <w:rPr>
          <w:color w:val="auto"/>
          <w:sz w:val="22"/>
          <w:szCs w:val="22"/>
        </w:rPr>
        <w:t>Dean</w:t>
      </w:r>
      <w:r w:rsidRPr="008A41B6">
        <w:rPr>
          <w:color w:val="auto"/>
          <w:sz w:val="22"/>
          <w:szCs w:val="22"/>
        </w:rPr>
        <w:t xml:space="preserve"> of HE (or their nominee) will, within 24 hours, forward a copy of the written report and details of any confiscated device/materials</w:t>
      </w:r>
      <w:r w:rsidR="00B21807" w:rsidRPr="008A41B6">
        <w:rPr>
          <w:color w:val="auto"/>
          <w:sz w:val="22"/>
          <w:szCs w:val="22"/>
        </w:rPr>
        <w:t>,</w:t>
      </w:r>
      <w:r w:rsidRPr="008A41B6">
        <w:rPr>
          <w:color w:val="auto"/>
          <w:sz w:val="22"/>
          <w:szCs w:val="22"/>
        </w:rPr>
        <w:t xml:space="preserve"> to the </w:t>
      </w:r>
      <w:r w:rsidR="001D0E21">
        <w:rPr>
          <w:color w:val="auto"/>
          <w:sz w:val="22"/>
          <w:szCs w:val="22"/>
        </w:rPr>
        <w:t xml:space="preserve">Curriculum Head of Department </w:t>
      </w:r>
      <w:r w:rsidRPr="008A41B6">
        <w:rPr>
          <w:color w:val="auto"/>
          <w:sz w:val="22"/>
          <w:szCs w:val="22"/>
        </w:rPr>
        <w:t xml:space="preserve">or nominee for comment by the Module Leader and </w:t>
      </w:r>
      <w:r w:rsidR="00D4412A">
        <w:rPr>
          <w:color w:val="auto"/>
          <w:sz w:val="22"/>
          <w:szCs w:val="22"/>
        </w:rPr>
        <w:t>Course Leader</w:t>
      </w:r>
      <w:r w:rsidRPr="008A41B6">
        <w:rPr>
          <w:color w:val="auto"/>
          <w:sz w:val="22"/>
          <w:szCs w:val="22"/>
        </w:rPr>
        <w:t xml:space="preserve">. The Module Leader will be requested to comment on the relevance to the examination/student performance of any confiscated material. </w:t>
      </w:r>
    </w:p>
    <w:p w14:paraId="669EC754" w14:textId="7D08094C" w:rsidR="00EC5BB3" w:rsidRPr="008A41B6" w:rsidRDefault="00EC5BB3" w:rsidP="00277F5B">
      <w:pPr>
        <w:pStyle w:val="Default"/>
        <w:ind w:left="720" w:hanging="720"/>
        <w:jc w:val="both"/>
        <w:rPr>
          <w:color w:val="auto"/>
          <w:sz w:val="22"/>
          <w:szCs w:val="22"/>
        </w:rPr>
      </w:pPr>
      <w:r w:rsidRPr="008A41B6">
        <w:rPr>
          <w:color w:val="auto"/>
          <w:sz w:val="22"/>
          <w:szCs w:val="22"/>
        </w:rPr>
        <w:t>6.</w:t>
      </w:r>
      <w:r w:rsidR="008D551C" w:rsidRPr="008A41B6">
        <w:rPr>
          <w:color w:val="auto"/>
          <w:sz w:val="22"/>
          <w:szCs w:val="22"/>
        </w:rPr>
        <w:t>1</w:t>
      </w:r>
      <w:r w:rsidRPr="008A41B6">
        <w:rPr>
          <w:color w:val="auto"/>
          <w:sz w:val="22"/>
          <w:szCs w:val="22"/>
        </w:rPr>
        <w:t xml:space="preserve">.4 </w:t>
      </w:r>
      <w:r w:rsidRPr="008A41B6">
        <w:rPr>
          <w:color w:val="auto"/>
          <w:sz w:val="22"/>
          <w:szCs w:val="22"/>
        </w:rPr>
        <w:tab/>
        <w:t>Should an allegation of an examination offence come to light after the examination has been held, e.g. during the marking process, the person who has identified the alleged offence should consult the Module Leader/C</w:t>
      </w:r>
      <w:r w:rsidR="001D0E21">
        <w:rPr>
          <w:color w:val="auto"/>
          <w:sz w:val="22"/>
          <w:szCs w:val="22"/>
        </w:rPr>
        <w:t>ourse Leader</w:t>
      </w:r>
      <w:r w:rsidRPr="008A41B6">
        <w:rPr>
          <w:color w:val="auto"/>
          <w:sz w:val="22"/>
          <w:szCs w:val="22"/>
        </w:rPr>
        <w:t>. If, following discussion, the curriculum team considers that there is a case to answer, the Module Leader/C</w:t>
      </w:r>
      <w:r w:rsidR="001D0E21">
        <w:rPr>
          <w:color w:val="auto"/>
          <w:sz w:val="22"/>
          <w:szCs w:val="22"/>
        </w:rPr>
        <w:t>ourse Leader</w:t>
      </w:r>
      <w:r w:rsidRPr="008A41B6">
        <w:rPr>
          <w:color w:val="auto"/>
          <w:sz w:val="22"/>
          <w:szCs w:val="22"/>
        </w:rPr>
        <w:t xml:space="preserve"> will then notify the </w:t>
      </w:r>
      <w:r w:rsidR="00790676">
        <w:rPr>
          <w:color w:val="auto"/>
          <w:sz w:val="22"/>
          <w:szCs w:val="22"/>
        </w:rPr>
        <w:t>Dean</w:t>
      </w:r>
      <w:r w:rsidRPr="008A41B6">
        <w:rPr>
          <w:color w:val="auto"/>
          <w:sz w:val="22"/>
          <w:szCs w:val="22"/>
        </w:rPr>
        <w:t xml:space="preserve"> of HE and email he@btc.ac.uk of the nature of the allegation. The </w:t>
      </w:r>
      <w:r w:rsidR="00790676">
        <w:rPr>
          <w:color w:val="auto"/>
          <w:sz w:val="22"/>
          <w:szCs w:val="22"/>
        </w:rPr>
        <w:t>Dean</w:t>
      </w:r>
      <w:r w:rsidRPr="008A41B6">
        <w:rPr>
          <w:color w:val="auto"/>
          <w:sz w:val="22"/>
          <w:szCs w:val="22"/>
        </w:rPr>
        <w:t xml:space="preserve"> of HE or their nominee will then inform the student (using the proforma, Appendix 1) in writing by email and a letter to the student’s home address about the alleged Academic Misconduct within </w:t>
      </w:r>
      <w:r w:rsidR="007231C4" w:rsidRPr="008A41B6">
        <w:rPr>
          <w:color w:val="auto"/>
          <w:sz w:val="22"/>
          <w:szCs w:val="22"/>
        </w:rPr>
        <w:t>five</w:t>
      </w:r>
      <w:r w:rsidRPr="008A41B6">
        <w:rPr>
          <w:color w:val="auto"/>
          <w:sz w:val="22"/>
          <w:szCs w:val="22"/>
        </w:rPr>
        <w:t xml:space="preserve"> working days (as per 6.</w:t>
      </w:r>
      <w:r w:rsidR="003069D8">
        <w:rPr>
          <w:color w:val="auto"/>
          <w:sz w:val="22"/>
          <w:szCs w:val="22"/>
        </w:rPr>
        <w:t>4</w:t>
      </w:r>
      <w:r w:rsidR="00424E80" w:rsidRPr="008A41B6">
        <w:rPr>
          <w:color w:val="auto"/>
          <w:sz w:val="22"/>
          <w:szCs w:val="22"/>
        </w:rPr>
        <w:t>.1</w:t>
      </w:r>
      <w:r w:rsidRPr="008A41B6">
        <w:rPr>
          <w:color w:val="auto"/>
          <w:sz w:val="22"/>
          <w:szCs w:val="22"/>
        </w:rPr>
        <w:t>).</w:t>
      </w:r>
    </w:p>
    <w:p w14:paraId="16530B1D" w14:textId="77777777" w:rsidR="00EC5BB3" w:rsidRPr="008A41B6" w:rsidRDefault="00EC5BB3" w:rsidP="00277F5B">
      <w:pPr>
        <w:pStyle w:val="Default"/>
        <w:jc w:val="both"/>
        <w:rPr>
          <w:color w:val="auto"/>
          <w:sz w:val="22"/>
          <w:szCs w:val="22"/>
        </w:rPr>
      </w:pPr>
    </w:p>
    <w:p w14:paraId="0ADE0C70" w14:textId="790ABF90" w:rsidR="00EC5BB3" w:rsidRPr="008A41B6" w:rsidRDefault="00EC5BB3" w:rsidP="00277F5B">
      <w:pPr>
        <w:pStyle w:val="Default"/>
        <w:jc w:val="both"/>
        <w:rPr>
          <w:color w:val="auto"/>
          <w:sz w:val="22"/>
          <w:szCs w:val="22"/>
        </w:rPr>
      </w:pPr>
      <w:r w:rsidRPr="008A41B6">
        <w:rPr>
          <w:b/>
          <w:bCs/>
          <w:color w:val="auto"/>
          <w:sz w:val="22"/>
          <w:szCs w:val="22"/>
        </w:rPr>
        <w:t>6.</w:t>
      </w:r>
      <w:r w:rsidR="00A55E36" w:rsidRPr="008A41B6">
        <w:rPr>
          <w:b/>
          <w:bCs/>
          <w:color w:val="auto"/>
          <w:sz w:val="22"/>
          <w:szCs w:val="22"/>
        </w:rPr>
        <w:t>2</w:t>
      </w:r>
      <w:r w:rsidRPr="008A41B6">
        <w:rPr>
          <w:b/>
          <w:bCs/>
          <w:color w:val="auto"/>
          <w:sz w:val="22"/>
          <w:szCs w:val="22"/>
        </w:rPr>
        <w:t xml:space="preserve"> </w:t>
      </w:r>
      <w:r w:rsidR="008F405F" w:rsidRPr="008A41B6">
        <w:rPr>
          <w:b/>
          <w:bCs/>
          <w:color w:val="auto"/>
          <w:sz w:val="22"/>
          <w:szCs w:val="22"/>
        </w:rPr>
        <w:tab/>
      </w:r>
      <w:r w:rsidRPr="008A41B6">
        <w:rPr>
          <w:b/>
          <w:bCs/>
          <w:color w:val="auto"/>
          <w:sz w:val="22"/>
          <w:szCs w:val="22"/>
        </w:rPr>
        <w:t xml:space="preserve">Initial action by internal or external marker </w:t>
      </w:r>
    </w:p>
    <w:p w14:paraId="038FE14F" w14:textId="600D7314" w:rsidR="00EC5BB3" w:rsidRPr="008A41B6" w:rsidRDefault="00EC5BB3" w:rsidP="00277F5B">
      <w:pPr>
        <w:pStyle w:val="Default"/>
        <w:ind w:left="720" w:hanging="720"/>
        <w:jc w:val="both"/>
        <w:rPr>
          <w:color w:val="auto"/>
          <w:sz w:val="22"/>
          <w:szCs w:val="22"/>
        </w:rPr>
      </w:pPr>
      <w:r w:rsidRPr="008A41B6">
        <w:rPr>
          <w:color w:val="auto"/>
          <w:sz w:val="22"/>
          <w:szCs w:val="22"/>
        </w:rPr>
        <w:t>6.</w:t>
      </w:r>
      <w:r w:rsidR="00A55E36" w:rsidRPr="008A41B6">
        <w:rPr>
          <w:color w:val="auto"/>
          <w:sz w:val="22"/>
          <w:szCs w:val="22"/>
        </w:rPr>
        <w:t>2</w:t>
      </w:r>
      <w:r w:rsidRPr="008A41B6">
        <w:rPr>
          <w:color w:val="auto"/>
          <w:sz w:val="22"/>
          <w:szCs w:val="22"/>
        </w:rPr>
        <w:t xml:space="preserve">.1 </w:t>
      </w:r>
      <w:r w:rsidR="006A7F40" w:rsidRPr="008A41B6">
        <w:rPr>
          <w:color w:val="auto"/>
          <w:sz w:val="22"/>
          <w:szCs w:val="22"/>
        </w:rPr>
        <w:tab/>
      </w:r>
      <w:r w:rsidRPr="008A41B6">
        <w:rPr>
          <w:color w:val="auto"/>
          <w:sz w:val="22"/>
          <w:szCs w:val="22"/>
        </w:rPr>
        <w:t xml:space="preserve">Where an internal or external marker suspects that a candidate has breached the </w:t>
      </w:r>
      <w:r w:rsidR="00106F3F">
        <w:rPr>
          <w:color w:val="auto"/>
          <w:sz w:val="22"/>
          <w:szCs w:val="22"/>
        </w:rPr>
        <w:t xml:space="preserve">HE </w:t>
      </w:r>
      <w:r w:rsidRPr="008A41B6">
        <w:rPr>
          <w:color w:val="auto"/>
          <w:sz w:val="22"/>
          <w:szCs w:val="22"/>
        </w:rPr>
        <w:t xml:space="preserve">Academic Misconduct Policy in respect of assessed work, they should advise the Module Leader for the work in question. The curriculum team will review the evidence and decide if there is a case to answer. If the team decide that there is a case to answer, the Module Leader, in consultation with the </w:t>
      </w:r>
      <w:r w:rsidR="00D4412A">
        <w:rPr>
          <w:color w:val="auto"/>
          <w:sz w:val="22"/>
          <w:szCs w:val="22"/>
        </w:rPr>
        <w:t>Course Leader</w:t>
      </w:r>
      <w:r w:rsidRPr="008A41B6">
        <w:rPr>
          <w:color w:val="auto"/>
          <w:sz w:val="22"/>
          <w:szCs w:val="22"/>
        </w:rPr>
        <w:t xml:space="preserve">, must advise </w:t>
      </w:r>
      <w:r w:rsidR="007A6146" w:rsidRPr="008A41B6">
        <w:rPr>
          <w:color w:val="auto"/>
          <w:sz w:val="22"/>
          <w:szCs w:val="22"/>
        </w:rPr>
        <w:t>t</w:t>
      </w:r>
      <w:r w:rsidRPr="008A41B6">
        <w:rPr>
          <w:color w:val="auto"/>
          <w:sz w:val="22"/>
          <w:szCs w:val="22"/>
        </w:rPr>
        <w:t xml:space="preserve">he </w:t>
      </w:r>
      <w:r w:rsidR="0015708B">
        <w:rPr>
          <w:color w:val="auto"/>
          <w:sz w:val="22"/>
          <w:szCs w:val="22"/>
        </w:rPr>
        <w:t>Dean</w:t>
      </w:r>
      <w:r w:rsidRPr="008A41B6">
        <w:rPr>
          <w:color w:val="auto"/>
          <w:sz w:val="22"/>
          <w:szCs w:val="22"/>
        </w:rPr>
        <w:t xml:space="preserve"> of HE </w:t>
      </w:r>
      <w:r w:rsidR="007A6146" w:rsidRPr="008A41B6">
        <w:rPr>
          <w:color w:val="auto"/>
          <w:sz w:val="22"/>
          <w:szCs w:val="22"/>
        </w:rPr>
        <w:t>by</w:t>
      </w:r>
      <w:r w:rsidRPr="008A41B6">
        <w:rPr>
          <w:color w:val="auto"/>
          <w:sz w:val="22"/>
          <w:szCs w:val="22"/>
        </w:rPr>
        <w:t xml:space="preserve"> email</w:t>
      </w:r>
      <w:r w:rsidR="007A6146" w:rsidRPr="008A41B6">
        <w:rPr>
          <w:color w:val="auto"/>
          <w:sz w:val="22"/>
          <w:szCs w:val="22"/>
        </w:rPr>
        <w:t>ing</w:t>
      </w:r>
      <w:r w:rsidRPr="008A41B6">
        <w:rPr>
          <w:color w:val="auto"/>
          <w:sz w:val="22"/>
          <w:szCs w:val="22"/>
        </w:rPr>
        <w:t xml:space="preserve"> he@btc.ac.uk</w:t>
      </w:r>
      <w:r w:rsidR="007A6146" w:rsidRPr="008A41B6">
        <w:rPr>
          <w:color w:val="auto"/>
          <w:sz w:val="22"/>
          <w:szCs w:val="22"/>
        </w:rPr>
        <w:t>.</w:t>
      </w:r>
      <w:r w:rsidRPr="008A41B6">
        <w:rPr>
          <w:color w:val="auto"/>
          <w:sz w:val="22"/>
          <w:szCs w:val="22"/>
        </w:rPr>
        <w:t xml:space="preserve"> </w:t>
      </w:r>
      <w:r w:rsidR="007A6146" w:rsidRPr="008A41B6">
        <w:rPr>
          <w:color w:val="auto"/>
          <w:sz w:val="22"/>
          <w:szCs w:val="22"/>
        </w:rPr>
        <w:t>T</w:t>
      </w:r>
      <w:r w:rsidRPr="008A41B6">
        <w:rPr>
          <w:color w:val="auto"/>
          <w:sz w:val="22"/>
          <w:szCs w:val="22"/>
        </w:rPr>
        <w:t xml:space="preserve">he </w:t>
      </w:r>
      <w:r w:rsidR="0015708B">
        <w:rPr>
          <w:color w:val="auto"/>
          <w:sz w:val="22"/>
          <w:szCs w:val="22"/>
        </w:rPr>
        <w:t>Dean</w:t>
      </w:r>
      <w:r w:rsidRPr="008A41B6">
        <w:rPr>
          <w:color w:val="auto"/>
          <w:sz w:val="22"/>
          <w:szCs w:val="22"/>
        </w:rPr>
        <w:t xml:space="preserve"> of HE (or their nominee) will inform the student in writing following the procedure outlined in section 6.</w:t>
      </w:r>
      <w:r w:rsidR="003069D8">
        <w:rPr>
          <w:color w:val="auto"/>
          <w:sz w:val="22"/>
          <w:szCs w:val="22"/>
        </w:rPr>
        <w:t>4.1</w:t>
      </w:r>
      <w:r w:rsidRPr="008A41B6">
        <w:rPr>
          <w:color w:val="auto"/>
          <w:sz w:val="22"/>
          <w:szCs w:val="22"/>
        </w:rPr>
        <w:t xml:space="preserve">. </w:t>
      </w:r>
    </w:p>
    <w:p w14:paraId="1B72D263" w14:textId="43AB0E25" w:rsidR="00D361D4" w:rsidRPr="008A41B6" w:rsidRDefault="00EC5BB3" w:rsidP="00277F5B">
      <w:pPr>
        <w:pStyle w:val="Default"/>
        <w:ind w:left="720" w:hanging="720"/>
        <w:jc w:val="both"/>
        <w:rPr>
          <w:color w:val="auto"/>
          <w:sz w:val="22"/>
          <w:szCs w:val="22"/>
        </w:rPr>
      </w:pPr>
      <w:r w:rsidRPr="008A41B6">
        <w:rPr>
          <w:color w:val="auto"/>
          <w:sz w:val="22"/>
          <w:szCs w:val="22"/>
        </w:rPr>
        <w:t>6.</w:t>
      </w:r>
      <w:r w:rsidR="00A55E36" w:rsidRPr="008A41B6">
        <w:rPr>
          <w:color w:val="auto"/>
          <w:sz w:val="22"/>
          <w:szCs w:val="22"/>
        </w:rPr>
        <w:t>2</w:t>
      </w:r>
      <w:r w:rsidRPr="008A41B6">
        <w:rPr>
          <w:color w:val="auto"/>
          <w:sz w:val="22"/>
          <w:szCs w:val="22"/>
        </w:rPr>
        <w:t xml:space="preserve">.2 </w:t>
      </w:r>
      <w:r w:rsidR="006A7F40" w:rsidRPr="008A41B6">
        <w:rPr>
          <w:color w:val="auto"/>
          <w:sz w:val="22"/>
          <w:szCs w:val="22"/>
        </w:rPr>
        <w:tab/>
      </w:r>
      <w:r w:rsidRPr="008A41B6">
        <w:rPr>
          <w:color w:val="auto"/>
          <w:sz w:val="22"/>
          <w:szCs w:val="22"/>
        </w:rPr>
        <w:t xml:space="preserve">The Module Leader must refer the matter to the </w:t>
      </w:r>
      <w:r w:rsidR="00D1066A">
        <w:rPr>
          <w:color w:val="auto"/>
          <w:sz w:val="22"/>
          <w:szCs w:val="22"/>
        </w:rPr>
        <w:t>Course</w:t>
      </w:r>
      <w:r w:rsidRPr="008A41B6">
        <w:rPr>
          <w:color w:val="auto"/>
          <w:sz w:val="22"/>
          <w:szCs w:val="22"/>
        </w:rPr>
        <w:t xml:space="preserve"> Leader</w:t>
      </w:r>
      <w:r w:rsidR="00D1066A">
        <w:rPr>
          <w:color w:val="auto"/>
          <w:sz w:val="22"/>
          <w:szCs w:val="22"/>
        </w:rPr>
        <w:t>.</w:t>
      </w:r>
    </w:p>
    <w:p w14:paraId="7E7B7C0A" w14:textId="6252865D" w:rsidR="00EC5BB3" w:rsidRPr="008A41B6" w:rsidRDefault="00EC5BB3" w:rsidP="00277F5B">
      <w:pPr>
        <w:pStyle w:val="Default"/>
        <w:jc w:val="both"/>
        <w:rPr>
          <w:b/>
          <w:bCs/>
          <w:color w:val="auto"/>
          <w:sz w:val="22"/>
          <w:szCs w:val="22"/>
        </w:rPr>
      </w:pPr>
    </w:p>
    <w:p w14:paraId="12F98C02" w14:textId="77777777" w:rsidR="00EC5BB3" w:rsidRPr="008A41B6" w:rsidRDefault="00EC5BB3" w:rsidP="00277F5B">
      <w:pPr>
        <w:pStyle w:val="Default"/>
        <w:jc w:val="both"/>
        <w:rPr>
          <w:b/>
          <w:bCs/>
          <w:color w:val="auto"/>
          <w:sz w:val="22"/>
          <w:szCs w:val="22"/>
        </w:rPr>
      </w:pPr>
    </w:p>
    <w:p w14:paraId="031B27ED" w14:textId="69F06BD6" w:rsidR="00AB3686" w:rsidRPr="008A41B6" w:rsidRDefault="00A55E36" w:rsidP="00277F5B">
      <w:pPr>
        <w:spacing w:line="240" w:lineRule="auto"/>
        <w:jc w:val="both"/>
        <w:rPr>
          <w:rFonts w:cs="Arial"/>
          <w:b/>
          <w:bCs/>
        </w:rPr>
      </w:pPr>
      <w:r w:rsidRPr="008A41B6">
        <w:rPr>
          <w:rFonts w:cs="Arial"/>
          <w:b/>
          <w:bCs/>
        </w:rPr>
        <w:t xml:space="preserve">6.3 </w:t>
      </w:r>
      <w:r w:rsidR="00964ADE" w:rsidRPr="008A41B6">
        <w:rPr>
          <w:rFonts w:cs="Arial"/>
          <w:b/>
          <w:bCs/>
        </w:rPr>
        <w:t xml:space="preserve">Reporting and </w:t>
      </w:r>
      <w:r w:rsidR="00AF35C7" w:rsidRPr="008A41B6">
        <w:rPr>
          <w:rFonts w:cs="Arial"/>
          <w:b/>
          <w:bCs/>
        </w:rPr>
        <w:t xml:space="preserve">Handling </w:t>
      </w:r>
      <w:r w:rsidR="00656CD7" w:rsidRPr="008A41B6">
        <w:rPr>
          <w:rFonts w:cs="Arial"/>
          <w:b/>
          <w:bCs/>
        </w:rPr>
        <w:t>Procedure</w:t>
      </w:r>
    </w:p>
    <w:p w14:paraId="38940B25" w14:textId="52B893A1" w:rsidR="0035560E" w:rsidRPr="008A41B6" w:rsidRDefault="00542EAD" w:rsidP="00277F5B">
      <w:pPr>
        <w:spacing w:line="240" w:lineRule="auto"/>
        <w:jc w:val="both"/>
        <w:rPr>
          <w:rFonts w:cs="Arial"/>
        </w:rPr>
      </w:pPr>
      <w:r w:rsidRPr="008A41B6">
        <w:rPr>
          <w:rFonts w:cs="Arial"/>
        </w:rPr>
        <w:tab/>
      </w:r>
      <w:r w:rsidRPr="008A41B6">
        <w:rPr>
          <w:rFonts w:cs="Arial"/>
        </w:rPr>
        <w:tab/>
      </w:r>
    </w:p>
    <w:p w14:paraId="39882D6B" w14:textId="6779C4E9" w:rsidR="00364DB3" w:rsidRPr="008A41B6" w:rsidRDefault="004635B0" w:rsidP="00277F5B">
      <w:pPr>
        <w:spacing w:line="240" w:lineRule="auto"/>
        <w:ind w:left="720" w:hanging="720"/>
        <w:jc w:val="both"/>
        <w:rPr>
          <w:rFonts w:cs="Arial"/>
        </w:rPr>
      </w:pPr>
      <w:r w:rsidRPr="008A41B6">
        <w:rPr>
          <w:rFonts w:cs="Arial"/>
        </w:rPr>
        <w:t>6.</w:t>
      </w:r>
      <w:r w:rsidR="00A55E36" w:rsidRPr="008A41B6">
        <w:rPr>
          <w:rFonts w:cs="Arial"/>
        </w:rPr>
        <w:t>3</w:t>
      </w:r>
      <w:r w:rsidRPr="008A41B6">
        <w:rPr>
          <w:rFonts w:cs="Arial"/>
        </w:rPr>
        <w:t xml:space="preserve">.1 </w:t>
      </w:r>
      <w:r w:rsidR="006A7F40" w:rsidRPr="008A41B6">
        <w:rPr>
          <w:rFonts w:cs="Arial"/>
        </w:rPr>
        <w:tab/>
      </w:r>
      <w:r w:rsidR="00AF35C7" w:rsidRPr="008A41B6">
        <w:rPr>
          <w:rFonts w:cs="Arial"/>
        </w:rPr>
        <w:t xml:space="preserve">Informing </w:t>
      </w:r>
      <w:r w:rsidR="006B3D09" w:rsidRPr="008A41B6">
        <w:rPr>
          <w:rFonts w:cs="Arial"/>
        </w:rPr>
        <w:t>t</w:t>
      </w:r>
      <w:r w:rsidR="00AF35C7" w:rsidRPr="008A41B6">
        <w:rPr>
          <w:rFonts w:cs="Arial"/>
        </w:rPr>
        <w:t xml:space="preserve">he </w:t>
      </w:r>
      <w:r w:rsidR="0015708B">
        <w:rPr>
          <w:rFonts w:cs="Arial"/>
        </w:rPr>
        <w:t>Dean</w:t>
      </w:r>
      <w:r w:rsidR="00AF35C7" w:rsidRPr="008A41B6">
        <w:rPr>
          <w:rFonts w:cs="Arial"/>
        </w:rPr>
        <w:t xml:space="preserve"> of Higher Education (HE) and </w:t>
      </w:r>
      <w:r w:rsidR="006A0445">
        <w:rPr>
          <w:rFonts w:cs="Arial"/>
        </w:rPr>
        <w:t xml:space="preserve">the </w:t>
      </w:r>
      <w:r w:rsidR="00AF35C7" w:rsidRPr="008A41B6">
        <w:rPr>
          <w:rFonts w:cs="Arial"/>
        </w:rPr>
        <w:t xml:space="preserve">HE </w:t>
      </w:r>
      <w:r w:rsidR="006A0445">
        <w:rPr>
          <w:rFonts w:cs="Arial"/>
        </w:rPr>
        <w:t>Team</w:t>
      </w:r>
      <w:r w:rsidR="00AF35C7" w:rsidRPr="008A41B6">
        <w:rPr>
          <w:rFonts w:cs="Arial"/>
        </w:rPr>
        <w:t xml:space="preserve"> - </w:t>
      </w:r>
      <w:r w:rsidR="00542EAD" w:rsidRPr="008A41B6">
        <w:rPr>
          <w:rFonts w:cs="Arial"/>
        </w:rPr>
        <w:t>If Academic Misconduct is suspected</w:t>
      </w:r>
      <w:r w:rsidR="004724DE" w:rsidRPr="008A41B6">
        <w:rPr>
          <w:rFonts w:cs="Arial"/>
        </w:rPr>
        <w:t xml:space="preserve"> the </w:t>
      </w:r>
      <w:r w:rsidR="0015708B">
        <w:rPr>
          <w:rFonts w:cs="Arial"/>
        </w:rPr>
        <w:t>Dean</w:t>
      </w:r>
      <w:r w:rsidR="002F69FB" w:rsidRPr="008A41B6">
        <w:rPr>
          <w:rFonts w:cs="Arial"/>
        </w:rPr>
        <w:t xml:space="preserve"> </w:t>
      </w:r>
      <w:proofErr w:type="gramStart"/>
      <w:r w:rsidR="002F69FB" w:rsidRPr="008A41B6">
        <w:rPr>
          <w:rFonts w:cs="Arial"/>
        </w:rPr>
        <w:t>of</w:t>
      </w:r>
      <w:proofErr w:type="gramEnd"/>
      <w:r w:rsidR="002F69FB" w:rsidRPr="008A41B6">
        <w:rPr>
          <w:rFonts w:cs="Arial"/>
        </w:rPr>
        <w:t xml:space="preserve"> HE and the </w:t>
      </w:r>
      <w:r w:rsidR="008F405F" w:rsidRPr="008A41B6">
        <w:rPr>
          <w:rFonts w:cs="Arial"/>
        </w:rPr>
        <w:t>HE Team</w:t>
      </w:r>
      <w:r w:rsidR="004724DE" w:rsidRPr="008A41B6">
        <w:rPr>
          <w:rFonts w:cs="Arial"/>
        </w:rPr>
        <w:t xml:space="preserve"> should be informed </w:t>
      </w:r>
      <w:r w:rsidR="00163743" w:rsidRPr="008A41B6">
        <w:rPr>
          <w:rFonts w:cs="Arial"/>
        </w:rPr>
        <w:t>as soon as reasonably practicable</w:t>
      </w:r>
      <w:r w:rsidR="00C16C18" w:rsidRPr="008A41B6">
        <w:rPr>
          <w:rFonts w:cs="Arial"/>
        </w:rPr>
        <w:t xml:space="preserve"> (</w:t>
      </w:r>
      <w:r w:rsidR="00AD2639">
        <w:rPr>
          <w:rFonts w:cs="Arial"/>
        </w:rPr>
        <w:t xml:space="preserve">usually </w:t>
      </w:r>
      <w:r w:rsidR="006B3D09" w:rsidRPr="008A41B6">
        <w:rPr>
          <w:rFonts w:cs="Arial"/>
        </w:rPr>
        <w:t xml:space="preserve">within </w:t>
      </w:r>
      <w:r w:rsidR="00C16C18" w:rsidRPr="008A41B6">
        <w:rPr>
          <w:rFonts w:cs="Arial"/>
        </w:rPr>
        <w:t>five days)</w:t>
      </w:r>
      <w:r w:rsidR="00163743" w:rsidRPr="008A41B6">
        <w:rPr>
          <w:rFonts w:cs="Arial"/>
        </w:rPr>
        <w:t xml:space="preserve">, </w:t>
      </w:r>
      <w:r w:rsidR="004724DE" w:rsidRPr="008A41B6">
        <w:rPr>
          <w:rFonts w:cs="Arial"/>
        </w:rPr>
        <w:t xml:space="preserve">by emailing </w:t>
      </w:r>
      <w:hyperlink r:id="rId13" w:history="1">
        <w:r w:rsidR="0037051A" w:rsidRPr="008A41B6">
          <w:rPr>
            <w:rStyle w:val="Hyperlink"/>
            <w:rFonts w:cs="Arial"/>
            <w:color w:val="auto"/>
          </w:rPr>
          <w:t>he@btc.ac.uk</w:t>
        </w:r>
      </w:hyperlink>
      <w:r w:rsidR="004724DE" w:rsidRPr="008A41B6">
        <w:rPr>
          <w:rFonts w:cs="Arial"/>
        </w:rPr>
        <w:t>.</w:t>
      </w:r>
      <w:r w:rsidR="00F153FF" w:rsidRPr="008A41B6">
        <w:rPr>
          <w:rFonts w:cs="Arial"/>
        </w:rPr>
        <w:t xml:space="preserve"> </w:t>
      </w:r>
    </w:p>
    <w:p w14:paraId="4BCF0E79" w14:textId="77777777" w:rsidR="00A228FD" w:rsidRPr="008A41B6" w:rsidRDefault="00A228FD" w:rsidP="00277F5B">
      <w:pPr>
        <w:spacing w:line="240" w:lineRule="auto"/>
        <w:ind w:left="720"/>
        <w:jc w:val="both"/>
        <w:rPr>
          <w:rFonts w:eastAsia="Times New Roman" w:cs="Arial"/>
        </w:rPr>
      </w:pPr>
    </w:p>
    <w:p w14:paraId="3D8C68E6" w14:textId="6FF5D4A6" w:rsidR="00656CD7" w:rsidRPr="0070460C" w:rsidRDefault="00A228FD" w:rsidP="00277F5B">
      <w:pPr>
        <w:spacing w:line="240" w:lineRule="auto"/>
        <w:ind w:left="720" w:hanging="720"/>
        <w:jc w:val="both"/>
        <w:rPr>
          <w:rFonts w:cs="Arial"/>
        </w:rPr>
      </w:pPr>
      <w:r w:rsidRPr="008A41B6">
        <w:rPr>
          <w:rFonts w:cs="Arial"/>
        </w:rPr>
        <w:t>6.3.2</w:t>
      </w:r>
      <w:r w:rsidRPr="008A41B6">
        <w:rPr>
          <w:rFonts w:cs="Arial"/>
        </w:rPr>
        <w:tab/>
      </w:r>
      <w:r w:rsidR="00656CD7" w:rsidRPr="0070460C">
        <w:rPr>
          <w:rFonts w:cs="Arial"/>
        </w:rPr>
        <w:t xml:space="preserve">The </w:t>
      </w:r>
      <w:r w:rsidR="0015708B">
        <w:rPr>
          <w:rFonts w:cs="Arial"/>
        </w:rPr>
        <w:t>Dean</w:t>
      </w:r>
      <w:r w:rsidR="00656CD7" w:rsidRPr="0070460C">
        <w:rPr>
          <w:rFonts w:cs="Arial"/>
        </w:rPr>
        <w:t xml:space="preserve"> of HE</w:t>
      </w:r>
      <w:r w:rsidRPr="0070460C">
        <w:rPr>
          <w:rFonts w:cs="Arial"/>
        </w:rPr>
        <w:t xml:space="preserve"> or their nominee</w:t>
      </w:r>
      <w:r w:rsidR="00656CD7" w:rsidRPr="0070460C">
        <w:rPr>
          <w:rFonts w:cs="Arial"/>
        </w:rPr>
        <w:t xml:space="preserve"> will acknowledge receipt of the allegation </w:t>
      </w:r>
      <w:r w:rsidR="004D62A3">
        <w:rPr>
          <w:rFonts w:cs="Arial"/>
        </w:rPr>
        <w:t xml:space="preserve">normally </w:t>
      </w:r>
      <w:r w:rsidR="00656CD7" w:rsidRPr="0070460C">
        <w:rPr>
          <w:rFonts w:cs="Arial"/>
        </w:rPr>
        <w:t xml:space="preserve">within five working days. The </w:t>
      </w:r>
      <w:r w:rsidR="00AC1893" w:rsidRPr="0070460C">
        <w:rPr>
          <w:rFonts w:cs="Arial"/>
        </w:rPr>
        <w:t>HE</w:t>
      </w:r>
      <w:r w:rsidR="00656CD7" w:rsidRPr="0070460C">
        <w:rPr>
          <w:rFonts w:cs="Arial"/>
        </w:rPr>
        <w:t xml:space="preserve"> team will then:</w:t>
      </w:r>
    </w:p>
    <w:p w14:paraId="4EA11C64" w14:textId="77777777" w:rsidR="00656CD7" w:rsidRPr="0070460C" w:rsidRDefault="00656CD7" w:rsidP="00277F5B">
      <w:pPr>
        <w:spacing w:line="240" w:lineRule="auto"/>
        <w:ind w:left="720" w:hanging="720"/>
        <w:contextualSpacing/>
        <w:jc w:val="both"/>
        <w:rPr>
          <w:rFonts w:cs="Arial"/>
        </w:rPr>
      </w:pPr>
    </w:p>
    <w:p w14:paraId="5D55520D" w14:textId="23CFB608" w:rsidR="00D76CCC" w:rsidRPr="00457DD5" w:rsidRDefault="00D76CCC" w:rsidP="00277F5B">
      <w:pPr>
        <w:pStyle w:val="ListParagraph"/>
        <w:numPr>
          <w:ilvl w:val="0"/>
          <w:numId w:val="37"/>
        </w:numPr>
        <w:spacing w:line="240" w:lineRule="auto"/>
        <w:jc w:val="both"/>
        <w:rPr>
          <w:rFonts w:cs="Arial"/>
        </w:rPr>
      </w:pPr>
      <w:r w:rsidRPr="00457DD5">
        <w:rPr>
          <w:rFonts w:cs="Arial"/>
        </w:rPr>
        <w:t>Follow the policy and procedure applicable to the relevant Awarding Organisation/University Partner.</w:t>
      </w:r>
      <w:r w:rsidR="00A278D8" w:rsidRPr="00457DD5">
        <w:rPr>
          <w:rFonts w:cs="Arial"/>
        </w:rPr>
        <w:t xml:space="preserve">  </w:t>
      </w:r>
      <w:proofErr w:type="spellStart"/>
      <w:r w:rsidR="00A278D8" w:rsidRPr="00457DD5">
        <w:rPr>
          <w:rFonts w:cs="Arial"/>
        </w:rPr>
        <w:t>Eg</w:t>
      </w:r>
      <w:proofErr w:type="spellEnd"/>
      <w:r w:rsidR="00A278D8" w:rsidRPr="00457DD5">
        <w:rPr>
          <w:rFonts w:cs="Arial"/>
        </w:rPr>
        <w:t xml:space="preserve">, for </w:t>
      </w:r>
      <w:r w:rsidR="001D0A58" w:rsidRPr="00457DD5">
        <w:rPr>
          <w:rFonts w:cs="Arial"/>
        </w:rPr>
        <w:t>student</w:t>
      </w:r>
      <w:r w:rsidR="00454CDD" w:rsidRPr="00457DD5">
        <w:rPr>
          <w:rFonts w:cs="Arial"/>
        </w:rPr>
        <w:t>s</w:t>
      </w:r>
      <w:r w:rsidR="001D0A58" w:rsidRPr="00457DD5">
        <w:rPr>
          <w:rFonts w:cs="Arial"/>
        </w:rPr>
        <w:t xml:space="preserve"> on courses validated by The Open University</w:t>
      </w:r>
      <w:r w:rsidR="00B72FA1" w:rsidRPr="00457DD5">
        <w:rPr>
          <w:rFonts w:cs="Arial"/>
        </w:rPr>
        <w:t xml:space="preserve"> or Pearson</w:t>
      </w:r>
      <w:r w:rsidR="001D0A58" w:rsidRPr="00457DD5">
        <w:rPr>
          <w:rFonts w:cs="Arial"/>
        </w:rPr>
        <w:t>, UCS would initiate</w:t>
      </w:r>
      <w:r w:rsidR="00B72FA1" w:rsidRPr="00457DD5">
        <w:rPr>
          <w:rFonts w:cs="Arial"/>
        </w:rPr>
        <w:t xml:space="preserve"> an investigation as </w:t>
      </w:r>
      <w:r w:rsidR="00135244" w:rsidRPr="00457DD5">
        <w:rPr>
          <w:rFonts w:cs="Arial"/>
        </w:rPr>
        <w:t>set out in</w:t>
      </w:r>
      <w:r w:rsidR="00B72FA1" w:rsidRPr="00457DD5">
        <w:rPr>
          <w:rFonts w:cs="Arial"/>
        </w:rPr>
        <w:t xml:space="preserve"> this polic</w:t>
      </w:r>
      <w:r w:rsidR="008672A6" w:rsidRPr="00457DD5">
        <w:rPr>
          <w:rFonts w:cs="Arial"/>
        </w:rPr>
        <w:t>y without any req</w:t>
      </w:r>
      <w:r w:rsidR="00606F77" w:rsidRPr="00457DD5">
        <w:rPr>
          <w:rFonts w:cs="Arial"/>
        </w:rPr>
        <w:t>uirement to inform The OU or Pearson first.</w:t>
      </w:r>
    </w:p>
    <w:p w14:paraId="15CB0431" w14:textId="5DA092AD" w:rsidR="00656CD7" w:rsidRPr="0070460C" w:rsidRDefault="00090AF9" w:rsidP="00277F5B">
      <w:pPr>
        <w:pStyle w:val="ListParagraph"/>
        <w:numPr>
          <w:ilvl w:val="0"/>
          <w:numId w:val="37"/>
        </w:numPr>
        <w:spacing w:line="240" w:lineRule="auto"/>
        <w:jc w:val="both"/>
        <w:rPr>
          <w:rFonts w:cs="Arial"/>
        </w:rPr>
      </w:pPr>
      <w:r w:rsidRPr="00457DD5">
        <w:rPr>
          <w:rFonts w:cs="Arial"/>
        </w:rPr>
        <w:t xml:space="preserve">Where applicable, </w:t>
      </w:r>
      <w:r w:rsidR="00656CD7" w:rsidRPr="00457DD5">
        <w:rPr>
          <w:rFonts w:cs="Arial"/>
        </w:rPr>
        <w:t>notify</w:t>
      </w:r>
      <w:r w:rsidR="00656CD7" w:rsidRPr="0070460C">
        <w:rPr>
          <w:rFonts w:cs="Arial"/>
        </w:rPr>
        <w:t xml:space="preserve"> the associated Awarding Organisation</w:t>
      </w:r>
      <w:r w:rsidR="007729FD" w:rsidRPr="0070460C">
        <w:rPr>
          <w:rFonts w:cs="Arial"/>
        </w:rPr>
        <w:t xml:space="preserve">, </w:t>
      </w:r>
      <w:r w:rsidR="00656CD7" w:rsidRPr="0070460C">
        <w:rPr>
          <w:rFonts w:cs="Arial"/>
        </w:rPr>
        <w:t>in accordance with the Awarding Organisation</w:t>
      </w:r>
      <w:r w:rsidR="00C335F3">
        <w:rPr>
          <w:rFonts w:cs="Arial"/>
        </w:rPr>
        <w:t>’</w:t>
      </w:r>
      <w:r w:rsidR="00656CD7" w:rsidRPr="0070460C">
        <w:rPr>
          <w:rFonts w:cs="Arial"/>
        </w:rPr>
        <w:t>s requirements</w:t>
      </w:r>
      <w:r w:rsidR="0022594C" w:rsidRPr="0070460C">
        <w:rPr>
          <w:rFonts w:cs="Arial"/>
        </w:rPr>
        <w:t>.</w:t>
      </w:r>
    </w:p>
    <w:p w14:paraId="035353EB" w14:textId="2310FF4C" w:rsidR="00656CD7" w:rsidRPr="0070460C" w:rsidRDefault="004561F7" w:rsidP="00277F5B">
      <w:pPr>
        <w:pStyle w:val="ListParagraph"/>
        <w:numPr>
          <w:ilvl w:val="0"/>
          <w:numId w:val="37"/>
        </w:numPr>
        <w:spacing w:line="240" w:lineRule="auto"/>
        <w:jc w:val="both"/>
        <w:rPr>
          <w:rFonts w:cs="Arial"/>
        </w:rPr>
      </w:pPr>
      <w:r w:rsidRPr="0070460C">
        <w:rPr>
          <w:rFonts w:cs="Arial"/>
        </w:rPr>
        <w:t>co-ordinate</w:t>
      </w:r>
      <w:r w:rsidR="00656CD7" w:rsidRPr="0070460C">
        <w:rPr>
          <w:rFonts w:cs="Arial"/>
        </w:rPr>
        <w:t xml:space="preserve"> an investigation</w:t>
      </w:r>
      <w:r w:rsidRPr="0070460C">
        <w:rPr>
          <w:rFonts w:cs="Arial"/>
        </w:rPr>
        <w:t>, where evidence will be evaluated for sufficiency and consistency</w:t>
      </w:r>
      <w:r w:rsidR="00656CD7" w:rsidRPr="0070460C">
        <w:rPr>
          <w:rFonts w:cs="Arial"/>
        </w:rPr>
        <w:t xml:space="preserve"> </w:t>
      </w:r>
      <w:r w:rsidRPr="0070460C">
        <w:rPr>
          <w:rFonts w:cs="Arial"/>
        </w:rPr>
        <w:t>and request</w:t>
      </w:r>
      <w:r w:rsidR="00656CD7" w:rsidRPr="0070460C">
        <w:rPr>
          <w:rFonts w:cs="Arial"/>
        </w:rPr>
        <w:t xml:space="preserve"> additional evidence </w:t>
      </w:r>
      <w:r w:rsidRPr="0070460C">
        <w:rPr>
          <w:rFonts w:cs="Arial"/>
        </w:rPr>
        <w:t>where needed</w:t>
      </w:r>
      <w:r w:rsidR="0022594C" w:rsidRPr="0070460C">
        <w:rPr>
          <w:rFonts w:cs="Arial"/>
        </w:rPr>
        <w:t>.</w:t>
      </w:r>
    </w:p>
    <w:p w14:paraId="230A497D" w14:textId="77777777" w:rsidR="004561F7" w:rsidRPr="0070460C" w:rsidRDefault="004561F7" w:rsidP="00277F5B">
      <w:pPr>
        <w:spacing w:line="240" w:lineRule="auto"/>
        <w:ind w:left="720"/>
        <w:contextualSpacing/>
        <w:jc w:val="both"/>
        <w:rPr>
          <w:rFonts w:cs="Arial"/>
        </w:rPr>
      </w:pPr>
    </w:p>
    <w:p w14:paraId="2EC717C4" w14:textId="0B670E92" w:rsidR="00656CD7" w:rsidRPr="0070460C" w:rsidRDefault="00656CD7" w:rsidP="00277F5B">
      <w:pPr>
        <w:tabs>
          <w:tab w:val="left" w:pos="851"/>
        </w:tabs>
        <w:spacing w:line="240" w:lineRule="auto"/>
        <w:ind w:left="720"/>
        <w:jc w:val="both"/>
        <w:rPr>
          <w:rFonts w:cs="Arial"/>
        </w:rPr>
      </w:pPr>
      <w:r w:rsidRPr="0070460C">
        <w:rPr>
          <w:rFonts w:cs="Arial"/>
        </w:rPr>
        <w:t>Once all reasonable steps have been taken to collect and authenticate the evidence,</w:t>
      </w:r>
      <w:r w:rsidR="003238E4" w:rsidRPr="0070460C">
        <w:rPr>
          <w:rFonts w:cs="Arial"/>
        </w:rPr>
        <w:t xml:space="preserve"> and it has been fully investigated,</w:t>
      </w:r>
      <w:r w:rsidRPr="0070460C">
        <w:rPr>
          <w:rFonts w:cs="Arial"/>
        </w:rPr>
        <w:t xml:space="preserve"> outcomes will be identified.  All outcomes will be notified to all</w:t>
      </w:r>
      <w:r w:rsidR="003238E4" w:rsidRPr="0070460C">
        <w:rPr>
          <w:rFonts w:cs="Arial"/>
        </w:rPr>
        <w:t xml:space="preserve"> relevant</w:t>
      </w:r>
      <w:r w:rsidRPr="0070460C">
        <w:rPr>
          <w:rFonts w:cs="Arial"/>
        </w:rPr>
        <w:t xml:space="preserve"> parties including the associated Awarding Organisation where </w:t>
      </w:r>
      <w:r w:rsidRPr="00457DD5">
        <w:rPr>
          <w:rFonts w:cs="Arial"/>
        </w:rPr>
        <w:t xml:space="preserve">applicable. </w:t>
      </w:r>
      <w:r w:rsidR="007D418F" w:rsidRPr="00457DD5">
        <w:rPr>
          <w:rFonts w:cs="Arial"/>
        </w:rPr>
        <w:t xml:space="preserve"> NB. </w:t>
      </w:r>
      <w:r w:rsidR="006C4BC5" w:rsidRPr="00457DD5">
        <w:rPr>
          <w:rFonts w:cs="Arial"/>
        </w:rPr>
        <w:t xml:space="preserve">For students on OU and Pearson courses </w:t>
      </w:r>
      <w:r w:rsidR="00406E80" w:rsidRPr="00457DD5">
        <w:rPr>
          <w:rFonts w:cs="Arial"/>
        </w:rPr>
        <w:t xml:space="preserve">these </w:t>
      </w:r>
      <w:r w:rsidR="00B51234" w:rsidRPr="00457DD5">
        <w:rPr>
          <w:rFonts w:cs="Arial"/>
        </w:rPr>
        <w:t xml:space="preserve">Awarding Organisations do not expect to be informed </w:t>
      </w:r>
      <w:r w:rsidR="00D734E2" w:rsidRPr="00457DD5">
        <w:rPr>
          <w:rFonts w:cs="Arial"/>
        </w:rPr>
        <w:t>at this stage</w:t>
      </w:r>
      <w:r w:rsidR="006C4BC5" w:rsidRPr="00457DD5">
        <w:rPr>
          <w:rFonts w:cs="Arial"/>
        </w:rPr>
        <w:t>.</w:t>
      </w:r>
    </w:p>
    <w:p w14:paraId="26E7994B" w14:textId="77777777" w:rsidR="00656CD7" w:rsidRPr="0070460C" w:rsidRDefault="00656CD7" w:rsidP="00277F5B">
      <w:pPr>
        <w:tabs>
          <w:tab w:val="left" w:pos="851"/>
        </w:tabs>
        <w:spacing w:line="240" w:lineRule="auto"/>
        <w:ind w:left="1440" w:hanging="720"/>
        <w:jc w:val="both"/>
        <w:rPr>
          <w:rFonts w:cs="Arial"/>
        </w:rPr>
      </w:pPr>
    </w:p>
    <w:p w14:paraId="12B5E238" w14:textId="3629AE73" w:rsidR="00314727" w:rsidRPr="008A41B6" w:rsidRDefault="00656CD7" w:rsidP="00277F5B">
      <w:pPr>
        <w:spacing w:line="240" w:lineRule="auto"/>
        <w:ind w:left="720"/>
        <w:jc w:val="both"/>
        <w:rPr>
          <w:rFonts w:cs="Arial"/>
        </w:rPr>
      </w:pPr>
      <w:r w:rsidRPr="0070460C">
        <w:rPr>
          <w:rFonts w:cs="Arial"/>
        </w:rPr>
        <w:lastRenderedPageBreak/>
        <w:t>This may result in further action being taken under the</w:t>
      </w:r>
      <w:r w:rsidR="00570BDD">
        <w:rPr>
          <w:rFonts w:cs="Arial"/>
        </w:rPr>
        <w:t xml:space="preserve"> Positive Behaviour Policy and Behaviour Management Procedure (FE &amp; HE)</w:t>
      </w:r>
    </w:p>
    <w:p w14:paraId="5B1F93CF" w14:textId="66B440E1" w:rsidR="00DC4A61" w:rsidRPr="008A41B6" w:rsidRDefault="00DC4A61" w:rsidP="00277F5B">
      <w:pPr>
        <w:spacing w:line="240" w:lineRule="auto"/>
        <w:ind w:left="720"/>
        <w:jc w:val="both"/>
        <w:rPr>
          <w:rFonts w:cs="Arial"/>
          <w:b/>
          <w:bCs/>
        </w:rPr>
      </w:pPr>
    </w:p>
    <w:p w14:paraId="04D837FE" w14:textId="54F7323D" w:rsidR="00364DB3" w:rsidRPr="008A41B6" w:rsidRDefault="00364DB3" w:rsidP="00277F5B">
      <w:pPr>
        <w:pStyle w:val="ListParagraph"/>
        <w:spacing w:line="240" w:lineRule="auto"/>
        <w:jc w:val="both"/>
      </w:pPr>
    </w:p>
    <w:p w14:paraId="2300E3E3" w14:textId="5D19AA61" w:rsidR="00364DB3" w:rsidRPr="008A41B6" w:rsidRDefault="00364DB3" w:rsidP="00277F5B">
      <w:pPr>
        <w:pStyle w:val="ListParagraph"/>
        <w:numPr>
          <w:ilvl w:val="1"/>
          <w:numId w:val="23"/>
        </w:numPr>
        <w:spacing w:line="240" w:lineRule="auto"/>
        <w:jc w:val="both"/>
        <w:rPr>
          <w:rFonts w:cs="Arial"/>
          <w:b/>
          <w:bCs/>
        </w:rPr>
      </w:pPr>
      <w:r w:rsidRPr="008A41B6">
        <w:rPr>
          <w:rFonts w:cs="Arial"/>
          <w:b/>
          <w:bCs/>
        </w:rPr>
        <w:t>Informing the student about the allegation of suspected misconduct</w:t>
      </w:r>
    </w:p>
    <w:p w14:paraId="2A4F20A9" w14:textId="77777777" w:rsidR="00364DB3" w:rsidRPr="008A41B6" w:rsidRDefault="00364DB3" w:rsidP="00277F5B">
      <w:pPr>
        <w:pStyle w:val="ListParagraph"/>
        <w:spacing w:line="240" w:lineRule="auto"/>
        <w:jc w:val="both"/>
      </w:pPr>
    </w:p>
    <w:p w14:paraId="2A898260" w14:textId="5CF8263B" w:rsidR="00253B31" w:rsidRPr="008A41B6" w:rsidRDefault="00364DB3" w:rsidP="00277F5B">
      <w:pPr>
        <w:spacing w:line="240" w:lineRule="auto"/>
        <w:ind w:left="720" w:hanging="720"/>
        <w:jc w:val="both"/>
      </w:pPr>
      <w:r w:rsidRPr="008A41B6">
        <w:t>6.</w:t>
      </w:r>
      <w:r w:rsidR="00E7182E" w:rsidRPr="008A41B6">
        <w:t>4</w:t>
      </w:r>
      <w:r w:rsidRPr="008A41B6">
        <w:t>.1</w:t>
      </w:r>
      <w:r w:rsidRPr="008A41B6">
        <w:tab/>
      </w:r>
      <w:r w:rsidR="00253B31" w:rsidRPr="008A41B6">
        <w:t xml:space="preserve">The </w:t>
      </w:r>
      <w:r w:rsidR="007A03D6">
        <w:t>Dean</w:t>
      </w:r>
      <w:r w:rsidR="00253B31" w:rsidRPr="008A41B6">
        <w:t xml:space="preserve"> of HE or their nominee will then inform the student (using the proforma, Appendix 1) in writing by email </w:t>
      </w:r>
      <w:r w:rsidRPr="008A41B6">
        <w:t xml:space="preserve">along with a copy of the </w:t>
      </w:r>
      <w:r w:rsidR="007A03D6">
        <w:t>HE</w:t>
      </w:r>
      <w:r w:rsidRPr="008A41B6">
        <w:t xml:space="preserve"> Academic Misconduct Policy and the </w:t>
      </w:r>
      <w:r w:rsidR="008E177E">
        <w:t xml:space="preserve">Awarding Organisation </w:t>
      </w:r>
      <w:r w:rsidR="0070460C">
        <w:t xml:space="preserve">regulations and requirements for </w:t>
      </w:r>
      <w:r w:rsidRPr="008A41B6">
        <w:t>Validated Awards. A letter will also be sent</w:t>
      </w:r>
      <w:r w:rsidR="00253B31" w:rsidRPr="008A41B6">
        <w:t xml:space="preserve"> to the student’s home address about the alleged Academic Misconduct within </w:t>
      </w:r>
      <w:r w:rsidR="00785129" w:rsidRPr="008A41B6">
        <w:t>five</w:t>
      </w:r>
      <w:r w:rsidR="00253B31" w:rsidRPr="008A41B6">
        <w:t xml:space="preserve"> working days</w:t>
      </w:r>
      <w:r w:rsidR="00A020CF" w:rsidRPr="008A41B6">
        <w:t>.</w:t>
      </w:r>
    </w:p>
    <w:p w14:paraId="0834D66A" w14:textId="3649878C" w:rsidR="00D45D92" w:rsidRPr="008A41B6" w:rsidRDefault="00C773C0" w:rsidP="00277F5B">
      <w:pPr>
        <w:pStyle w:val="ListParagraph"/>
        <w:numPr>
          <w:ilvl w:val="2"/>
          <w:numId w:val="33"/>
        </w:numPr>
        <w:spacing w:line="240" w:lineRule="auto"/>
        <w:jc w:val="both"/>
      </w:pPr>
      <w:r w:rsidRPr="008A41B6">
        <w:t>The proforma (Appendix</w:t>
      </w:r>
      <w:r w:rsidR="00364DB3" w:rsidRPr="008A41B6">
        <w:t xml:space="preserve"> 1</w:t>
      </w:r>
      <w:r w:rsidRPr="008A41B6">
        <w:t>) gives the student the opportunity</w:t>
      </w:r>
      <w:r w:rsidR="0057042F" w:rsidRPr="008A41B6">
        <w:t xml:space="preserve"> to</w:t>
      </w:r>
      <w:r w:rsidR="00D45D92" w:rsidRPr="008A41B6">
        <w:t xml:space="preserve"> accept the charge to be laid against </w:t>
      </w:r>
      <w:r w:rsidR="00364DB3" w:rsidRPr="008A41B6">
        <w:t xml:space="preserve">them </w:t>
      </w:r>
      <w:r w:rsidR="00D45D92" w:rsidRPr="008A41B6">
        <w:t xml:space="preserve">and </w:t>
      </w:r>
      <w:r w:rsidR="00364DB3" w:rsidRPr="008A41B6">
        <w:t xml:space="preserve">that they </w:t>
      </w:r>
      <w:r w:rsidR="00D45D92" w:rsidRPr="008A41B6">
        <w:t xml:space="preserve">understand that the case will be considered by a Panel of Investigation (see </w:t>
      </w:r>
      <w:r w:rsidR="00E53E4C" w:rsidRPr="008A41B6">
        <w:t>section 7</w:t>
      </w:r>
      <w:r w:rsidR="00D45D92" w:rsidRPr="008A41B6">
        <w:t xml:space="preserve">) The </w:t>
      </w:r>
      <w:r w:rsidR="0070460C">
        <w:t>student</w:t>
      </w:r>
      <w:r w:rsidR="00D45D92" w:rsidRPr="008A41B6">
        <w:t xml:space="preserve"> may submit evidence in mitigation, in the form of a written statement, for consideration by the Panel</w:t>
      </w:r>
      <w:r w:rsidR="00364DB3" w:rsidRPr="008A41B6">
        <w:t xml:space="preserve"> of Investigation</w:t>
      </w:r>
      <w:r w:rsidR="00D45D92" w:rsidRPr="008A41B6">
        <w:t xml:space="preserve"> if </w:t>
      </w:r>
      <w:r w:rsidR="00364DB3" w:rsidRPr="008A41B6">
        <w:t>the student</w:t>
      </w:r>
      <w:r w:rsidR="00D45D92" w:rsidRPr="008A41B6">
        <w:t xml:space="preserve"> so wishes. Should correspondence not be received from the </w:t>
      </w:r>
      <w:r w:rsidR="0070460C">
        <w:t>student</w:t>
      </w:r>
      <w:r w:rsidR="00D45D92" w:rsidRPr="008A41B6">
        <w:t xml:space="preserve"> by the deadline for a response, it will be assumed that </w:t>
      </w:r>
      <w:r w:rsidR="00364DB3" w:rsidRPr="008A41B6">
        <w:t>the student</w:t>
      </w:r>
      <w:r w:rsidR="00D45D92" w:rsidRPr="008A41B6">
        <w:t xml:space="preserve"> has accepted the allegation made and the case will be forwarded to the Panel</w:t>
      </w:r>
      <w:r w:rsidR="0044506B" w:rsidRPr="008A41B6">
        <w:t xml:space="preserve"> of Investigation</w:t>
      </w:r>
      <w:r w:rsidR="00D45D92" w:rsidRPr="008A41B6">
        <w:t>.</w:t>
      </w:r>
      <w:r w:rsidR="0044506B" w:rsidRPr="008A41B6">
        <w:t xml:space="preserve"> </w:t>
      </w:r>
      <w:r w:rsidR="00364DB3" w:rsidRPr="008A41B6">
        <w:t>If the student</w:t>
      </w:r>
      <w:r w:rsidR="00D45D92" w:rsidRPr="008A41B6">
        <w:t xml:space="preserve"> wishes to contest the allegation</w:t>
      </w:r>
      <w:r w:rsidR="0070460C">
        <w:t>,</w:t>
      </w:r>
      <w:r w:rsidR="00D45D92" w:rsidRPr="008A41B6">
        <w:t xml:space="preserve"> the panel will either:</w:t>
      </w:r>
    </w:p>
    <w:p w14:paraId="6E12546E" w14:textId="77777777" w:rsidR="00D45D92" w:rsidRPr="008A41B6" w:rsidRDefault="00D45D92" w:rsidP="00277F5B">
      <w:pPr>
        <w:pStyle w:val="Default"/>
        <w:jc w:val="both"/>
        <w:rPr>
          <w:color w:val="auto"/>
          <w:sz w:val="22"/>
          <w:szCs w:val="22"/>
        </w:rPr>
      </w:pPr>
    </w:p>
    <w:p w14:paraId="503DFB71" w14:textId="302416A7" w:rsidR="00D45D92" w:rsidRPr="008A41B6" w:rsidRDefault="00D45D92" w:rsidP="00277F5B">
      <w:pPr>
        <w:pStyle w:val="Default"/>
        <w:numPr>
          <w:ilvl w:val="1"/>
          <w:numId w:val="20"/>
        </w:numPr>
        <w:jc w:val="both"/>
        <w:rPr>
          <w:color w:val="auto"/>
          <w:sz w:val="22"/>
          <w:szCs w:val="22"/>
        </w:rPr>
      </w:pPr>
      <w:r w:rsidRPr="008A41B6">
        <w:rPr>
          <w:color w:val="auto"/>
          <w:sz w:val="22"/>
          <w:szCs w:val="22"/>
        </w:rPr>
        <w:t xml:space="preserve">review the case by correspondence and </w:t>
      </w:r>
      <w:proofErr w:type="gramStart"/>
      <w:r w:rsidRPr="008A41B6">
        <w:rPr>
          <w:color w:val="auto"/>
          <w:sz w:val="22"/>
          <w:szCs w:val="22"/>
        </w:rPr>
        <w:t>take into account</w:t>
      </w:r>
      <w:proofErr w:type="gramEnd"/>
      <w:r w:rsidRPr="008A41B6">
        <w:rPr>
          <w:color w:val="auto"/>
          <w:sz w:val="22"/>
          <w:szCs w:val="22"/>
        </w:rPr>
        <w:t xml:space="preserve"> any written statement that the student submits</w:t>
      </w:r>
      <w:r w:rsidR="0039185B" w:rsidRPr="008A41B6">
        <w:rPr>
          <w:color w:val="auto"/>
          <w:sz w:val="22"/>
          <w:szCs w:val="22"/>
        </w:rPr>
        <w:t>,</w:t>
      </w:r>
      <w:r w:rsidRPr="008A41B6">
        <w:rPr>
          <w:color w:val="auto"/>
          <w:sz w:val="22"/>
          <w:szCs w:val="22"/>
        </w:rPr>
        <w:t xml:space="preserve"> or</w:t>
      </w:r>
    </w:p>
    <w:p w14:paraId="1BD93977" w14:textId="11EADC32" w:rsidR="00364DB3" w:rsidRPr="008A41B6" w:rsidRDefault="00D45D92" w:rsidP="00277F5B">
      <w:pPr>
        <w:pStyle w:val="Default"/>
        <w:numPr>
          <w:ilvl w:val="1"/>
          <w:numId w:val="20"/>
        </w:numPr>
        <w:jc w:val="both"/>
        <w:rPr>
          <w:color w:val="auto"/>
          <w:sz w:val="22"/>
          <w:szCs w:val="22"/>
        </w:rPr>
      </w:pPr>
      <w:r w:rsidRPr="008A41B6">
        <w:rPr>
          <w:color w:val="auto"/>
          <w:sz w:val="22"/>
          <w:szCs w:val="22"/>
        </w:rPr>
        <w:t xml:space="preserve">hold a hearing of the </w:t>
      </w:r>
      <w:r w:rsidR="0068619D" w:rsidRPr="008A41B6">
        <w:rPr>
          <w:color w:val="auto"/>
          <w:sz w:val="22"/>
          <w:szCs w:val="22"/>
        </w:rPr>
        <w:t>P</w:t>
      </w:r>
      <w:r w:rsidRPr="008A41B6">
        <w:rPr>
          <w:color w:val="auto"/>
          <w:sz w:val="22"/>
          <w:szCs w:val="22"/>
        </w:rPr>
        <w:t xml:space="preserve">anel of </w:t>
      </w:r>
      <w:r w:rsidR="0068619D" w:rsidRPr="008A41B6">
        <w:rPr>
          <w:color w:val="auto"/>
          <w:sz w:val="22"/>
          <w:szCs w:val="22"/>
        </w:rPr>
        <w:t>I</w:t>
      </w:r>
      <w:r w:rsidRPr="008A41B6">
        <w:rPr>
          <w:color w:val="auto"/>
          <w:sz w:val="22"/>
          <w:szCs w:val="22"/>
        </w:rPr>
        <w:t>nvestigation</w:t>
      </w:r>
      <w:r w:rsidR="0068619D" w:rsidRPr="008A41B6">
        <w:rPr>
          <w:color w:val="auto"/>
          <w:sz w:val="22"/>
          <w:szCs w:val="22"/>
        </w:rPr>
        <w:t>.</w:t>
      </w:r>
    </w:p>
    <w:p w14:paraId="7A0E29C6" w14:textId="77777777" w:rsidR="00364DB3" w:rsidRPr="008A41B6" w:rsidRDefault="00364DB3" w:rsidP="00277F5B">
      <w:pPr>
        <w:pStyle w:val="Default"/>
        <w:ind w:left="1440"/>
        <w:jc w:val="both"/>
        <w:rPr>
          <w:color w:val="auto"/>
          <w:sz w:val="22"/>
          <w:szCs w:val="22"/>
        </w:rPr>
      </w:pPr>
    </w:p>
    <w:p w14:paraId="58154112" w14:textId="140F8884" w:rsidR="008522A9" w:rsidRDefault="00364DB3" w:rsidP="00277F5B">
      <w:pPr>
        <w:pStyle w:val="Default"/>
        <w:numPr>
          <w:ilvl w:val="2"/>
          <w:numId w:val="33"/>
        </w:numPr>
        <w:jc w:val="both"/>
        <w:rPr>
          <w:color w:val="auto"/>
          <w:sz w:val="22"/>
          <w:szCs w:val="22"/>
        </w:rPr>
      </w:pPr>
      <w:r w:rsidRPr="008A41B6">
        <w:rPr>
          <w:color w:val="auto"/>
          <w:sz w:val="22"/>
          <w:szCs w:val="22"/>
        </w:rPr>
        <w:t>The dates of the meeting of the Panel</w:t>
      </w:r>
      <w:r w:rsidR="0097624D" w:rsidRPr="008A41B6">
        <w:rPr>
          <w:color w:val="auto"/>
          <w:sz w:val="22"/>
          <w:szCs w:val="22"/>
        </w:rPr>
        <w:t xml:space="preserve"> of Investigation</w:t>
      </w:r>
      <w:r w:rsidRPr="008A41B6">
        <w:rPr>
          <w:color w:val="auto"/>
          <w:sz w:val="22"/>
          <w:szCs w:val="22"/>
        </w:rPr>
        <w:t xml:space="preserve"> will be confirmed in the letter.</w:t>
      </w:r>
    </w:p>
    <w:p w14:paraId="71A9A443" w14:textId="32F4F244" w:rsidR="009745F9" w:rsidRDefault="009745F9" w:rsidP="00277F5B">
      <w:pPr>
        <w:pStyle w:val="Default"/>
        <w:jc w:val="both"/>
        <w:rPr>
          <w:color w:val="auto"/>
          <w:sz w:val="22"/>
          <w:szCs w:val="22"/>
        </w:rPr>
      </w:pPr>
    </w:p>
    <w:p w14:paraId="19247BB5" w14:textId="2B38B4F8" w:rsidR="009745F9" w:rsidRPr="00141AB1" w:rsidRDefault="009745F9" w:rsidP="00277F5B">
      <w:pPr>
        <w:pStyle w:val="ListParagraph"/>
        <w:numPr>
          <w:ilvl w:val="1"/>
          <w:numId w:val="23"/>
        </w:numPr>
        <w:spacing w:line="240" w:lineRule="auto"/>
        <w:jc w:val="both"/>
        <w:rPr>
          <w:rFonts w:cs="Arial"/>
          <w:b/>
          <w:bCs/>
        </w:rPr>
      </w:pPr>
      <w:r w:rsidRPr="00141AB1">
        <w:rPr>
          <w:rFonts w:cs="Arial"/>
          <w:b/>
          <w:bCs/>
        </w:rPr>
        <w:t>Informing the employer of an Apprentice about the allegation of suspected misconduct (where applicable)</w:t>
      </w:r>
    </w:p>
    <w:p w14:paraId="27AA93C4" w14:textId="77777777" w:rsidR="009745F9" w:rsidRPr="00141AB1" w:rsidRDefault="009745F9" w:rsidP="00277F5B">
      <w:pPr>
        <w:pStyle w:val="ListParagraph"/>
        <w:spacing w:line="240" w:lineRule="auto"/>
        <w:jc w:val="both"/>
      </w:pPr>
    </w:p>
    <w:p w14:paraId="55F384D8" w14:textId="6FAEBF76" w:rsidR="009745F9" w:rsidRPr="00141AB1" w:rsidRDefault="009745F9" w:rsidP="00277F5B">
      <w:pPr>
        <w:spacing w:line="240" w:lineRule="auto"/>
        <w:ind w:left="720" w:hanging="720"/>
        <w:jc w:val="both"/>
      </w:pPr>
      <w:r w:rsidRPr="00141AB1">
        <w:t>6.5.1</w:t>
      </w:r>
      <w:r w:rsidRPr="00141AB1">
        <w:tab/>
        <w:t xml:space="preserve">The </w:t>
      </w:r>
      <w:r w:rsidR="00634AF9">
        <w:t>Dean</w:t>
      </w:r>
      <w:r w:rsidRPr="00141AB1">
        <w:t xml:space="preserve"> of HE or their nominee will inform the employer of an Apprentice (using the proforma, Appendix 5) in writing by email along with a copy of the </w:t>
      </w:r>
      <w:r w:rsidR="00106F3F">
        <w:t>HE</w:t>
      </w:r>
      <w:r w:rsidRPr="00141AB1">
        <w:t xml:space="preserve"> Academic Misconduct Policy and the Awarding Organisation regulations and requirements for Validated Awards. The main curriculum contact will be asked to phone the employer on the same day to explain and discuss the procedure.</w:t>
      </w:r>
    </w:p>
    <w:p w14:paraId="66D960E6" w14:textId="77777777" w:rsidR="00DF7CA9" w:rsidRDefault="009745F9" w:rsidP="00277F5B">
      <w:pPr>
        <w:pStyle w:val="Default"/>
        <w:numPr>
          <w:ilvl w:val="2"/>
          <w:numId w:val="43"/>
        </w:numPr>
        <w:jc w:val="both"/>
        <w:rPr>
          <w:color w:val="auto"/>
          <w:sz w:val="22"/>
          <w:szCs w:val="22"/>
        </w:rPr>
      </w:pPr>
      <w:r w:rsidRPr="00141AB1">
        <w:rPr>
          <w:color w:val="auto"/>
          <w:sz w:val="22"/>
          <w:szCs w:val="22"/>
        </w:rPr>
        <w:t>The employer will be invited to attend part of the panel, if they wish to do so.</w:t>
      </w:r>
    </w:p>
    <w:p w14:paraId="5AD02BB2" w14:textId="532AEB24" w:rsidR="009745F9" w:rsidRDefault="009745F9" w:rsidP="00277F5B">
      <w:pPr>
        <w:pStyle w:val="Default"/>
        <w:numPr>
          <w:ilvl w:val="2"/>
          <w:numId w:val="43"/>
        </w:numPr>
        <w:jc w:val="both"/>
        <w:rPr>
          <w:color w:val="auto"/>
          <w:sz w:val="22"/>
          <w:szCs w:val="22"/>
        </w:rPr>
      </w:pPr>
      <w:r w:rsidRPr="00141AB1">
        <w:rPr>
          <w:color w:val="auto"/>
          <w:sz w:val="22"/>
          <w:szCs w:val="22"/>
        </w:rPr>
        <w:t>The dates of the meeting of the Panel of Investigation will be confirmed in the letter.</w:t>
      </w:r>
    </w:p>
    <w:p w14:paraId="308BB8E5" w14:textId="77777777" w:rsidR="00BE3FE4" w:rsidRPr="00141AB1" w:rsidRDefault="00BE3FE4" w:rsidP="00277F5B">
      <w:pPr>
        <w:pStyle w:val="Default"/>
        <w:ind w:left="720"/>
        <w:jc w:val="both"/>
        <w:rPr>
          <w:color w:val="auto"/>
          <w:sz w:val="22"/>
          <w:szCs w:val="22"/>
        </w:rPr>
      </w:pPr>
    </w:p>
    <w:p w14:paraId="0A973642" w14:textId="09AB8E83" w:rsidR="00A362A4" w:rsidRPr="00CB37A0" w:rsidRDefault="004E3F42" w:rsidP="00277F5B">
      <w:pPr>
        <w:pStyle w:val="Heading1"/>
        <w:numPr>
          <w:ilvl w:val="0"/>
          <w:numId w:val="33"/>
        </w:numPr>
        <w:jc w:val="both"/>
      </w:pPr>
      <w:bookmarkStart w:id="11" w:name="_Toc137649395"/>
      <w:r w:rsidRPr="00CB37A0">
        <w:t>PANEL OF INVESTIGATION</w:t>
      </w:r>
      <w:bookmarkEnd w:id="11"/>
    </w:p>
    <w:p w14:paraId="3E52D3E1" w14:textId="77777777" w:rsidR="00A362A4" w:rsidRPr="008A41B6" w:rsidRDefault="00A362A4" w:rsidP="00277F5B">
      <w:pPr>
        <w:pStyle w:val="Default"/>
        <w:ind w:left="920"/>
        <w:jc w:val="both"/>
        <w:rPr>
          <w:color w:val="auto"/>
          <w:sz w:val="22"/>
          <w:szCs w:val="22"/>
        </w:rPr>
      </w:pPr>
    </w:p>
    <w:p w14:paraId="4F1A99DA" w14:textId="1B40B8CC" w:rsidR="00C95080" w:rsidRPr="00457DD5" w:rsidRDefault="004E3F42" w:rsidP="00277F5B">
      <w:pPr>
        <w:pStyle w:val="Default"/>
        <w:ind w:left="720" w:hanging="720"/>
        <w:jc w:val="both"/>
        <w:rPr>
          <w:color w:val="auto"/>
          <w:sz w:val="22"/>
          <w:szCs w:val="22"/>
        </w:rPr>
      </w:pPr>
      <w:r w:rsidRPr="008A41B6">
        <w:rPr>
          <w:color w:val="auto"/>
          <w:sz w:val="22"/>
          <w:szCs w:val="22"/>
        </w:rPr>
        <w:t>7</w:t>
      </w:r>
      <w:r w:rsidR="00690FB2" w:rsidRPr="008A41B6">
        <w:rPr>
          <w:color w:val="auto"/>
          <w:sz w:val="22"/>
          <w:szCs w:val="22"/>
        </w:rPr>
        <w:t>.</w:t>
      </w:r>
      <w:r w:rsidRPr="008A41B6">
        <w:rPr>
          <w:color w:val="auto"/>
          <w:sz w:val="22"/>
          <w:szCs w:val="22"/>
        </w:rPr>
        <w:t>1</w:t>
      </w:r>
      <w:r w:rsidR="00A020CF" w:rsidRPr="008A41B6">
        <w:rPr>
          <w:color w:val="auto"/>
          <w:sz w:val="22"/>
          <w:szCs w:val="22"/>
        </w:rPr>
        <w:t>.1</w:t>
      </w:r>
      <w:r w:rsidR="00690FB2" w:rsidRPr="008A41B6">
        <w:rPr>
          <w:color w:val="auto"/>
          <w:sz w:val="22"/>
          <w:szCs w:val="22"/>
        </w:rPr>
        <w:t xml:space="preserve"> </w:t>
      </w:r>
      <w:r w:rsidR="00690FB2" w:rsidRPr="008A41B6">
        <w:rPr>
          <w:color w:val="auto"/>
          <w:sz w:val="22"/>
          <w:szCs w:val="22"/>
        </w:rPr>
        <w:tab/>
      </w:r>
      <w:r w:rsidR="00C95080" w:rsidRPr="00457DD5">
        <w:rPr>
          <w:color w:val="auto"/>
          <w:sz w:val="22"/>
          <w:szCs w:val="22"/>
        </w:rPr>
        <w:t xml:space="preserve">The terms of reference of a panel of Panel </w:t>
      </w:r>
      <w:r w:rsidR="00CA0A84" w:rsidRPr="00457DD5">
        <w:rPr>
          <w:color w:val="auto"/>
          <w:sz w:val="22"/>
          <w:szCs w:val="22"/>
        </w:rPr>
        <w:t xml:space="preserve">of Investigation are set out in the ‘Terms of Reference of the Senate and its Sub-Committees’, </w:t>
      </w:r>
      <w:r w:rsidR="00F06175" w:rsidRPr="00457DD5">
        <w:rPr>
          <w:color w:val="auto"/>
          <w:sz w:val="22"/>
          <w:szCs w:val="22"/>
        </w:rPr>
        <w:t>(</w:t>
      </w:r>
      <w:r w:rsidR="00CA0A84" w:rsidRPr="00457DD5">
        <w:rPr>
          <w:color w:val="auto"/>
          <w:sz w:val="22"/>
          <w:szCs w:val="22"/>
        </w:rPr>
        <w:t>held by the central HE Team</w:t>
      </w:r>
      <w:r w:rsidR="00BD21D9" w:rsidRPr="00457DD5">
        <w:rPr>
          <w:color w:val="auto"/>
          <w:sz w:val="22"/>
          <w:szCs w:val="22"/>
        </w:rPr>
        <w:t xml:space="preserve"> and available on request</w:t>
      </w:r>
      <w:r w:rsidR="00F06175" w:rsidRPr="00457DD5">
        <w:rPr>
          <w:color w:val="auto"/>
          <w:sz w:val="22"/>
          <w:szCs w:val="22"/>
        </w:rPr>
        <w:t>)</w:t>
      </w:r>
      <w:r w:rsidR="00CA0A84" w:rsidRPr="00457DD5">
        <w:rPr>
          <w:color w:val="auto"/>
          <w:sz w:val="22"/>
          <w:szCs w:val="22"/>
        </w:rPr>
        <w:t>.</w:t>
      </w:r>
      <w:r w:rsidR="00371706" w:rsidRPr="00457DD5">
        <w:rPr>
          <w:color w:val="auto"/>
          <w:sz w:val="22"/>
          <w:szCs w:val="22"/>
        </w:rPr>
        <w:t xml:space="preserve">  </w:t>
      </w:r>
      <w:r w:rsidR="00CB4598" w:rsidRPr="00457DD5">
        <w:rPr>
          <w:color w:val="auto"/>
          <w:sz w:val="22"/>
          <w:szCs w:val="22"/>
        </w:rPr>
        <w:t xml:space="preserve">A Panel of Investigation is a sub-committee of the Senate. </w:t>
      </w:r>
      <w:r w:rsidR="00371706" w:rsidRPr="00457DD5">
        <w:rPr>
          <w:color w:val="auto"/>
          <w:sz w:val="22"/>
          <w:szCs w:val="22"/>
        </w:rPr>
        <w:t>These terms of reference</w:t>
      </w:r>
      <w:r w:rsidR="0035387B" w:rsidRPr="00457DD5">
        <w:rPr>
          <w:color w:val="auto"/>
          <w:sz w:val="22"/>
          <w:szCs w:val="22"/>
        </w:rPr>
        <w:t xml:space="preserve"> are approved by the Senate that oversees HE at UCS.</w:t>
      </w:r>
    </w:p>
    <w:p w14:paraId="6838DE7F" w14:textId="7FBCC950" w:rsidR="007E4CB6" w:rsidRPr="00457DD5" w:rsidRDefault="001B4F17" w:rsidP="00277F5B">
      <w:pPr>
        <w:pStyle w:val="Default"/>
        <w:ind w:left="720" w:hanging="720"/>
        <w:jc w:val="both"/>
        <w:rPr>
          <w:color w:val="auto"/>
          <w:sz w:val="22"/>
          <w:szCs w:val="22"/>
        </w:rPr>
      </w:pPr>
      <w:r w:rsidRPr="00457DD5">
        <w:rPr>
          <w:color w:val="auto"/>
          <w:sz w:val="22"/>
          <w:szCs w:val="22"/>
        </w:rPr>
        <w:t xml:space="preserve">7.1.2   </w:t>
      </w:r>
      <w:r w:rsidR="008522A9" w:rsidRPr="00457DD5">
        <w:rPr>
          <w:color w:val="auto"/>
          <w:sz w:val="22"/>
          <w:szCs w:val="22"/>
        </w:rPr>
        <w:t xml:space="preserve">A Panel of Investigation will consist of at </w:t>
      </w:r>
      <w:r w:rsidR="007E4CB6" w:rsidRPr="00457DD5">
        <w:rPr>
          <w:color w:val="auto"/>
          <w:sz w:val="22"/>
          <w:szCs w:val="22"/>
        </w:rPr>
        <w:t>least three members</w:t>
      </w:r>
      <w:r w:rsidR="00AD6186" w:rsidRPr="00457DD5">
        <w:rPr>
          <w:color w:val="auto"/>
          <w:sz w:val="22"/>
          <w:szCs w:val="22"/>
        </w:rPr>
        <w:t xml:space="preserve"> as set out in the ‘Panel of Investigation’ section of the Terms of Reference of the Senate and its sub-committe</w:t>
      </w:r>
      <w:r w:rsidR="0068302A" w:rsidRPr="00457DD5">
        <w:rPr>
          <w:color w:val="auto"/>
          <w:sz w:val="22"/>
          <w:szCs w:val="22"/>
        </w:rPr>
        <w:t>e</w:t>
      </w:r>
      <w:r w:rsidR="00AD6186" w:rsidRPr="00457DD5">
        <w:rPr>
          <w:color w:val="auto"/>
          <w:sz w:val="22"/>
          <w:szCs w:val="22"/>
        </w:rPr>
        <w:t>s</w:t>
      </w:r>
      <w:r w:rsidR="004D26FF" w:rsidRPr="00457DD5">
        <w:rPr>
          <w:color w:val="auto"/>
          <w:sz w:val="22"/>
          <w:szCs w:val="22"/>
        </w:rPr>
        <w:t xml:space="preserve">. </w:t>
      </w:r>
      <w:r w:rsidR="0068302A" w:rsidRPr="00457DD5">
        <w:rPr>
          <w:color w:val="auto"/>
          <w:sz w:val="22"/>
          <w:szCs w:val="22"/>
        </w:rPr>
        <w:t>T</w:t>
      </w:r>
      <w:r w:rsidR="00D34F5B" w:rsidRPr="00457DD5">
        <w:rPr>
          <w:color w:val="auto"/>
          <w:sz w:val="22"/>
          <w:szCs w:val="22"/>
        </w:rPr>
        <w:t xml:space="preserve">his may be a different chair on different </w:t>
      </w:r>
      <w:proofErr w:type="gramStart"/>
      <w:r w:rsidR="00D34F5B" w:rsidRPr="00457DD5">
        <w:rPr>
          <w:color w:val="auto"/>
          <w:sz w:val="22"/>
          <w:szCs w:val="22"/>
        </w:rPr>
        <w:t>occasions</w:t>
      </w:r>
      <w:r w:rsidR="00930DAD" w:rsidRPr="00457DD5">
        <w:rPr>
          <w:color w:val="auto"/>
          <w:sz w:val="22"/>
          <w:szCs w:val="22"/>
        </w:rPr>
        <w:t>, but</w:t>
      </w:r>
      <w:proofErr w:type="gramEnd"/>
      <w:r w:rsidR="00930DAD" w:rsidRPr="00457DD5">
        <w:rPr>
          <w:color w:val="auto"/>
          <w:sz w:val="22"/>
          <w:szCs w:val="22"/>
        </w:rPr>
        <w:t xml:space="preserve"> will be an experienced academic</w:t>
      </w:r>
      <w:r w:rsidR="0068302A" w:rsidRPr="00457DD5">
        <w:rPr>
          <w:color w:val="auto"/>
          <w:sz w:val="22"/>
          <w:szCs w:val="22"/>
        </w:rPr>
        <w:t>.  T</w:t>
      </w:r>
      <w:r w:rsidR="00E85760" w:rsidRPr="00457DD5">
        <w:rPr>
          <w:color w:val="auto"/>
          <w:sz w:val="22"/>
          <w:szCs w:val="22"/>
        </w:rPr>
        <w:t>he HE Quality Co-ordinator or nominee, will act as secretary to the Panel.</w:t>
      </w:r>
      <w:r w:rsidR="009575DC" w:rsidRPr="00457DD5">
        <w:rPr>
          <w:color w:val="auto"/>
          <w:sz w:val="22"/>
          <w:szCs w:val="22"/>
        </w:rPr>
        <w:t xml:space="preserve"> </w:t>
      </w:r>
      <w:r w:rsidR="008F405F" w:rsidRPr="00457DD5">
        <w:rPr>
          <w:color w:val="auto"/>
          <w:sz w:val="22"/>
          <w:szCs w:val="22"/>
        </w:rPr>
        <w:t>The Panel of Investigation may take place face to face, remotely or via correspondence.</w:t>
      </w:r>
    </w:p>
    <w:p w14:paraId="102BF34E" w14:textId="339E6EAF" w:rsidR="000E7221" w:rsidRPr="00457DD5" w:rsidRDefault="004E3F42" w:rsidP="00277F5B">
      <w:pPr>
        <w:pStyle w:val="Default"/>
        <w:ind w:left="720" w:hanging="720"/>
        <w:jc w:val="both"/>
        <w:rPr>
          <w:color w:val="auto"/>
          <w:sz w:val="22"/>
          <w:szCs w:val="22"/>
        </w:rPr>
      </w:pPr>
      <w:r w:rsidRPr="00457DD5">
        <w:rPr>
          <w:color w:val="auto"/>
          <w:sz w:val="22"/>
          <w:szCs w:val="22"/>
        </w:rPr>
        <w:t>7.1</w:t>
      </w:r>
      <w:r w:rsidR="00A020CF" w:rsidRPr="00457DD5">
        <w:rPr>
          <w:color w:val="auto"/>
          <w:sz w:val="22"/>
          <w:szCs w:val="22"/>
        </w:rPr>
        <w:t>.</w:t>
      </w:r>
      <w:r w:rsidR="001B4F17" w:rsidRPr="00457DD5">
        <w:rPr>
          <w:color w:val="auto"/>
          <w:sz w:val="22"/>
          <w:szCs w:val="22"/>
        </w:rPr>
        <w:t>3</w:t>
      </w:r>
      <w:r w:rsidR="00C03733" w:rsidRPr="00457DD5">
        <w:rPr>
          <w:color w:val="auto"/>
          <w:sz w:val="22"/>
          <w:szCs w:val="22"/>
        </w:rPr>
        <w:t xml:space="preserve"> </w:t>
      </w:r>
      <w:r w:rsidR="00C03733" w:rsidRPr="00457DD5">
        <w:rPr>
          <w:color w:val="auto"/>
          <w:sz w:val="22"/>
          <w:szCs w:val="22"/>
        </w:rPr>
        <w:tab/>
      </w:r>
      <w:r w:rsidR="000E7221" w:rsidRPr="00457DD5">
        <w:rPr>
          <w:color w:val="auto"/>
          <w:sz w:val="22"/>
          <w:szCs w:val="22"/>
        </w:rPr>
        <w:t>Where further information</w:t>
      </w:r>
      <w:r w:rsidR="00351E2E" w:rsidRPr="00457DD5">
        <w:rPr>
          <w:color w:val="auto"/>
          <w:sz w:val="22"/>
          <w:szCs w:val="22"/>
        </w:rPr>
        <w:t xml:space="preserve"> or investigation is required, </w:t>
      </w:r>
      <w:r w:rsidR="00D96F23" w:rsidRPr="00457DD5">
        <w:rPr>
          <w:color w:val="auto"/>
          <w:sz w:val="22"/>
          <w:szCs w:val="22"/>
        </w:rPr>
        <w:t xml:space="preserve">a </w:t>
      </w:r>
      <w:r w:rsidR="00351E2E" w:rsidRPr="00457DD5">
        <w:rPr>
          <w:color w:val="auto"/>
          <w:sz w:val="22"/>
          <w:szCs w:val="22"/>
        </w:rPr>
        <w:t xml:space="preserve">person of an appropriate level will </w:t>
      </w:r>
      <w:r w:rsidR="00BF6D08" w:rsidRPr="00457DD5">
        <w:rPr>
          <w:color w:val="auto"/>
          <w:sz w:val="22"/>
          <w:szCs w:val="22"/>
        </w:rPr>
        <w:t xml:space="preserve">be nominated by the </w:t>
      </w:r>
      <w:r w:rsidR="00634AF9">
        <w:rPr>
          <w:color w:val="auto"/>
          <w:sz w:val="22"/>
          <w:szCs w:val="22"/>
        </w:rPr>
        <w:t>Dean</w:t>
      </w:r>
      <w:r w:rsidR="00BF6D08" w:rsidRPr="00457DD5">
        <w:rPr>
          <w:color w:val="auto"/>
          <w:sz w:val="22"/>
          <w:szCs w:val="22"/>
        </w:rPr>
        <w:t xml:space="preserve"> of HE or the HE Quality Co-Ordinator on </w:t>
      </w:r>
      <w:r w:rsidR="00177954" w:rsidRPr="00457DD5">
        <w:rPr>
          <w:color w:val="auto"/>
          <w:sz w:val="22"/>
          <w:szCs w:val="22"/>
        </w:rPr>
        <w:t xml:space="preserve">their </w:t>
      </w:r>
      <w:r w:rsidR="00BF6D08" w:rsidRPr="00457DD5">
        <w:rPr>
          <w:color w:val="auto"/>
          <w:sz w:val="22"/>
          <w:szCs w:val="22"/>
        </w:rPr>
        <w:t>behalf</w:t>
      </w:r>
      <w:r w:rsidR="00FE2285" w:rsidRPr="00457DD5">
        <w:rPr>
          <w:color w:val="auto"/>
          <w:sz w:val="22"/>
          <w:szCs w:val="22"/>
        </w:rPr>
        <w:t xml:space="preserve">, to </w:t>
      </w:r>
      <w:r w:rsidR="00351E2E" w:rsidRPr="00457DD5">
        <w:rPr>
          <w:color w:val="auto"/>
          <w:sz w:val="22"/>
          <w:szCs w:val="22"/>
        </w:rPr>
        <w:t>carry out an investigation</w:t>
      </w:r>
      <w:r w:rsidR="00C04B7E" w:rsidRPr="00457DD5">
        <w:rPr>
          <w:color w:val="auto"/>
          <w:sz w:val="22"/>
          <w:szCs w:val="22"/>
        </w:rPr>
        <w:t xml:space="preserve"> in partnership with the Module Leader</w:t>
      </w:r>
      <w:r w:rsidR="00351E2E" w:rsidRPr="00457DD5">
        <w:rPr>
          <w:color w:val="auto"/>
          <w:sz w:val="22"/>
          <w:szCs w:val="22"/>
        </w:rPr>
        <w:t xml:space="preserve"> </w:t>
      </w:r>
      <w:proofErr w:type="gramStart"/>
      <w:r w:rsidR="00C5195F" w:rsidRPr="00457DD5">
        <w:rPr>
          <w:color w:val="auto"/>
          <w:sz w:val="22"/>
          <w:szCs w:val="22"/>
        </w:rPr>
        <w:t xml:space="preserve">in order </w:t>
      </w:r>
      <w:r w:rsidR="00351E2E" w:rsidRPr="00457DD5">
        <w:rPr>
          <w:color w:val="auto"/>
          <w:sz w:val="22"/>
          <w:szCs w:val="22"/>
        </w:rPr>
        <w:t>to</w:t>
      </w:r>
      <w:proofErr w:type="gramEnd"/>
      <w:r w:rsidR="00351E2E" w:rsidRPr="00457DD5">
        <w:rPr>
          <w:color w:val="auto"/>
          <w:sz w:val="22"/>
          <w:szCs w:val="22"/>
        </w:rPr>
        <w:t xml:space="preserve"> </w:t>
      </w:r>
      <w:r w:rsidR="00C5195F" w:rsidRPr="00457DD5">
        <w:rPr>
          <w:color w:val="auto"/>
          <w:sz w:val="22"/>
          <w:szCs w:val="22"/>
        </w:rPr>
        <w:t>provide further information to the Panel of Investigation for consideration.</w:t>
      </w:r>
      <w:r w:rsidR="0037051A" w:rsidRPr="00457DD5">
        <w:rPr>
          <w:color w:val="auto"/>
          <w:sz w:val="22"/>
          <w:szCs w:val="22"/>
        </w:rPr>
        <w:t xml:space="preserve"> This might include the examination of evidence, and interviewing staff</w:t>
      </w:r>
      <w:r w:rsidR="0075538F" w:rsidRPr="00457DD5">
        <w:rPr>
          <w:color w:val="auto"/>
          <w:sz w:val="22"/>
          <w:szCs w:val="22"/>
        </w:rPr>
        <w:t xml:space="preserve">, </w:t>
      </w:r>
      <w:r w:rsidR="0037051A" w:rsidRPr="00457DD5">
        <w:rPr>
          <w:color w:val="auto"/>
          <w:sz w:val="22"/>
          <w:szCs w:val="22"/>
        </w:rPr>
        <w:t>students</w:t>
      </w:r>
      <w:r w:rsidR="0075538F" w:rsidRPr="00457DD5">
        <w:rPr>
          <w:color w:val="auto"/>
          <w:sz w:val="22"/>
          <w:szCs w:val="22"/>
        </w:rPr>
        <w:t xml:space="preserve"> and witnesses</w:t>
      </w:r>
      <w:r w:rsidR="0037051A" w:rsidRPr="00457DD5">
        <w:rPr>
          <w:color w:val="auto"/>
          <w:sz w:val="22"/>
          <w:szCs w:val="22"/>
        </w:rPr>
        <w:t xml:space="preserve"> where appropriate.</w:t>
      </w:r>
    </w:p>
    <w:p w14:paraId="58F2BEEF" w14:textId="5D9A6515" w:rsidR="00810F7A" w:rsidRPr="00457DD5" w:rsidRDefault="004E3F42" w:rsidP="00277F5B">
      <w:pPr>
        <w:pStyle w:val="Default"/>
        <w:ind w:left="720" w:hanging="720"/>
        <w:jc w:val="both"/>
        <w:rPr>
          <w:color w:val="auto"/>
          <w:sz w:val="22"/>
          <w:szCs w:val="22"/>
        </w:rPr>
      </w:pPr>
      <w:r w:rsidRPr="00457DD5">
        <w:rPr>
          <w:color w:val="auto"/>
          <w:sz w:val="22"/>
          <w:szCs w:val="22"/>
        </w:rPr>
        <w:lastRenderedPageBreak/>
        <w:t>7.1.</w:t>
      </w:r>
      <w:r w:rsidR="001B4F17" w:rsidRPr="00457DD5">
        <w:rPr>
          <w:color w:val="auto"/>
          <w:sz w:val="22"/>
          <w:szCs w:val="22"/>
        </w:rPr>
        <w:t>4</w:t>
      </w:r>
      <w:r w:rsidRPr="00457DD5">
        <w:rPr>
          <w:color w:val="auto"/>
          <w:sz w:val="22"/>
          <w:szCs w:val="22"/>
        </w:rPr>
        <w:tab/>
      </w:r>
      <w:r w:rsidR="00810F7A" w:rsidRPr="00457DD5">
        <w:rPr>
          <w:color w:val="auto"/>
          <w:sz w:val="22"/>
          <w:szCs w:val="22"/>
        </w:rPr>
        <w:t xml:space="preserve">The panel </w:t>
      </w:r>
      <w:r w:rsidR="00A13206" w:rsidRPr="00457DD5">
        <w:rPr>
          <w:color w:val="auto"/>
          <w:sz w:val="22"/>
          <w:szCs w:val="22"/>
        </w:rPr>
        <w:t>may</w:t>
      </w:r>
      <w:r w:rsidR="00810F7A" w:rsidRPr="00457DD5">
        <w:rPr>
          <w:color w:val="auto"/>
          <w:sz w:val="22"/>
          <w:szCs w:val="22"/>
        </w:rPr>
        <w:t xml:space="preserve"> deal with cases by correspondence unless a student wishes to contest their case in person. </w:t>
      </w:r>
      <w:r w:rsidR="009D6F7C" w:rsidRPr="00457DD5">
        <w:rPr>
          <w:color w:val="auto"/>
          <w:sz w:val="22"/>
          <w:szCs w:val="22"/>
        </w:rPr>
        <w:t xml:space="preserve">In the case of a student wishing to contest </w:t>
      </w:r>
      <w:r w:rsidR="004351BC" w:rsidRPr="00457DD5">
        <w:rPr>
          <w:color w:val="auto"/>
          <w:sz w:val="22"/>
          <w:szCs w:val="22"/>
        </w:rPr>
        <w:t>their case in person, the student may only be permitted to attend part of the meeting to present their case.</w:t>
      </w:r>
    </w:p>
    <w:p w14:paraId="7393CD5C" w14:textId="26E02E44" w:rsidR="00810F7A" w:rsidRPr="00457DD5" w:rsidRDefault="004E3F42" w:rsidP="00277F5B">
      <w:pPr>
        <w:pStyle w:val="Default"/>
        <w:ind w:left="720" w:hanging="720"/>
        <w:jc w:val="both"/>
        <w:rPr>
          <w:color w:val="auto"/>
          <w:sz w:val="22"/>
          <w:szCs w:val="22"/>
        </w:rPr>
      </w:pPr>
      <w:r w:rsidRPr="00457DD5">
        <w:rPr>
          <w:color w:val="auto"/>
          <w:sz w:val="22"/>
          <w:szCs w:val="22"/>
        </w:rPr>
        <w:t>7.1</w:t>
      </w:r>
      <w:r w:rsidR="00A020CF" w:rsidRPr="00457DD5">
        <w:rPr>
          <w:color w:val="auto"/>
          <w:sz w:val="22"/>
          <w:szCs w:val="22"/>
        </w:rPr>
        <w:t>.</w:t>
      </w:r>
      <w:r w:rsidR="001B4F17" w:rsidRPr="00457DD5">
        <w:rPr>
          <w:color w:val="auto"/>
          <w:sz w:val="22"/>
          <w:szCs w:val="22"/>
        </w:rPr>
        <w:t>5</w:t>
      </w:r>
      <w:r w:rsidR="00C5195F" w:rsidRPr="00457DD5">
        <w:rPr>
          <w:color w:val="auto"/>
          <w:sz w:val="22"/>
          <w:szCs w:val="22"/>
        </w:rPr>
        <w:t xml:space="preserve"> </w:t>
      </w:r>
      <w:r w:rsidR="00C5195F" w:rsidRPr="00457DD5">
        <w:rPr>
          <w:color w:val="auto"/>
          <w:sz w:val="22"/>
          <w:szCs w:val="22"/>
        </w:rPr>
        <w:tab/>
      </w:r>
      <w:r w:rsidR="00810F7A" w:rsidRPr="00457DD5">
        <w:rPr>
          <w:color w:val="auto"/>
          <w:sz w:val="22"/>
          <w:szCs w:val="22"/>
        </w:rPr>
        <w:t xml:space="preserve">The dates of meetings of the UCS Panel of Investigation will be arranged </w:t>
      </w:r>
      <w:r w:rsidR="00903183" w:rsidRPr="00457DD5">
        <w:rPr>
          <w:color w:val="auto"/>
          <w:sz w:val="22"/>
          <w:szCs w:val="22"/>
        </w:rPr>
        <w:t xml:space="preserve">by the HE Quality Co-ordinator </w:t>
      </w:r>
      <w:r w:rsidR="00810F7A" w:rsidRPr="00457DD5">
        <w:rPr>
          <w:color w:val="auto"/>
          <w:sz w:val="22"/>
          <w:szCs w:val="22"/>
        </w:rPr>
        <w:t xml:space="preserve">as required. </w:t>
      </w:r>
      <w:r w:rsidR="003E0564" w:rsidRPr="00457DD5">
        <w:rPr>
          <w:color w:val="auto"/>
          <w:sz w:val="22"/>
          <w:szCs w:val="22"/>
        </w:rPr>
        <w:t>An email will be sent to the student to inform them</w:t>
      </w:r>
      <w:r w:rsidR="0020115A" w:rsidRPr="00457DD5">
        <w:rPr>
          <w:color w:val="auto"/>
          <w:sz w:val="22"/>
          <w:szCs w:val="22"/>
        </w:rPr>
        <w:t xml:space="preserve"> of the date, using the template documentation </w:t>
      </w:r>
      <w:r w:rsidR="000E66FA" w:rsidRPr="00457DD5">
        <w:rPr>
          <w:color w:val="auto"/>
          <w:sz w:val="22"/>
          <w:szCs w:val="22"/>
        </w:rPr>
        <w:t xml:space="preserve">contained within the appendices of this policy. </w:t>
      </w:r>
      <w:r w:rsidR="00364DB3" w:rsidRPr="00457DD5">
        <w:rPr>
          <w:color w:val="auto"/>
          <w:sz w:val="22"/>
          <w:szCs w:val="22"/>
        </w:rPr>
        <w:t>A student will not have the right to demand a revised date for the Panel to meet</w:t>
      </w:r>
      <w:r w:rsidR="00015CB2" w:rsidRPr="00457DD5">
        <w:rPr>
          <w:color w:val="auto"/>
          <w:sz w:val="22"/>
          <w:szCs w:val="22"/>
        </w:rPr>
        <w:t xml:space="preserve">, however certain </w:t>
      </w:r>
      <w:r w:rsidR="00697B13" w:rsidRPr="00457DD5">
        <w:rPr>
          <w:color w:val="auto"/>
          <w:sz w:val="22"/>
          <w:szCs w:val="22"/>
        </w:rPr>
        <w:t xml:space="preserve">appropriate </w:t>
      </w:r>
      <w:r w:rsidR="00015CB2" w:rsidRPr="00457DD5">
        <w:rPr>
          <w:color w:val="auto"/>
          <w:sz w:val="22"/>
          <w:szCs w:val="22"/>
        </w:rPr>
        <w:t xml:space="preserve">circumstances might result in </w:t>
      </w:r>
      <w:r w:rsidR="00697B13" w:rsidRPr="00457DD5">
        <w:rPr>
          <w:color w:val="auto"/>
          <w:sz w:val="22"/>
          <w:szCs w:val="22"/>
        </w:rPr>
        <w:t>a revised date.</w:t>
      </w:r>
    </w:p>
    <w:p w14:paraId="30B6E8EE" w14:textId="353EC577" w:rsidR="00364DB3" w:rsidRPr="008A41B6" w:rsidRDefault="004E3F42" w:rsidP="00277F5B">
      <w:pPr>
        <w:pStyle w:val="Default"/>
        <w:ind w:left="720" w:hanging="720"/>
        <w:jc w:val="both"/>
        <w:rPr>
          <w:color w:val="auto"/>
          <w:sz w:val="22"/>
          <w:szCs w:val="22"/>
        </w:rPr>
      </w:pPr>
      <w:r w:rsidRPr="00457DD5">
        <w:rPr>
          <w:color w:val="auto"/>
          <w:sz w:val="22"/>
          <w:szCs w:val="22"/>
        </w:rPr>
        <w:t>7.1</w:t>
      </w:r>
      <w:r w:rsidR="00364DB3" w:rsidRPr="00457DD5">
        <w:rPr>
          <w:color w:val="auto"/>
          <w:sz w:val="22"/>
          <w:szCs w:val="22"/>
        </w:rPr>
        <w:t>.</w:t>
      </w:r>
      <w:r w:rsidR="001B4F17" w:rsidRPr="00457DD5">
        <w:rPr>
          <w:color w:val="auto"/>
          <w:sz w:val="22"/>
          <w:szCs w:val="22"/>
        </w:rPr>
        <w:t>6</w:t>
      </w:r>
      <w:r w:rsidR="00364DB3" w:rsidRPr="00457DD5">
        <w:rPr>
          <w:color w:val="auto"/>
          <w:sz w:val="22"/>
          <w:szCs w:val="22"/>
        </w:rPr>
        <w:tab/>
        <w:t>The student will be provided with the opportunity to bring witnesses</w:t>
      </w:r>
      <w:r w:rsidR="00364DB3" w:rsidRPr="008A41B6">
        <w:rPr>
          <w:color w:val="auto"/>
          <w:sz w:val="22"/>
          <w:szCs w:val="22"/>
        </w:rPr>
        <w:t xml:space="preserve"> to the Panel of Investigation to support their case. The student will also be required to indicate whether they will be calling any witnesses and if so the identity of those individuals. It is the student’s responsibility to arrange for the attendance of their own witnesses.</w:t>
      </w:r>
    </w:p>
    <w:p w14:paraId="16E07FCC" w14:textId="23D1D0C0" w:rsidR="00364DB3" w:rsidRPr="008A41B6" w:rsidRDefault="004E3F42" w:rsidP="00277F5B">
      <w:pPr>
        <w:pStyle w:val="Default"/>
        <w:ind w:left="720" w:hanging="720"/>
        <w:jc w:val="both"/>
        <w:rPr>
          <w:color w:val="auto"/>
          <w:sz w:val="22"/>
          <w:szCs w:val="22"/>
        </w:rPr>
      </w:pPr>
      <w:r w:rsidRPr="008A41B6">
        <w:rPr>
          <w:color w:val="auto"/>
          <w:sz w:val="22"/>
          <w:szCs w:val="22"/>
        </w:rPr>
        <w:t>7.1</w:t>
      </w:r>
      <w:r w:rsidR="00364DB3" w:rsidRPr="008A41B6">
        <w:rPr>
          <w:color w:val="auto"/>
          <w:sz w:val="22"/>
          <w:szCs w:val="22"/>
        </w:rPr>
        <w:t>.</w:t>
      </w:r>
      <w:r w:rsidR="001B4F17">
        <w:rPr>
          <w:color w:val="auto"/>
          <w:sz w:val="22"/>
          <w:szCs w:val="22"/>
        </w:rPr>
        <w:t>7</w:t>
      </w:r>
      <w:r w:rsidR="00364DB3" w:rsidRPr="008A41B6">
        <w:rPr>
          <w:color w:val="auto"/>
          <w:sz w:val="22"/>
          <w:szCs w:val="22"/>
        </w:rPr>
        <w:t xml:space="preserve"> </w:t>
      </w:r>
      <w:r w:rsidR="00364DB3" w:rsidRPr="008A41B6">
        <w:rPr>
          <w:color w:val="auto"/>
          <w:sz w:val="22"/>
          <w:szCs w:val="22"/>
        </w:rPr>
        <w:tab/>
        <w:t xml:space="preserve">The student will be required to indicate whether they wish to bring a friend (who may be a fellow student, staff member, SU officer or other party) and the identity of any such individual for moral support, however, they will not be automatically entitled to speak on the student’s behalf. </w:t>
      </w:r>
    </w:p>
    <w:p w14:paraId="2A853A84" w14:textId="32B2FFDF" w:rsidR="008F405F" w:rsidRPr="008A41B6" w:rsidRDefault="008F405F" w:rsidP="00277F5B">
      <w:pPr>
        <w:pStyle w:val="Default"/>
        <w:ind w:left="720" w:hanging="720"/>
        <w:jc w:val="both"/>
        <w:rPr>
          <w:color w:val="auto"/>
          <w:sz w:val="22"/>
          <w:szCs w:val="22"/>
        </w:rPr>
      </w:pPr>
      <w:r w:rsidRPr="008A41B6">
        <w:rPr>
          <w:color w:val="auto"/>
          <w:sz w:val="22"/>
          <w:szCs w:val="22"/>
        </w:rPr>
        <w:t>7.1.</w:t>
      </w:r>
      <w:r w:rsidR="001B4F17">
        <w:rPr>
          <w:color w:val="auto"/>
          <w:sz w:val="22"/>
          <w:szCs w:val="22"/>
        </w:rPr>
        <w:t>8</w:t>
      </w:r>
      <w:r w:rsidRPr="008A41B6">
        <w:rPr>
          <w:color w:val="auto"/>
          <w:sz w:val="22"/>
          <w:szCs w:val="22"/>
        </w:rPr>
        <w:tab/>
        <w:t xml:space="preserve">The </w:t>
      </w:r>
      <w:r w:rsidR="00DD02A5">
        <w:rPr>
          <w:color w:val="auto"/>
          <w:sz w:val="22"/>
          <w:szCs w:val="22"/>
        </w:rPr>
        <w:t>Dean</w:t>
      </w:r>
      <w:r w:rsidRPr="008A41B6">
        <w:rPr>
          <w:color w:val="auto"/>
          <w:sz w:val="22"/>
          <w:szCs w:val="22"/>
        </w:rPr>
        <w:t xml:space="preserve"> of </w:t>
      </w:r>
      <w:r w:rsidR="00DC6920" w:rsidRPr="008A41B6">
        <w:rPr>
          <w:color w:val="auto"/>
          <w:sz w:val="22"/>
          <w:szCs w:val="22"/>
        </w:rPr>
        <w:t>HE</w:t>
      </w:r>
      <w:r w:rsidRPr="008A41B6">
        <w:rPr>
          <w:color w:val="auto"/>
          <w:sz w:val="22"/>
          <w:szCs w:val="22"/>
        </w:rPr>
        <w:t xml:space="preserve"> or their nominee reserves the right to decide not to refer the matter to a Panel of Investigation if it is deemed that the </w:t>
      </w:r>
      <w:r w:rsidR="004825AC" w:rsidRPr="008A41B6">
        <w:rPr>
          <w:color w:val="auto"/>
          <w:sz w:val="22"/>
          <w:szCs w:val="22"/>
        </w:rPr>
        <w:t>suspected a</w:t>
      </w:r>
      <w:r w:rsidRPr="008A41B6">
        <w:rPr>
          <w:color w:val="auto"/>
          <w:sz w:val="22"/>
          <w:szCs w:val="22"/>
        </w:rPr>
        <w:t xml:space="preserve">cademic </w:t>
      </w:r>
      <w:r w:rsidR="004825AC" w:rsidRPr="008A41B6">
        <w:rPr>
          <w:color w:val="auto"/>
          <w:sz w:val="22"/>
          <w:szCs w:val="22"/>
        </w:rPr>
        <w:t>m</w:t>
      </w:r>
      <w:r w:rsidRPr="008A41B6">
        <w:rPr>
          <w:color w:val="auto"/>
          <w:sz w:val="22"/>
          <w:szCs w:val="22"/>
        </w:rPr>
        <w:t xml:space="preserve">isconduct is poor academic skills such as referencing rather than deliberate </w:t>
      </w:r>
      <w:r w:rsidR="004825AC" w:rsidRPr="008A41B6">
        <w:rPr>
          <w:color w:val="auto"/>
          <w:sz w:val="22"/>
          <w:szCs w:val="22"/>
        </w:rPr>
        <w:t>a</w:t>
      </w:r>
      <w:r w:rsidRPr="008A41B6">
        <w:rPr>
          <w:color w:val="auto"/>
          <w:sz w:val="22"/>
          <w:szCs w:val="22"/>
        </w:rPr>
        <w:t xml:space="preserve">cademic </w:t>
      </w:r>
      <w:r w:rsidR="004825AC" w:rsidRPr="008A41B6">
        <w:rPr>
          <w:color w:val="auto"/>
          <w:sz w:val="22"/>
          <w:szCs w:val="22"/>
        </w:rPr>
        <w:t>m</w:t>
      </w:r>
      <w:r w:rsidRPr="008A41B6">
        <w:rPr>
          <w:color w:val="auto"/>
          <w:sz w:val="22"/>
          <w:szCs w:val="22"/>
        </w:rPr>
        <w:t xml:space="preserve">isconduct. This will be done in agreement with </w:t>
      </w:r>
      <w:r w:rsidR="004825AC" w:rsidRPr="008A41B6">
        <w:rPr>
          <w:color w:val="auto"/>
          <w:sz w:val="22"/>
          <w:szCs w:val="22"/>
        </w:rPr>
        <w:t xml:space="preserve">either </w:t>
      </w:r>
      <w:r w:rsidRPr="008A41B6">
        <w:rPr>
          <w:color w:val="auto"/>
          <w:sz w:val="22"/>
          <w:szCs w:val="22"/>
        </w:rPr>
        <w:t xml:space="preserve">the </w:t>
      </w:r>
      <w:r w:rsidR="004825AC" w:rsidRPr="008A41B6">
        <w:rPr>
          <w:color w:val="auto"/>
          <w:sz w:val="22"/>
          <w:szCs w:val="22"/>
        </w:rPr>
        <w:t xml:space="preserve">Module Leader, Course Leader or </w:t>
      </w:r>
      <w:r w:rsidR="001D0E21">
        <w:rPr>
          <w:color w:val="auto"/>
          <w:sz w:val="22"/>
          <w:szCs w:val="22"/>
        </w:rPr>
        <w:t>Curriculum Head of Department</w:t>
      </w:r>
      <w:r w:rsidR="004825AC" w:rsidRPr="008A41B6">
        <w:rPr>
          <w:color w:val="auto"/>
          <w:sz w:val="22"/>
          <w:szCs w:val="22"/>
        </w:rPr>
        <w:t xml:space="preserve">. If this is the case the student will be referred for extra support </w:t>
      </w:r>
      <w:proofErr w:type="gramStart"/>
      <w:r w:rsidR="004825AC" w:rsidRPr="008A41B6">
        <w:rPr>
          <w:color w:val="auto"/>
          <w:sz w:val="22"/>
          <w:szCs w:val="22"/>
        </w:rPr>
        <w:t>in order to</w:t>
      </w:r>
      <w:proofErr w:type="gramEnd"/>
      <w:r w:rsidR="004825AC" w:rsidRPr="008A41B6">
        <w:rPr>
          <w:color w:val="auto"/>
          <w:sz w:val="22"/>
          <w:szCs w:val="22"/>
        </w:rPr>
        <w:t xml:space="preserve"> improve their academic skills.</w:t>
      </w:r>
    </w:p>
    <w:p w14:paraId="700342B8" w14:textId="00A35966" w:rsidR="00A105EC" w:rsidRPr="008A41B6" w:rsidRDefault="00A105EC" w:rsidP="00277F5B">
      <w:pPr>
        <w:pStyle w:val="Default"/>
        <w:ind w:left="720" w:hanging="720"/>
        <w:jc w:val="both"/>
        <w:rPr>
          <w:color w:val="auto"/>
          <w:sz w:val="22"/>
          <w:szCs w:val="22"/>
        </w:rPr>
      </w:pPr>
      <w:r w:rsidRPr="008A41B6">
        <w:rPr>
          <w:color w:val="auto"/>
          <w:sz w:val="22"/>
          <w:szCs w:val="22"/>
        </w:rPr>
        <w:t>7.1.</w:t>
      </w:r>
      <w:r w:rsidR="001B4F17">
        <w:rPr>
          <w:color w:val="auto"/>
          <w:sz w:val="22"/>
          <w:szCs w:val="22"/>
        </w:rPr>
        <w:t>9</w:t>
      </w:r>
      <w:r w:rsidRPr="008A41B6">
        <w:rPr>
          <w:color w:val="auto"/>
          <w:sz w:val="22"/>
          <w:szCs w:val="22"/>
        </w:rPr>
        <w:tab/>
        <w:t>Inclusivity and accessibility will be considered</w:t>
      </w:r>
      <w:r w:rsidR="0074349F" w:rsidRPr="008A41B6">
        <w:rPr>
          <w:color w:val="auto"/>
          <w:sz w:val="22"/>
          <w:szCs w:val="22"/>
        </w:rPr>
        <w:t xml:space="preserve"> </w:t>
      </w:r>
      <w:r w:rsidR="00BA2680" w:rsidRPr="008A41B6">
        <w:rPr>
          <w:color w:val="auto"/>
          <w:sz w:val="22"/>
          <w:szCs w:val="22"/>
        </w:rPr>
        <w:t xml:space="preserve">to support a student </w:t>
      </w:r>
      <w:r w:rsidR="00EA36BA" w:rsidRPr="008A41B6">
        <w:rPr>
          <w:color w:val="auto"/>
          <w:sz w:val="22"/>
          <w:szCs w:val="22"/>
        </w:rPr>
        <w:t xml:space="preserve">where applicable, this should be communicated to the </w:t>
      </w:r>
      <w:r w:rsidR="00DD02A5">
        <w:rPr>
          <w:color w:val="auto"/>
          <w:sz w:val="22"/>
          <w:szCs w:val="22"/>
        </w:rPr>
        <w:t>Dean</w:t>
      </w:r>
      <w:r w:rsidR="00EA36BA" w:rsidRPr="008A41B6">
        <w:rPr>
          <w:color w:val="auto"/>
          <w:sz w:val="22"/>
          <w:szCs w:val="22"/>
        </w:rPr>
        <w:t xml:space="preserve"> of HE</w:t>
      </w:r>
      <w:r w:rsidR="00746A79" w:rsidRPr="008A41B6">
        <w:rPr>
          <w:color w:val="auto"/>
          <w:sz w:val="22"/>
          <w:szCs w:val="22"/>
        </w:rPr>
        <w:t xml:space="preserve"> by emailing </w:t>
      </w:r>
      <w:hyperlink r:id="rId14" w:history="1">
        <w:r w:rsidR="00746A79" w:rsidRPr="008A41B6">
          <w:rPr>
            <w:rStyle w:val="Hyperlink"/>
            <w:color w:val="auto"/>
            <w:sz w:val="22"/>
            <w:szCs w:val="22"/>
          </w:rPr>
          <w:t>he@btc.ac.uk</w:t>
        </w:r>
      </w:hyperlink>
      <w:r w:rsidR="00746A79" w:rsidRPr="008A41B6">
        <w:rPr>
          <w:color w:val="auto"/>
          <w:sz w:val="22"/>
          <w:szCs w:val="22"/>
        </w:rPr>
        <w:t xml:space="preserve"> before the date of the panel.</w:t>
      </w:r>
    </w:p>
    <w:p w14:paraId="0FEFC682" w14:textId="77777777" w:rsidR="009C1782" w:rsidRPr="008A41B6" w:rsidRDefault="009C1782" w:rsidP="00277F5B">
      <w:pPr>
        <w:pStyle w:val="Default"/>
        <w:ind w:left="720"/>
        <w:jc w:val="both"/>
        <w:rPr>
          <w:color w:val="auto"/>
          <w:sz w:val="22"/>
          <w:szCs w:val="22"/>
        </w:rPr>
      </w:pPr>
    </w:p>
    <w:p w14:paraId="5FCA9B3E" w14:textId="22A2A796" w:rsidR="00810F7A" w:rsidRPr="008A41B6" w:rsidRDefault="004E3F42" w:rsidP="00277F5B">
      <w:pPr>
        <w:pStyle w:val="Default"/>
        <w:jc w:val="both"/>
        <w:rPr>
          <w:color w:val="auto"/>
          <w:sz w:val="22"/>
          <w:szCs w:val="22"/>
        </w:rPr>
      </w:pPr>
      <w:r w:rsidRPr="008A41B6">
        <w:rPr>
          <w:b/>
          <w:bCs/>
          <w:color w:val="auto"/>
          <w:sz w:val="22"/>
          <w:szCs w:val="22"/>
        </w:rPr>
        <w:t>7.2</w:t>
      </w:r>
      <w:r w:rsidR="0083159E" w:rsidRPr="008A41B6">
        <w:rPr>
          <w:b/>
          <w:bCs/>
          <w:color w:val="auto"/>
          <w:sz w:val="22"/>
          <w:szCs w:val="22"/>
        </w:rPr>
        <w:tab/>
      </w:r>
      <w:r w:rsidR="00810F7A" w:rsidRPr="008A41B6">
        <w:rPr>
          <w:b/>
          <w:bCs/>
          <w:color w:val="auto"/>
          <w:sz w:val="22"/>
          <w:szCs w:val="22"/>
        </w:rPr>
        <w:t xml:space="preserve">A Hearing of the UCS Panel of Investigation </w:t>
      </w:r>
    </w:p>
    <w:p w14:paraId="7AB283B2" w14:textId="7B1D9F49" w:rsidR="00810F7A" w:rsidRPr="008A41B6" w:rsidRDefault="004E3F42" w:rsidP="00277F5B">
      <w:pPr>
        <w:pStyle w:val="Default"/>
        <w:ind w:left="720" w:hanging="720"/>
        <w:jc w:val="both"/>
        <w:rPr>
          <w:color w:val="auto"/>
          <w:sz w:val="22"/>
          <w:szCs w:val="22"/>
        </w:rPr>
      </w:pPr>
      <w:r w:rsidRPr="008A41B6">
        <w:rPr>
          <w:color w:val="auto"/>
          <w:sz w:val="22"/>
          <w:szCs w:val="22"/>
        </w:rPr>
        <w:t>7.2</w:t>
      </w:r>
      <w:r w:rsidR="0083159E" w:rsidRPr="008A41B6">
        <w:rPr>
          <w:color w:val="auto"/>
          <w:sz w:val="22"/>
          <w:szCs w:val="22"/>
        </w:rPr>
        <w:t>.1</w:t>
      </w:r>
      <w:r w:rsidR="00810F7A" w:rsidRPr="008A41B6">
        <w:rPr>
          <w:color w:val="auto"/>
          <w:sz w:val="22"/>
          <w:szCs w:val="22"/>
        </w:rPr>
        <w:t xml:space="preserve"> </w:t>
      </w:r>
      <w:r w:rsidR="00BA3A91" w:rsidRPr="008A41B6">
        <w:rPr>
          <w:color w:val="auto"/>
          <w:sz w:val="22"/>
          <w:szCs w:val="22"/>
        </w:rPr>
        <w:tab/>
      </w:r>
      <w:r w:rsidR="00810F7A" w:rsidRPr="008A41B6">
        <w:rPr>
          <w:color w:val="auto"/>
          <w:sz w:val="22"/>
          <w:szCs w:val="22"/>
        </w:rPr>
        <w:t xml:space="preserve">Where a student wishes to contest the allegation in person, the </w:t>
      </w:r>
      <w:r w:rsidR="00DD02A5">
        <w:rPr>
          <w:color w:val="auto"/>
          <w:sz w:val="22"/>
          <w:szCs w:val="22"/>
        </w:rPr>
        <w:t>Dean</w:t>
      </w:r>
      <w:r w:rsidR="00810F7A" w:rsidRPr="008A41B6">
        <w:rPr>
          <w:color w:val="auto"/>
          <w:sz w:val="22"/>
          <w:szCs w:val="22"/>
        </w:rPr>
        <w:t xml:space="preserve"> of </w:t>
      </w:r>
      <w:r w:rsidR="0071557B" w:rsidRPr="008A41B6">
        <w:rPr>
          <w:color w:val="auto"/>
          <w:sz w:val="22"/>
          <w:szCs w:val="22"/>
        </w:rPr>
        <w:t>HE</w:t>
      </w:r>
      <w:r w:rsidR="00810F7A" w:rsidRPr="008A41B6">
        <w:rPr>
          <w:color w:val="auto"/>
          <w:sz w:val="22"/>
          <w:szCs w:val="22"/>
        </w:rPr>
        <w:t xml:space="preserve"> (or their nominee), will on receipt of the written confirmation by the student: </w:t>
      </w:r>
    </w:p>
    <w:p w14:paraId="2D732C44" w14:textId="0136D2C6" w:rsidR="00810F7A" w:rsidRPr="008A41B6" w:rsidRDefault="00810F7A" w:rsidP="00277F5B">
      <w:pPr>
        <w:pStyle w:val="Default"/>
        <w:ind w:left="1134"/>
        <w:jc w:val="both"/>
        <w:rPr>
          <w:color w:val="auto"/>
          <w:sz w:val="22"/>
          <w:szCs w:val="22"/>
        </w:rPr>
      </w:pPr>
      <w:proofErr w:type="spellStart"/>
      <w:r w:rsidRPr="008A41B6">
        <w:rPr>
          <w:color w:val="auto"/>
          <w:sz w:val="22"/>
          <w:szCs w:val="22"/>
        </w:rPr>
        <w:t>i</w:t>
      </w:r>
      <w:proofErr w:type="spellEnd"/>
      <w:r w:rsidRPr="008A41B6">
        <w:rPr>
          <w:color w:val="auto"/>
          <w:sz w:val="22"/>
          <w:szCs w:val="22"/>
        </w:rPr>
        <w:t>)</w:t>
      </w:r>
      <w:r w:rsidR="00B16DD8" w:rsidRPr="008A41B6">
        <w:rPr>
          <w:color w:val="auto"/>
          <w:sz w:val="22"/>
          <w:szCs w:val="22"/>
        </w:rPr>
        <w:t xml:space="preserve"> </w:t>
      </w:r>
      <w:r w:rsidRPr="008A41B6">
        <w:rPr>
          <w:color w:val="auto"/>
          <w:sz w:val="22"/>
          <w:szCs w:val="22"/>
        </w:rPr>
        <w:t>acknowledge the letter from the student, confirming that their case will be referred to</w:t>
      </w:r>
      <w:r w:rsidR="00B16DD8" w:rsidRPr="008A41B6">
        <w:rPr>
          <w:color w:val="auto"/>
          <w:sz w:val="22"/>
          <w:szCs w:val="22"/>
        </w:rPr>
        <w:t xml:space="preserve"> </w:t>
      </w:r>
      <w:r w:rsidRPr="008A41B6">
        <w:rPr>
          <w:color w:val="auto"/>
          <w:sz w:val="22"/>
          <w:szCs w:val="22"/>
        </w:rPr>
        <w:t>the Panel of Investigation and the timing of their hearing</w:t>
      </w:r>
      <w:r w:rsidR="00B16DD8" w:rsidRPr="008A41B6">
        <w:rPr>
          <w:color w:val="auto"/>
          <w:sz w:val="22"/>
          <w:szCs w:val="22"/>
        </w:rPr>
        <w:t>.</w:t>
      </w:r>
    </w:p>
    <w:p w14:paraId="3675F60F" w14:textId="4AF4F75C" w:rsidR="00810F7A" w:rsidRPr="008A41B6" w:rsidRDefault="00810F7A" w:rsidP="00277F5B">
      <w:pPr>
        <w:pStyle w:val="Default"/>
        <w:ind w:left="1134"/>
        <w:jc w:val="both"/>
        <w:rPr>
          <w:color w:val="auto"/>
          <w:sz w:val="22"/>
          <w:szCs w:val="22"/>
        </w:rPr>
      </w:pPr>
      <w:r w:rsidRPr="008A41B6">
        <w:rPr>
          <w:color w:val="auto"/>
          <w:sz w:val="22"/>
          <w:szCs w:val="22"/>
        </w:rPr>
        <w:t>ii)</w:t>
      </w:r>
      <w:r w:rsidR="00B16DD8" w:rsidRPr="008A41B6">
        <w:rPr>
          <w:color w:val="auto"/>
          <w:sz w:val="22"/>
          <w:szCs w:val="22"/>
        </w:rPr>
        <w:t xml:space="preserve"> </w:t>
      </w:r>
      <w:r w:rsidRPr="008A41B6">
        <w:rPr>
          <w:color w:val="auto"/>
          <w:sz w:val="22"/>
          <w:szCs w:val="22"/>
        </w:rPr>
        <w:t>confirm the membership of the Panel of Investigation</w:t>
      </w:r>
      <w:r w:rsidR="00B15C93" w:rsidRPr="008A41B6">
        <w:rPr>
          <w:color w:val="auto"/>
          <w:sz w:val="22"/>
          <w:szCs w:val="22"/>
        </w:rPr>
        <w:t xml:space="preserve"> (as per </w:t>
      </w:r>
      <w:r w:rsidR="00554607" w:rsidRPr="008A41B6">
        <w:rPr>
          <w:color w:val="auto"/>
          <w:sz w:val="22"/>
          <w:szCs w:val="22"/>
        </w:rPr>
        <w:t>7</w:t>
      </w:r>
      <w:r w:rsidR="004A2EFE" w:rsidRPr="008A41B6">
        <w:rPr>
          <w:color w:val="auto"/>
          <w:sz w:val="22"/>
          <w:szCs w:val="22"/>
        </w:rPr>
        <w:t>.</w:t>
      </w:r>
      <w:r w:rsidR="000D466D" w:rsidRPr="008A41B6">
        <w:rPr>
          <w:color w:val="auto"/>
          <w:sz w:val="22"/>
          <w:szCs w:val="22"/>
        </w:rPr>
        <w:t>1</w:t>
      </w:r>
      <w:r w:rsidR="00B15C93" w:rsidRPr="008A41B6">
        <w:rPr>
          <w:color w:val="auto"/>
          <w:sz w:val="22"/>
          <w:szCs w:val="22"/>
        </w:rPr>
        <w:t>.1).</w:t>
      </w:r>
    </w:p>
    <w:p w14:paraId="666D709E" w14:textId="606CD6D9" w:rsidR="00810F7A" w:rsidRPr="008A41B6" w:rsidRDefault="00810F7A" w:rsidP="00277F5B">
      <w:pPr>
        <w:pStyle w:val="Default"/>
        <w:ind w:left="1134"/>
        <w:jc w:val="both"/>
        <w:rPr>
          <w:color w:val="auto"/>
          <w:sz w:val="22"/>
          <w:szCs w:val="22"/>
        </w:rPr>
      </w:pPr>
      <w:r w:rsidRPr="008A41B6">
        <w:rPr>
          <w:color w:val="auto"/>
          <w:sz w:val="22"/>
          <w:szCs w:val="22"/>
        </w:rPr>
        <w:t>iii)</w:t>
      </w:r>
      <w:r w:rsidR="0092773F" w:rsidRPr="008A41B6">
        <w:rPr>
          <w:color w:val="auto"/>
          <w:sz w:val="22"/>
          <w:szCs w:val="22"/>
        </w:rPr>
        <w:t xml:space="preserve"> </w:t>
      </w:r>
      <w:r w:rsidRPr="008A41B6">
        <w:rPr>
          <w:color w:val="auto"/>
          <w:sz w:val="22"/>
          <w:szCs w:val="22"/>
        </w:rPr>
        <w:t>confirm the identity of any witnesses called by UCS</w:t>
      </w:r>
      <w:r w:rsidR="00650E6A" w:rsidRPr="008A41B6">
        <w:rPr>
          <w:color w:val="auto"/>
          <w:sz w:val="22"/>
          <w:szCs w:val="22"/>
        </w:rPr>
        <w:t xml:space="preserve"> and invite them to provide a statement, evidence and/or attend the panel.</w:t>
      </w:r>
    </w:p>
    <w:p w14:paraId="2E9407B5" w14:textId="72A36AAF" w:rsidR="00810F7A" w:rsidRPr="008A41B6" w:rsidRDefault="00810F7A" w:rsidP="00277F5B">
      <w:pPr>
        <w:pStyle w:val="Default"/>
        <w:ind w:left="1134"/>
        <w:jc w:val="both"/>
        <w:rPr>
          <w:color w:val="auto"/>
          <w:sz w:val="22"/>
          <w:szCs w:val="22"/>
        </w:rPr>
      </w:pPr>
      <w:r w:rsidRPr="008A41B6">
        <w:rPr>
          <w:color w:val="auto"/>
          <w:sz w:val="22"/>
          <w:szCs w:val="22"/>
        </w:rPr>
        <w:t>iv)</w:t>
      </w:r>
      <w:r w:rsidR="0092773F" w:rsidRPr="008A41B6">
        <w:rPr>
          <w:color w:val="auto"/>
          <w:sz w:val="22"/>
          <w:szCs w:val="22"/>
        </w:rPr>
        <w:t xml:space="preserve"> </w:t>
      </w:r>
      <w:r w:rsidRPr="008A41B6">
        <w:rPr>
          <w:color w:val="auto"/>
          <w:sz w:val="22"/>
          <w:szCs w:val="22"/>
        </w:rPr>
        <w:t>ensure that all relevant evidence is collected and made available to the Panel</w:t>
      </w:r>
      <w:r w:rsidR="00B13BCF" w:rsidRPr="008A41B6">
        <w:rPr>
          <w:color w:val="auto"/>
          <w:sz w:val="22"/>
          <w:szCs w:val="22"/>
        </w:rPr>
        <w:t xml:space="preserve"> of Investigation.</w:t>
      </w:r>
    </w:p>
    <w:p w14:paraId="7B069845" w14:textId="0321A7F2" w:rsidR="00810F7A" w:rsidRPr="008A41B6" w:rsidRDefault="00810F7A" w:rsidP="00277F5B">
      <w:pPr>
        <w:pStyle w:val="Default"/>
        <w:ind w:left="1134"/>
        <w:jc w:val="both"/>
        <w:rPr>
          <w:color w:val="auto"/>
          <w:sz w:val="22"/>
          <w:szCs w:val="22"/>
        </w:rPr>
      </w:pPr>
      <w:r w:rsidRPr="008A41B6">
        <w:rPr>
          <w:color w:val="auto"/>
          <w:sz w:val="22"/>
          <w:szCs w:val="22"/>
        </w:rPr>
        <w:t>v)</w:t>
      </w:r>
      <w:r w:rsidR="002D5EE8" w:rsidRPr="008A41B6">
        <w:rPr>
          <w:color w:val="auto"/>
          <w:sz w:val="22"/>
          <w:szCs w:val="22"/>
        </w:rPr>
        <w:t xml:space="preserve"> </w:t>
      </w:r>
      <w:r w:rsidRPr="008A41B6">
        <w:rPr>
          <w:color w:val="auto"/>
          <w:sz w:val="22"/>
          <w:szCs w:val="22"/>
        </w:rPr>
        <w:t>obtain information</w:t>
      </w:r>
      <w:r w:rsidR="001A250E" w:rsidRPr="008A41B6">
        <w:rPr>
          <w:color w:val="auto"/>
          <w:sz w:val="22"/>
          <w:szCs w:val="22"/>
        </w:rPr>
        <w:t xml:space="preserve"> and/or evidence</w:t>
      </w:r>
      <w:r w:rsidRPr="008A41B6">
        <w:rPr>
          <w:color w:val="auto"/>
          <w:sz w:val="22"/>
          <w:szCs w:val="22"/>
        </w:rPr>
        <w:t xml:space="preserve"> about any previous proven examination or assessment offences</w:t>
      </w:r>
      <w:r w:rsidR="00B13BCF" w:rsidRPr="008A41B6">
        <w:rPr>
          <w:color w:val="auto"/>
          <w:sz w:val="22"/>
          <w:szCs w:val="22"/>
        </w:rPr>
        <w:t>.</w:t>
      </w:r>
    </w:p>
    <w:p w14:paraId="470C79FD" w14:textId="50590E4A" w:rsidR="00810F7A" w:rsidRPr="008A41B6" w:rsidRDefault="004E3F42" w:rsidP="00277F5B">
      <w:pPr>
        <w:pStyle w:val="Default"/>
        <w:ind w:left="709" w:hanging="709"/>
        <w:jc w:val="both"/>
        <w:rPr>
          <w:color w:val="auto"/>
          <w:sz w:val="22"/>
          <w:szCs w:val="22"/>
        </w:rPr>
      </w:pPr>
      <w:r w:rsidRPr="008A41B6">
        <w:rPr>
          <w:color w:val="auto"/>
          <w:sz w:val="22"/>
          <w:szCs w:val="22"/>
        </w:rPr>
        <w:t>7.2</w:t>
      </w:r>
      <w:r w:rsidR="0083159E" w:rsidRPr="008A41B6">
        <w:rPr>
          <w:color w:val="auto"/>
          <w:sz w:val="22"/>
          <w:szCs w:val="22"/>
        </w:rPr>
        <w:t>.2</w:t>
      </w:r>
      <w:r w:rsidR="00810F7A" w:rsidRPr="008A41B6">
        <w:rPr>
          <w:color w:val="auto"/>
          <w:sz w:val="22"/>
          <w:szCs w:val="22"/>
        </w:rPr>
        <w:t xml:space="preserve"> </w:t>
      </w:r>
      <w:r w:rsidR="00BA3A91" w:rsidRPr="008A41B6">
        <w:rPr>
          <w:color w:val="auto"/>
          <w:sz w:val="22"/>
          <w:szCs w:val="22"/>
        </w:rPr>
        <w:tab/>
      </w:r>
      <w:r w:rsidR="00810F7A" w:rsidRPr="008A41B6">
        <w:rPr>
          <w:color w:val="auto"/>
          <w:sz w:val="22"/>
          <w:szCs w:val="22"/>
        </w:rPr>
        <w:t>The Panel</w:t>
      </w:r>
      <w:r w:rsidR="001A250E" w:rsidRPr="008A41B6">
        <w:rPr>
          <w:color w:val="auto"/>
          <w:sz w:val="22"/>
          <w:szCs w:val="22"/>
        </w:rPr>
        <w:t xml:space="preserve"> of Investigatio</w:t>
      </w:r>
      <w:r w:rsidR="004C46DB" w:rsidRPr="008A41B6">
        <w:rPr>
          <w:color w:val="auto"/>
          <w:sz w:val="22"/>
          <w:szCs w:val="22"/>
        </w:rPr>
        <w:t>n</w:t>
      </w:r>
      <w:r w:rsidR="00810F7A" w:rsidRPr="008A41B6">
        <w:rPr>
          <w:color w:val="auto"/>
          <w:sz w:val="22"/>
          <w:szCs w:val="22"/>
        </w:rPr>
        <w:t xml:space="preserve"> is required to examine all the evidence relevant to the circumstances of the alleged offence and to interview the student and any witnesses</w:t>
      </w:r>
      <w:r w:rsidR="007E30CD" w:rsidRPr="008A41B6">
        <w:rPr>
          <w:color w:val="auto"/>
          <w:sz w:val="22"/>
          <w:szCs w:val="22"/>
        </w:rPr>
        <w:t>,</w:t>
      </w:r>
      <w:r w:rsidR="009C1577" w:rsidRPr="008A41B6">
        <w:rPr>
          <w:color w:val="auto"/>
          <w:sz w:val="22"/>
          <w:szCs w:val="22"/>
        </w:rPr>
        <w:t xml:space="preserve"> where deemed appropriate,</w:t>
      </w:r>
      <w:r w:rsidR="00810F7A" w:rsidRPr="008A41B6">
        <w:rPr>
          <w:color w:val="auto"/>
          <w:sz w:val="22"/>
          <w:szCs w:val="22"/>
        </w:rPr>
        <w:t xml:space="preserve"> </w:t>
      </w:r>
      <w:proofErr w:type="gramStart"/>
      <w:r w:rsidR="00810F7A" w:rsidRPr="008A41B6">
        <w:rPr>
          <w:color w:val="auto"/>
          <w:sz w:val="22"/>
          <w:szCs w:val="22"/>
        </w:rPr>
        <w:t>in order to</w:t>
      </w:r>
      <w:proofErr w:type="gramEnd"/>
      <w:r w:rsidR="00810F7A" w:rsidRPr="008A41B6">
        <w:rPr>
          <w:color w:val="auto"/>
          <w:sz w:val="22"/>
          <w:szCs w:val="22"/>
        </w:rPr>
        <w:t xml:space="preserve"> establish the facts of the case. The student will also have the right to question witnesses</w:t>
      </w:r>
      <w:r w:rsidR="004C46DB" w:rsidRPr="008A41B6">
        <w:rPr>
          <w:color w:val="auto"/>
          <w:sz w:val="22"/>
          <w:szCs w:val="22"/>
        </w:rPr>
        <w:t>,</w:t>
      </w:r>
      <w:r w:rsidR="001A250E" w:rsidRPr="008A41B6">
        <w:rPr>
          <w:color w:val="auto"/>
          <w:sz w:val="22"/>
          <w:szCs w:val="22"/>
        </w:rPr>
        <w:t xml:space="preserve"> where deemed appropriate</w:t>
      </w:r>
      <w:r w:rsidR="004C46DB" w:rsidRPr="008A41B6">
        <w:rPr>
          <w:color w:val="auto"/>
          <w:sz w:val="22"/>
          <w:szCs w:val="22"/>
        </w:rPr>
        <w:t xml:space="preserve"> by the Panel of Investigation</w:t>
      </w:r>
      <w:r w:rsidR="00810F7A" w:rsidRPr="008A41B6">
        <w:rPr>
          <w:color w:val="auto"/>
          <w:sz w:val="22"/>
          <w:szCs w:val="22"/>
        </w:rPr>
        <w:t xml:space="preserve">. </w:t>
      </w:r>
      <w:r w:rsidR="009C1577" w:rsidRPr="008A41B6">
        <w:rPr>
          <w:color w:val="auto"/>
          <w:sz w:val="22"/>
          <w:szCs w:val="22"/>
        </w:rPr>
        <w:t>T</w:t>
      </w:r>
      <w:r w:rsidR="00810F7A" w:rsidRPr="008A41B6">
        <w:rPr>
          <w:color w:val="auto"/>
          <w:sz w:val="22"/>
          <w:szCs w:val="22"/>
        </w:rPr>
        <w:t xml:space="preserve">he student has the right for </w:t>
      </w:r>
      <w:r w:rsidR="00364DB3" w:rsidRPr="008A41B6">
        <w:rPr>
          <w:color w:val="auto"/>
          <w:sz w:val="22"/>
          <w:szCs w:val="22"/>
        </w:rPr>
        <w:t>their</w:t>
      </w:r>
      <w:r w:rsidR="00810F7A" w:rsidRPr="008A41B6">
        <w:rPr>
          <w:color w:val="auto"/>
          <w:sz w:val="22"/>
          <w:szCs w:val="22"/>
        </w:rPr>
        <w:t xml:space="preserve"> case to be heard in absentia and to submit a written statement</w:t>
      </w:r>
      <w:r w:rsidR="0056487A" w:rsidRPr="008A41B6">
        <w:rPr>
          <w:color w:val="auto"/>
          <w:sz w:val="22"/>
          <w:szCs w:val="22"/>
        </w:rPr>
        <w:t xml:space="preserve"> if they </w:t>
      </w:r>
      <w:r w:rsidR="008D544B" w:rsidRPr="008A41B6">
        <w:rPr>
          <w:color w:val="auto"/>
          <w:sz w:val="22"/>
          <w:szCs w:val="22"/>
        </w:rPr>
        <w:t>wish but</w:t>
      </w:r>
      <w:r w:rsidR="0056487A" w:rsidRPr="008A41B6">
        <w:rPr>
          <w:color w:val="auto"/>
          <w:sz w:val="22"/>
          <w:szCs w:val="22"/>
        </w:rPr>
        <w:t xml:space="preserve"> does not have to attend the </w:t>
      </w:r>
      <w:r w:rsidR="008D544B" w:rsidRPr="008A41B6">
        <w:rPr>
          <w:color w:val="auto"/>
          <w:sz w:val="22"/>
          <w:szCs w:val="22"/>
        </w:rPr>
        <w:t>P</w:t>
      </w:r>
      <w:r w:rsidR="0056487A" w:rsidRPr="008A41B6">
        <w:rPr>
          <w:color w:val="auto"/>
          <w:sz w:val="22"/>
          <w:szCs w:val="22"/>
        </w:rPr>
        <w:t>anel</w:t>
      </w:r>
      <w:r w:rsidR="008D544B" w:rsidRPr="008A41B6">
        <w:rPr>
          <w:color w:val="auto"/>
          <w:sz w:val="22"/>
          <w:szCs w:val="22"/>
        </w:rPr>
        <w:t xml:space="preserve"> of Investigation</w:t>
      </w:r>
      <w:r w:rsidR="0056487A" w:rsidRPr="008A41B6">
        <w:rPr>
          <w:color w:val="auto"/>
          <w:sz w:val="22"/>
          <w:szCs w:val="22"/>
        </w:rPr>
        <w:t xml:space="preserve"> unless they wish to do so.</w:t>
      </w:r>
      <w:r w:rsidR="00810F7A" w:rsidRPr="008A41B6">
        <w:rPr>
          <w:color w:val="auto"/>
          <w:sz w:val="22"/>
          <w:szCs w:val="22"/>
        </w:rPr>
        <w:t xml:space="preserve"> </w:t>
      </w:r>
    </w:p>
    <w:p w14:paraId="44B0C08B" w14:textId="19DC603C" w:rsidR="00810F7A" w:rsidRPr="008A41B6" w:rsidRDefault="004E3F42" w:rsidP="00277F5B">
      <w:pPr>
        <w:pStyle w:val="Default"/>
        <w:ind w:left="709" w:hanging="709"/>
        <w:jc w:val="both"/>
        <w:rPr>
          <w:color w:val="auto"/>
          <w:sz w:val="22"/>
          <w:szCs w:val="22"/>
        </w:rPr>
      </w:pPr>
      <w:r w:rsidRPr="008A41B6">
        <w:rPr>
          <w:color w:val="auto"/>
          <w:sz w:val="22"/>
          <w:szCs w:val="22"/>
        </w:rPr>
        <w:t>7.2</w:t>
      </w:r>
      <w:r w:rsidR="0083159E" w:rsidRPr="008A41B6">
        <w:rPr>
          <w:color w:val="auto"/>
          <w:sz w:val="22"/>
          <w:szCs w:val="22"/>
        </w:rPr>
        <w:t>.3</w:t>
      </w:r>
      <w:r w:rsidR="00BA3A91" w:rsidRPr="008A41B6">
        <w:rPr>
          <w:color w:val="auto"/>
          <w:sz w:val="22"/>
          <w:szCs w:val="22"/>
        </w:rPr>
        <w:t xml:space="preserve"> </w:t>
      </w:r>
      <w:r w:rsidR="00BA3A91" w:rsidRPr="008A41B6">
        <w:rPr>
          <w:color w:val="auto"/>
          <w:sz w:val="22"/>
          <w:szCs w:val="22"/>
        </w:rPr>
        <w:tab/>
      </w:r>
      <w:r w:rsidR="00810F7A" w:rsidRPr="008A41B6">
        <w:rPr>
          <w:color w:val="auto"/>
          <w:sz w:val="22"/>
          <w:szCs w:val="22"/>
        </w:rPr>
        <w:t xml:space="preserve">The Panel may decide that the student be </w:t>
      </w:r>
      <w:r w:rsidR="00BC3E2D">
        <w:rPr>
          <w:color w:val="auto"/>
          <w:sz w:val="22"/>
          <w:szCs w:val="22"/>
        </w:rPr>
        <w:t>asked to explain how they pr</w:t>
      </w:r>
      <w:r w:rsidR="00D344C4">
        <w:rPr>
          <w:color w:val="auto"/>
          <w:sz w:val="22"/>
          <w:szCs w:val="22"/>
        </w:rPr>
        <w:t>oduced their assessment, accessed and decided on the resources they used as a means of de</w:t>
      </w:r>
      <w:r w:rsidR="00810F7A" w:rsidRPr="008A41B6">
        <w:rPr>
          <w:color w:val="auto"/>
          <w:sz w:val="22"/>
          <w:szCs w:val="22"/>
        </w:rPr>
        <w:t>termining whether an offence has occurred. Th</w:t>
      </w:r>
      <w:r w:rsidR="00D344C4">
        <w:rPr>
          <w:color w:val="auto"/>
          <w:sz w:val="22"/>
          <w:szCs w:val="22"/>
        </w:rPr>
        <w:t xml:space="preserve">is exploratory </w:t>
      </w:r>
      <w:r w:rsidR="00E704B4">
        <w:rPr>
          <w:color w:val="auto"/>
          <w:sz w:val="22"/>
          <w:szCs w:val="22"/>
        </w:rPr>
        <w:t>discussion</w:t>
      </w:r>
      <w:r w:rsidR="00D344C4">
        <w:rPr>
          <w:color w:val="auto"/>
          <w:sz w:val="22"/>
          <w:szCs w:val="22"/>
        </w:rPr>
        <w:t xml:space="preserve"> will be conducted </w:t>
      </w:r>
      <w:r w:rsidR="00810F7A" w:rsidRPr="00E704B4">
        <w:rPr>
          <w:color w:val="auto"/>
          <w:sz w:val="22"/>
          <w:szCs w:val="22"/>
        </w:rPr>
        <w:t xml:space="preserve">by the </w:t>
      </w:r>
      <w:r w:rsidR="00D4412A" w:rsidRPr="00E704B4">
        <w:rPr>
          <w:color w:val="auto"/>
          <w:sz w:val="22"/>
          <w:szCs w:val="22"/>
        </w:rPr>
        <w:t>Course Leader</w:t>
      </w:r>
      <w:r w:rsidR="00810F7A" w:rsidRPr="00E704B4">
        <w:rPr>
          <w:color w:val="auto"/>
          <w:sz w:val="22"/>
          <w:szCs w:val="22"/>
        </w:rPr>
        <w:t xml:space="preserve"> </w:t>
      </w:r>
      <w:r w:rsidR="003932AC">
        <w:rPr>
          <w:color w:val="auto"/>
          <w:sz w:val="22"/>
          <w:szCs w:val="22"/>
        </w:rPr>
        <w:t>as described in appendix 5.</w:t>
      </w:r>
      <w:r w:rsidR="00810F7A" w:rsidRPr="008A41B6">
        <w:rPr>
          <w:color w:val="auto"/>
          <w:sz w:val="22"/>
          <w:szCs w:val="22"/>
        </w:rPr>
        <w:t xml:space="preserve"> </w:t>
      </w:r>
    </w:p>
    <w:p w14:paraId="421EC0AD" w14:textId="570ACB39" w:rsidR="007E30CD" w:rsidRPr="008A41B6" w:rsidRDefault="007E30CD" w:rsidP="00277F5B">
      <w:pPr>
        <w:pStyle w:val="Default"/>
        <w:ind w:left="709" w:hanging="709"/>
        <w:jc w:val="both"/>
        <w:rPr>
          <w:color w:val="auto"/>
          <w:sz w:val="22"/>
          <w:szCs w:val="22"/>
        </w:rPr>
      </w:pPr>
      <w:r w:rsidRPr="008A41B6">
        <w:rPr>
          <w:color w:val="auto"/>
          <w:sz w:val="22"/>
          <w:szCs w:val="22"/>
        </w:rPr>
        <w:t>7.2.4</w:t>
      </w:r>
      <w:r w:rsidRPr="008A41B6">
        <w:rPr>
          <w:color w:val="auto"/>
          <w:sz w:val="22"/>
          <w:szCs w:val="22"/>
        </w:rPr>
        <w:tab/>
        <w:t>A Panel of Investigation may be adjourned and recommence</w:t>
      </w:r>
      <w:r w:rsidR="002D513F" w:rsidRPr="008A41B6">
        <w:rPr>
          <w:color w:val="auto"/>
          <w:sz w:val="22"/>
          <w:szCs w:val="22"/>
        </w:rPr>
        <w:t xml:space="preserve"> </w:t>
      </w:r>
      <w:proofErr w:type="gramStart"/>
      <w:r w:rsidR="002D513F" w:rsidRPr="008A41B6">
        <w:rPr>
          <w:color w:val="auto"/>
          <w:sz w:val="22"/>
          <w:szCs w:val="22"/>
        </w:rPr>
        <w:t>at a later date</w:t>
      </w:r>
      <w:proofErr w:type="gramEnd"/>
      <w:r w:rsidR="002D513F" w:rsidRPr="008A41B6">
        <w:rPr>
          <w:color w:val="auto"/>
          <w:sz w:val="22"/>
          <w:szCs w:val="22"/>
        </w:rPr>
        <w:t>, if it is deemed that more information</w:t>
      </w:r>
      <w:r w:rsidR="000C190E" w:rsidRPr="008A41B6">
        <w:rPr>
          <w:color w:val="auto"/>
          <w:sz w:val="22"/>
          <w:szCs w:val="22"/>
        </w:rPr>
        <w:t>, evidence</w:t>
      </w:r>
      <w:r w:rsidR="002D513F" w:rsidRPr="008A41B6">
        <w:rPr>
          <w:color w:val="auto"/>
          <w:sz w:val="22"/>
          <w:szCs w:val="22"/>
        </w:rPr>
        <w:t xml:space="preserve"> or investigation is required to establish a judgement.</w:t>
      </w:r>
    </w:p>
    <w:p w14:paraId="4BD761F9" w14:textId="789FCA77" w:rsidR="00810F7A" w:rsidRPr="008A41B6" w:rsidRDefault="004E3F42" w:rsidP="00277F5B">
      <w:pPr>
        <w:pStyle w:val="Default"/>
        <w:ind w:left="709" w:hanging="709"/>
        <w:jc w:val="both"/>
        <w:rPr>
          <w:color w:val="auto"/>
          <w:sz w:val="22"/>
          <w:szCs w:val="22"/>
        </w:rPr>
      </w:pPr>
      <w:r w:rsidRPr="008A41B6">
        <w:rPr>
          <w:color w:val="auto"/>
          <w:sz w:val="22"/>
          <w:szCs w:val="22"/>
        </w:rPr>
        <w:t>7.2</w:t>
      </w:r>
      <w:r w:rsidR="0083159E" w:rsidRPr="008A41B6">
        <w:rPr>
          <w:color w:val="auto"/>
          <w:sz w:val="22"/>
          <w:szCs w:val="22"/>
        </w:rPr>
        <w:t>.</w:t>
      </w:r>
      <w:r w:rsidR="007E30CD" w:rsidRPr="008A41B6">
        <w:rPr>
          <w:color w:val="auto"/>
          <w:sz w:val="22"/>
          <w:szCs w:val="22"/>
        </w:rPr>
        <w:t>5</w:t>
      </w:r>
      <w:r w:rsidR="00BA3A91" w:rsidRPr="008A41B6">
        <w:rPr>
          <w:color w:val="auto"/>
          <w:sz w:val="22"/>
          <w:szCs w:val="22"/>
        </w:rPr>
        <w:t xml:space="preserve"> </w:t>
      </w:r>
      <w:r w:rsidR="00BA3A91" w:rsidRPr="008A41B6">
        <w:rPr>
          <w:color w:val="auto"/>
          <w:sz w:val="22"/>
          <w:szCs w:val="22"/>
        </w:rPr>
        <w:tab/>
      </w:r>
      <w:r w:rsidR="00810F7A" w:rsidRPr="008A41B6">
        <w:rPr>
          <w:color w:val="auto"/>
          <w:sz w:val="22"/>
          <w:szCs w:val="22"/>
        </w:rPr>
        <w:t>If the Panel</w:t>
      </w:r>
      <w:r w:rsidR="006C20F1">
        <w:rPr>
          <w:color w:val="auto"/>
          <w:sz w:val="22"/>
          <w:szCs w:val="22"/>
        </w:rPr>
        <w:t xml:space="preserve"> of Investigation</w:t>
      </w:r>
      <w:r w:rsidR="00810F7A" w:rsidRPr="008A41B6">
        <w:rPr>
          <w:color w:val="auto"/>
          <w:sz w:val="22"/>
          <w:szCs w:val="22"/>
        </w:rPr>
        <w:t xml:space="preserve"> decides that there is no case to answer, the </w:t>
      </w:r>
      <w:r w:rsidR="00D4412A">
        <w:rPr>
          <w:color w:val="auto"/>
          <w:sz w:val="22"/>
          <w:szCs w:val="22"/>
        </w:rPr>
        <w:t>Course Leader</w:t>
      </w:r>
      <w:r w:rsidR="00810F7A" w:rsidRPr="008A41B6">
        <w:rPr>
          <w:color w:val="auto"/>
          <w:sz w:val="22"/>
          <w:szCs w:val="22"/>
        </w:rPr>
        <w:t xml:space="preserve"> (or nominee) will be required to ensure that all records relating to the allegation are removed from the student files. </w:t>
      </w:r>
    </w:p>
    <w:p w14:paraId="20D66041" w14:textId="6B139FD4" w:rsidR="00810F7A" w:rsidRDefault="004E3F42" w:rsidP="00277F5B">
      <w:pPr>
        <w:pStyle w:val="Default"/>
        <w:ind w:left="709" w:hanging="709"/>
        <w:jc w:val="both"/>
        <w:rPr>
          <w:color w:val="auto"/>
          <w:sz w:val="22"/>
          <w:szCs w:val="22"/>
        </w:rPr>
      </w:pPr>
      <w:r w:rsidRPr="008A41B6">
        <w:rPr>
          <w:color w:val="auto"/>
          <w:sz w:val="22"/>
          <w:szCs w:val="22"/>
        </w:rPr>
        <w:t>7.2</w:t>
      </w:r>
      <w:r w:rsidR="0083159E" w:rsidRPr="008A41B6">
        <w:rPr>
          <w:color w:val="auto"/>
          <w:sz w:val="22"/>
          <w:szCs w:val="22"/>
        </w:rPr>
        <w:t>.</w:t>
      </w:r>
      <w:r w:rsidR="007E30CD" w:rsidRPr="008A41B6">
        <w:rPr>
          <w:color w:val="auto"/>
          <w:sz w:val="22"/>
          <w:szCs w:val="22"/>
        </w:rPr>
        <w:t>6</w:t>
      </w:r>
      <w:r w:rsidR="00BA3A91" w:rsidRPr="008A41B6">
        <w:rPr>
          <w:color w:val="auto"/>
          <w:sz w:val="22"/>
          <w:szCs w:val="22"/>
        </w:rPr>
        <w:t xml:space="preserve"> </w:t>
      </w:r>
      <w:r w:rsidR="00BA3A91" w:rsidRPr="008A41B6">
        <w:rPr>
          <w:color w:val="auto"/>
          <w:sz w:val="22"/>
          <w:szCs w:val="22"/>
        </w:rPr>
        <w:tab/>
      </w:r>
      <w:r w:rsidR="00810F7A" w:rsidRPr="008A41B6">
        <w:rPr>
          <w:color w:val="auto"/>
          <w:sz w:val="22"/>
          <w:szCs w:val="22"/>
        </w:rPr>
        <w:t xml:space="preserve">The outcome of the Panel </w:t>
      </w:r>
      <w:r w:rsidR="0070460C">
        <w:rPr>
          <w:color w:val="auto"/>
          <w:sz w:val="22"/>
          <w:szCs w:val="22"/>
        </w:rPr>
        <w:t>of Investigation</w:t>
      </w:r>
      <w:r w:rsidR="00810F7A" w:rsidRPr="008A41B6">
        <w:rPr>
          <w:color w:val="auto"/>
          <w:sz w:val="22"/>
          <w:szCs w:val="22"/>
        </w:rPr>
        <w:t xml:space="preserve"> will be reported to the student and the relevant </w:t>
      </w:r>
      <w:r w:rsidR="00D4412A">
        <w:rPr>
          <w:color w:val="auto"/>
          <w:sz w:val="22"/>
          <w:szCs w:val="22"/>
        </w:rPr>
        <w:t>Course Leader</w:t>
      </w:r>
      <w:r w:rsidR="00810F7A" w:rsidRPr="008A41B6">
        <w:rPr>
          <w:color w:val="auto"/>
          <w:sz w:val="22"/>
          <w:szCs w:val="22"/>
        </w:rPr>
        <w:t xml:space="preserve"> (or nominee) in writing within five working days of the meeting. </w:t>
      </w:r>
    </w:p>
    <w:p w14:paraId="01BAF452" w14:textId="77777777" w:rsidR="00D26718" w:rsidRPr="008A41B6" w:rsidRDefault="00D26718" w:rsidP="00277F5B">
      <w:pPr>
        <w:pStyle w:val="Default"/>
        <w:ind w:left="709" w:hanging="709"/>
        <w:jc w:val="both"/>
        <w:rPr>
          <w:color w:val="auto"/>
          <w:sz w:val="22"/>
          <w:szCs w:val="22"/>
        </w:rPr>
      </w:pPr>
    </w:p>
    <w:p w14:paraId="51862D2F" w14:textId="0E582DA4" w:rsidR="009B4BCA" w:rsidRDefault="00C03BAC" w:rsidP="00277F5B">
      <w:pPr>
        <w:pStyle w:val="Heading1"/>
        <w:numPr>
          <w:ilvl w:val="0"/>
          <w:numId w:val="33"/>
        </w:numPr>
        <w:jc w:val="both"/>
      </w:pPr>
      <w:bookmarkStart w:id="12" w:name="_Toc137649396"/>
      <w:r w:rsidRPr="008A41B6">
        <w:t>RECOMMENDATION OF PENALTY TO AWARD BOARD</w:t>
      </w:r>
      <w:bookmarkEnd w:id="12"/>
      <w:r w:rsidRPr="008A41B6">
        <w:t xml:space="preserve"> </w:t>
      </w:r>
    </w:p>
    <w:p w14:paraId="78D13E83" w14:textId="77777777" w:rsidR="00CB37A0" w:rsidRPr="00CB37A0" w:rsidRDefault="00CB37A0" w:rsidP="00277F5B">
      <w:pPr>
        <w:pStyle w:val="ListParagraph"/>
        <w:ind w:left="480"/>
        <w:jc w:val="both"/>
      </w:pPr>
    </w:p>
    <w:p w14:paraId="212F7AF0" w14:textId="070BC266" w:rsidR="00931903" w:rsidRPr="008A41B6" w:rsidRDefault="004E3F42" w:rsidP="00277F5B">
      <w:pPr>
        <w:autoSpaceDE w:val="0"/>
        <w:autoSpaceDN w:val="0"/>
        <w:adjustRightInd w:val="0"/>
        <w:spacing w:line="240" w:lineRule="auto"/>
        <w:ind w:left="720" w:hanging="720"/>
        <w:jc w:val="both"/>
        <w:rPr>
          <w:rFonts w:cs="Arial"/>
        </w:rPr>
      </w:pPr>
      <w:r w:rsidRPr="008A41B6">
        <w:rPr>
          <w:rFonts w:cs="Arial"/>
        </w:rPr>
        <w:t>8</w:t>
      </w:r>
      <w:r w:rsidR="009B4BCA" w:rsidRPr="008A41B6">
        <w:rPr>
          <w:rFonts w:cs="Arial"/>
        </w:rPr>
        <w:t>.1</w:t>
      </w:r>
      <w:r w:rsidR="00EA4EE8" w:rsidRPr="008A41B6">
        <w:rPr>
          <w:rFonts w:cs="Arial"/>
        </w:rPr>
        <w:t>.1</w:t>
      </w:r>
      <w:r w:rsidR="00EA4EE8" w:rsidRPr="008A41B6">
        <w:rPr>
          <w:rFonts w:cs="Arial"/>
        </w:rPr>
        <w:tab/>
      </w:r>
      <w:r w:rsidR="00931903" w:rsidRPr="008A41B6">
        <w:rPr>
          <w:rFonts w:cs="Arial"/>
        </w:rPr>
        <w:t xml:space="preserve">If an allegation of academic misconduct is not </w:t>
      </w:r>
      <w:r w:rsidR="001F3541" w:rsidRPr="008A41B6">
        <w:rPr>
          <w:rFonts w:cs="Arial"/>
        </w:rPr>
        <w:t>substantiated, and</w:t>
      </w:r>
      <w:r w:rsidR="00B80285" w:rsidRPr="008A41B6">
        <w:rPr>
          <w:rFonts w:cs="Arial"/>
        </w:rPr>
        <w:t xml:space="preserve"> no further action is required, all records relating to the allegation will</w:t>
      </w:r>
      <w:r w:rsidR="00A55AA3" w:rsidRPr="008A41B6">
        <w:rPr>
          <w:rFonts w:cs="Arial"/>
        </w:rPr>
        <w:t xml:space="preserve"> be removed from the student’s record. However, advice and guidance might be given to the student to support them if deemed to be appropriate and beneficial t</w:t>
      </w:r>
      <w:r w:rsidR="001F3541" w:rsidRPr="008A41B6">
        <w:rPr>
          <w:rFonts w:cs="Arial"/>
        </w:rPr>
        <w:t>o the student’s academic progress.</w:t>
      </w:r>
    </w:p>
    <w:p w14:paraId="573D8DDC" w14:textId="77777777" w:rsidR="00931903" w:rsidRPr="008A41B6" w:rsidRDefault="00931903" w:rsidP="00277F5B">
      <w:pPr>
        <w:autoSpaceDE w:val="0"/>
        <w:autoSpaceDN w:val="0"/>
        <w:adjustRightInd w:val="0"/>
        <w:spacing w:line="240" w:lineRule="auto"/>
        <w:ind w:left="720" w:hanging="720"/>
        <w:jc w:val="both"/>
        <w:rPr>
          <w:rFonts w:cs="Arial"/>
        </w:rPr>
      </w:pPr>
    </w:p>
    <w:p w14:paraId="18FCECD8" w14:textId="77777777" w:rsidR="002A1B69" w:rsidRPr="008A41B6" w:rsidRDefault="009B4BCA" w:rsidP="00277F5B">
      <w:pPr>
        <w:spacing w:line="240" w:lineRule="auto"/>
        <w:ind w:left="720"/>
        <w:jc w:val="both"/>
        <w:rPr>
          <w:rFonts w:cs="Arial"/>
        </w:rPr>
      </w:pPr>
      <w:r w:rsidRPr="008A41B6">
        <w:rPr>
          <w:rFonts w:cs="Arial"/>
        </w:rPr>
        <w:t>If an offence</w:t>
      </w:r>
      <w:r w:rsidR="00C03BAC" w:rsidRPr="008A41B6">
        <w:rPr>
          <w:rFonts w:cs="Arial"/>
        </w:rPr>
        <w:t xml:space="preserve"> is found to</w:t>
      </w:r>
      <w:r w:rsidRPr="008A41B6">
        <w:rPr>
          <w:rFonts w:cs="Arial"/>
        </w:rPr>
        <w:t xml:space="preserve"> </w:t>
      </w:r>
      <w:r w:rsidR="00C03BAC" w:rsidRPr="008A41B6">
        <w:rPr>
          <w:rFonts w:cs="Arial"/>
        </w:rPr>
        <w:t>have</w:t>
      </w:r>
      <w:r w:rsidRPr="008A41B6">
        <w:rPr>
          <w:rFonts w:cs="Arial"/>
        </w:rPr>
        <w:t xml:space="preserve"> been committed, the Panel of Investigation will recommend an appropriate penalty to the Award Board as sanctioned through the </w:t>
      </w:r>
      <w:bookmarkStart w:id="13" w:name="_Hlk132814990"/>
      <w:proofErr w:type="spellStart"/>
      <w:r w:rsidR="002A1B69" w:rsidRPr="0070460C">
        <w:rPr>
          <w:rFonts w:cs="Arial"/>
        </w:rPr>
        <w:t>the</w:t>
      </w:r>
      <w:proofErr w:type="spellEnd"/>
      <w:r w:rsidR="002A1B69">
        <w:rPr>
          <w:rFonts w:cs="Arial"/>
        </w:rPr>
        <w:t xml:space="preserve"> Positive Behaviour Policy and Behaviour Management Procedure (FE &amp; HE)</w:t>
      </w:r>
    </w:p>
    <w:p w14:paraId="00155272" w14:textId="3A16E360" w:rsidR="009A45EB" w:rsidRDefault="00000000" w:rsidP="00277F5B">
      <w:pPr>
        <w:autoSpaceDE w:val="0"/>
        <w:autoSpaceDN w:val="0"/>
        <w:adjustRightInd w:val="0"/>
        <w:spacing w:line="240" w:lineRule="auto"/>
        <w:ind w:left="720"/>
        <w:jc w:val="both"/>
        <w:rPr>
          <w:rFonts w:cs="Arial"/>
        </w:rPr>
      </w:pPr>
      <w:hyperlink r:id="rId15" w:history="1">
        <w:r w:rsidR="009A45EB" w:rsidRPr="00F831BA">
          <w:rPr>
            <w:rStyle w:val="Hyperlink"/>
            <w:rFonts w:cs="Arial"/>
          </w:rPr>
          <w:t>https://www.somerset.ac.uk/about/policies-regulations/universtiy-centre-somerset/</w:t>
        </w:r>
      </w:hyperlink>
      <w:bookmarkEnd w:id="13"/>
    </w:p>
    <w:p w14:paraId="2380391F" w14:textId="4CC36C0F" w:rsidR="009B4BCA" w:rsidRPr="008A41B6" w:rsidRDefault="009B4BCA" w:rsidP="00277F5B">
      <w:pPr>
        <w:autoSpaceDE w:val="0"/>
        <w:autoSpaceDN w:val="0"/>
        <w:adjustRightInd w:val="0"/>
        <w:spacing w:line="240" w:lineRule="auto"/>
        <w:ind w:left="720"/>
        <w:jc w:val="both"/>
        <w:rPr>
          <w:rFonts w:cs="Arial"/>
        </w:rPr>
      </w:pPr>
      <w:r w:rsidRPr="008A41B6">
        <w:rPr>
          <w:rFonts w:cs="Arial"/>
        </w:rPr>
        <w:t>and under the authority of the Senate. The recommendation will take account of the seriousness of the offence, the student’s intent or otherwise and, where relevant, any previous offences of which the student has been found guilty, together with custom and practice across UCS. This will be in line with the Academic Misconduct Benchmarking Research (</w:t>
      </w:r>
      <w:proofErr w:type="spellStart"/>
      <w:r w:rsidRPr="008A41B6">
        <w:rPr>
          <w:rFonts w:cs="Arial"/>
        </w:rPr>
        <w:t>AMBeR</w:t>
      </w:r>
      <w:proofErr w:type="spellEnd"/>
      <w:r w:rsidRPr="008A41B6">
        <w:rPr>
          <w:rFonts w:cs="Arial"/>
        </w:rPr>
        <w:t>) tariff</w:t>
      </w:r>
      <w:r w:rsidR="0020029C" w:rsidRPr="008A41B6">
        <w:rPr>
          <w:rFonts w:cs="Arial"/>
        </w:rPr>
        <w:t xml:space="preserve"> </w:t>
      </w:r>
      <w:r w:rsidRPr="008A41B6">
        <w:rPr>
          <w:rFonts w:cs="Arial"/>
        </w:rPr>
        <w:t xml:space="preserve">detailed below. Misconduct at exams will attract the same level of points as the highest level of plagiarism. </w:t>
      </w:r>
    </w:p>
    <w:p w14:paraId="242B98DD" w14:textId="2140719B" w:rsidR="0001112A" w:rsidRDefault="0001112A" w:rsidP="00277F5B">
      <w:pPr>
        <w:autoSpaceDE w:val="0"/>
        <w:autoSpaceDN w:val="0"/>
        <w:adjustRightInd w:val="0"/>
        <w:spacing w:line="240" w:lineRule="auto"/>
        <w:ind w:left="720" w:hanging="720"/>
        <w:jc w:val="both"/>
        <w:rPr>
          <w:rFonts w:cs="Arial"/>
        </w:rPr>
      </w:pPr>
    </w:p>
    <w:p w14:paraId="2806E195" w14:textId="77777777" w:rsidR="00D26718" w:rsidRDefault="00D26718" w:rsidP="00277F5B">
      <w:pPr>
        <w:autoSpaceDE w:val="0"/>
        <w:autoSpaceDN w:val="0"/>
        <w:adjustRightInd w:val="0"/>
        <w:spacing w:line="240" w:lineRule="auto"/>
        <w:ind w:left="720" w:hanging="720"/>
        <w:jc w:val="both"/>
        <w:rPr>
          <w:rFonts w:cs="Arial"/>
        </w:rPr>
      </w:pPr>
    </w:p>
    <w:p w14:paraId="59340A42" w14:textId="77777777" w:rsidR="00D26718" w:rsidRDefault="00D26718" w:rsidP="00277F5B">
      <w:pPr>
        <w:autoSpaceDE w:val="0"/>
        <w:autoSpaceDN w:val="0"/>
        <w:adjustRightInd w:val="0"/>
        <w:spacing w:line="240" w:lineRule="auto"/>
        <w:ind w:left="720" w:hanging="720"/>
        <w:jc w:val="both"/>
        <w:rPr>
          <w:rFonts w:cs="Arial"/>
        </w:rPr>
      </w:pPr>
    </w:p>
    <w:p w14:paraId="3F86A8E9" w14:textId="77777777" w:rsidR="00D26718" w:rsidRDefault="00D26718" w:rsidP="00277F5B">
      <w:pPr>
        <w:autoSpaceDE w:val="0"/>
        <w:autoSpaceDN w:val="0"/>
        <w:adjustRightInd w:val="0"/>
        <w:spacing w:line="240" w:lineRule="auto"/>
        <w:ind w:left="720" w:hanging="720"/>
        <w:jc w:val="both"/>
        <w:rPr>
          <w:rFonts w:cs="Arial"/>
        </w:rPr>
      </w:pPr>
    </w:p>
    <w:p w14:paraId="32D27F8F" w14:textId="77777777" w:rsidR="00D26718" w:rsidRDefault="00D26718" w:rsidP="00EA37F1">
      <w:pPr>
        <w:autoSpaceDE w:val="0"/>
        <w:autoSpaceDN w:val="0"/>
        <w:adjustRightInd w:val="0"/>
        <w:spacing w:line="240" w:lineRule="auto"/>
        <w:ind w:left="720" w:hanging="720"/>
        <w:rPr>
          <w:rFonts w:cs="Arial"/>
        </w:rPr>
      </w:pPr>
    </w:p>
    <w:p w14:paraId="1CDE3CCF" w14:textId="77777777" w:rsidR="00D26718" w:rsidRDefault="00D26718" w:rsidP="00EA37F1">
      <w:pPr>
        <w:autoSpaceDE w:val="0"/>
        <w:autoSpaceDN w:val="0"/>
        <w:adjustRightInd w:val="0"/>
        <w:spacing w:line="240" w:lineRule="auto"/>
        <w:ind w:left="720" w:hanging="720"/>
        <w:rPr>
          <w:rFonts w:cs="Arial"/>
        </w:rPr>
      </w:pPr>
    </w:p>
    <w:p w14:paraId="78BA0BA9" w14:textId="77777777" w:rsidR="00D26718" w:rsidRDefault="00D26718" w:rsidP="00EA37F1">
      <w:pPr>
        <w:autoSpaceDE w:val="0"/>
        <w:autoSpaceDN w:val="0"/>
        <w:adjustRightInd w:val="0"/>
        <w:spacing w:line="240" w:lineRule="auto"/>
        <w:ind w:left="720" w:hanging="720"/>
        <w:rPr>
          <w:rFonts w:cs="Arial"/>
        </w:rPr>
      </w:pPr>
    </w:p>
    <w:p w14:paraId="034595E1" w14:textId="77777777" w:rsidR="00D26718" w:rsidRDefault="00D26718" w:rsidP="00EA37F1">
      <w:pPr>
        <w:autoSpaceDE w:val="0"/>
        <w:autoSpaceDN w:val="0"/>
        <w:adjustRightInd w:val="0"/>
        <w:spacing w:line="240" w:lineRule="auto"/>
        <w:ind w:left="720" w:hanging="720"/>
        <w:rPr>
          <w:rFonts w:cs="Arial"/>
        </w:rPr>
      </w:pPr>
    </w:p>
    <w:p w14:paraId="7B3782FD" w14:textId="77777777" w:rsidR="00D26718" w:rsidRDefault="00D26718" w:rsidP="00EA37F1">
      <w:pPr>
        <w:autoSpaceDE w:val="0"/>
        <w:autoSpaceDN w:val="0"/>
        <w:adjustRightInd w:val="0"/>
        <w:spacing w:line="240" w:lineRule="auto"/>
        <w:ind w:left="720" w:hanging="720"/>
        <w:rPr>
          <w:rFonts w:cs="Arial"/>
        </w:rPr>
      </w:pPr>
    </w:p>
    <w:p w14:paraId="3F5A66A2" w14:textId="77777777" w:rsidR="00D26718" w:rsidRDefault="00D26718" w:rsidP="00EA37F1">
      <w:pPr>
        <w:autoSpaceDE w:val="0"/>
        <w:autoSpaceDN w:val="0"/>
        <w:adjustRightInd w:val="0"/>
        <w:spacing w:line="240" w:lineRule="auto"/>
        <w:ind w:left="720" w:hanging="720"/>
        <w:rPr>
          <w:rFonts w:cs="Arial"/>
        </w:rPr>
      </w:pPr>
    </w:p>
    <w:p w14:paraId="0DDD42CC" w14:textId="77777777" w:rsidR="00D26718" w:rsidRDefault="00D26718" w:rsidP="00EA37F1">
      <w:pPr>
        <w:autoSpaceDE w:val="0"/>
        <w:autoSpaceDN w:val="0"/>
        <w:adjustRightInd w:val="0"/>
        <w:spacing w:line="240" w:lineRule="auto"/>
        <w:ind w:left="720" w:hanging="720"/>
        <w:rPr>
          <w:rFonts w:cs="Arial"/>
        </w:rPr>
      </w:pPr>
    </w:p>
    <w:p w14:paraId="622CFC69" w14:textId="77777777" w:rsidR="00D26718" w:rsidRDefault="00D26718" w:rsidP="00EA37F1">
      <w:pPr>
        <w:autoSpaceDE w:val="0"/>
        <w:autoSpaceDN w:val="0"/>
        <w:adjustRightInd w:val="0"/>
        <w:spacing w:line="240" w:lineRule="auto"/>
        <w:ind w:left="720" w:hanging="720"/>
        <w:rPr>
          <w:rFonts w:cs="Arial"/>
        </w:rPr>
      </w:pPr>
    </w:p>
    <w:p w14:paraId="0471F6CE" w14:textId="77777777" w:rsidR="00D26718" w:rsidRDefault="00D26718" w:rsidP="00EA37F1">
      <w:pPr>
        <w:autoSpaceDE w:val="0"/>
        <w:autoSpaceDN w:val="0"/>
        <w:adjustRightInd w:val="0"/>
        <w:spacing w:line="240" w:lineRule="auto"/>
        <w:ind w:left="720" w:hanging="720"/>
        <w:rPr>
          <w:rFonts w:cs="Arial"/>
        </w:rPr>
      </w:pPr>
    </w:p>
    <w:p w14:paraId="1CF2F041" w14:textId="77777777" w:rsidR="00D26718" w:rsidRDefault="00D26718" w:rsidP="00EA37F1">
      <w:pPr>
        <w:autoSpaceDE w:val="0"/>
        <w:autoSpaceDN w:val="0"/>
        <w:adjustRightInd w:val="0"/>
        <w:spacing w:line="240" w:lineRule="auto"/>
        <w:ind w:left="720" w:hanging="720"/>
        <w:rPr>
          <w:rFonts w:cs="Arial"/>
        </w:rPr>
      </w:pPr>
    </w:p>
    <w:p w14:paraId="6CAC83DF" w14:textId="77777777" w:rsidR="00D26718" w:rsidRDefault="00D26718" w:rsidP="00EA37F1">
      <w:pPr>
        <w:autoSpaceDE w:val="0"/>
        <w:autoSpaceDN w:val="0"/>
        <w:adjustRightInd w:val="0"/>
        <w:spacing w:line="240" w:lineRule="auto"/>
        <w:ind w:left="720" w:hanging="720"/>
        <w:rPr>
          <w:rFonts w:cs="Arial"/>
        </w:rPr>
      </w:pPr>
    </w:p>
    <w:p w14:paraId="484374AA" w14:textId="77777777" w:rsidR="00D26718" w:rsidRDefault="00D26718" w:rsidP="00EA37F1">
      <w:pPr>
        <w:autoSpaceDE w:val="0"/>
        <w:autoSpaceDN w:val="0"/>
        <w:adjustRightInd w:val="0"/>
        <w:spacing w:line="240" w:lineRule="auto"/>
        <w:ind w:left="720" w:hanging="720"/>
        <w:rPr>
          <w:rFonts w:cs="Arial"/>
        </w:rPr>
      </w:pPr>
    </w:p>
    <w:p w14:paraId="3D07A53F" w14:textId="77777777" w:rsidR="00D26718" w:rsidRDefault="00D26718" w:rsidP="00EA37F1">
      <w:pPr>
        <w:autoSpaceDE w:val="0"/>
        <w:autoSpaceDN w:val="0"/>
        <w:adjustRightInd w:val="0"/>
        <w:spacing w:line="240" w:lineRule="auto"/>
        <w:ind w:left="720" w:hanging="720"/>
        <w:rPr>
          <w:rFonts w:cs="Arial"/>
        </w:rPr>
      </w:pPr>
    </w:p>
    <w:p w14:paraId="6CBE785A" w14:textId="77777777" w:rsidR="00D26718" w:rsidRDefault="00D26718" w:rsidP="00EA37F1">
      <w:pPr>
        <w:autoSpaceDE w:val="0"/>
        <w:autoSpaceDN w:val="0"/>
        <w:adjustRightInd w:val="0"/>
        <w:spacing w:line="240" w:lineRule="auto"/>
        <w:ind w:left="720" w:hanging="720"/>
        <w:rPr>
          <w:rFonts w:cs="Arial"/>
        </w:rPr>
      </w:pPr>
    </w:p>
    <w:p w14:paraId="671BD2C0" w14:textId="77777777" w:rsidR="00D26718" w:rsidRDefault="00D26718" w:rsidP="00EA37F1">
      <w:pPr>
        <w:autoSpaceDE w:val="0"/>
        <w:autoSpaceDN w:val="0"/>
        <w:adjustRightInd w:val="0"/>
        <w:spacing w:line="240" w:lineRule="auto"/>
        <w:ind w:left="720" w:hanging="720"/>
        <w:rPr>
          <w:rFonts w:cs="Arial"/>
        </w:rPr>
      </w:pPr>
    </w:p>
    <w:p w14:paraId="56059D46" w14:textId="77777777" w:rsidR="00D26718" w:rsidRDefault="00D26718" w:rsidP="00EA37F1">
      <w:pPr>
        <w:autoSpaceDE w:val="0"/>
        <w:autoSpaceDN w:val="0"/>
        <w:adjustRightInd w:val="0"/>
        <w:spacing w:line="240" w:lineRule="auto"/>
        <w:ind w:left="720" w:hanging="720"/>
        <w:rPr>
          <w:rFonts w:cs="Arial"/>
        </w:rPr>
      </w:pPr>
    </w:p>
    <w:p w14:paraId="3CD85CB6" w14:textId="77777777" w:rsidR="00D26718" w:rsidRDefault="00D26718" w:rsidP="00EA37F1">
      <w:pPr>
        <w:autoSpaceDE w:val="0"/>
        <w:autoSpaceDN w:val="0"/>
        <w:adjustRightInd w:val="0"/>
        <w:spacing w:line="240" w:lineRule="auto"/>
        <w:ind w:left="720" w:hanging="720"/>
        <w:rPr>
          <w:rFonts w:cs="Arial"/>
        </w:rPr>
      </w:pPr>
    </w:p>
    <w:p w14:paraId="132827CF" w14:textId="77777777" w:rsidR="00D26718" w:rsidRDefault="00D26718" w:rsidP="00EA37F1">
      <w:pPr>
        <w:autoSpaceDE w:val="0"/>
        <w:autoSpaceDN w:val="0"/>
        <w:adjustRightInd w:val="0"/>
        <w:spacing w:line="240" w:lineRule="auto"/>
        <w:ind w:left="720" w:hanging="720"/>
        <w:rPr>
          <w:rFonts w:cs="Arial"/>
        </w:rPr>
      </w:pPr>
    </w:p>
    <w:p w14:paraId="40370F2F" w14:textId="77777777" w:rsidR="00D26718" w:rsidRDefault="00D26718" w:rsidP="00EA37F1">
      <w:pPr>
        <w:autoSpaceDE w:val="0"/>
        <w:autoSpaceDN w:val="0"/>
        <w:adjustRightInd w:val="0"/>
        <w:spacing w:line="240" w:lineRule="auto"/>
        <w:ind w:left="720" w:hanging="720"/>
        <w:rPr>
          <w:rFonts w:cs="Arial"/>
        </w:rPr>
      </w:pPr>
    </w:p>
    <w:p w14:paraId="0A4000BA" w14:textId="77777777" w:rsidR="00277F5B" w:rsidRDefault="00277F5B" w:rsidP="00EA37F1">
      <w:pPr>
        <w:autoSpaceDE w:val="0"/>
        <w:autoSpaceDN w:val="0"/>
        <w:adjustRightInd w:val="0"/>
        <w:spacing w:line="240" w:lineRule="auto"/>
        <w:ind w:left="720" w:hanging="720"/>
        <w:rPr>
          <w:rFonts w:cs="Arial"/>
        </w:rPr>
      </w:pPr>
    </w:p>
    <w:p w14:paraId="4AC42632" w14:textId="77777777" w:rsidR="00277F5B" w:rsidRDefault="00277F5B" w:rsidP="00EA37F1">
      <w:pPr>
        <w:autoSpaceDE w:val="0"/>
        <w:autoSpaceDN w:val="0"/>
        <w:adjustRightInd w:val="0"/>
        <w:spacing w:line="240" w:lineRule="auto"/>
        <w:ind w:left="720" w:hanging="720"/>
        <w:rPr>
          <w:rFonts w:cs="Arial"/>
        </w:rPr>
      </w:pPr>
    </w:p>
    <w:p w14:paraId="544EA902" w14:textId="77777777" w:rsidR="00277F5B" w:rsidRDefault="00277F5B" w:rsidP="00EA37F1">
      <w:pPr>
        <w:autoSpaceDE w:val="0"/>
        <w:autoSpaceDN w:val="0"/>
        <w:adjustRightInd w:val="0"/>
        <w:spacing w:line="240" w:lineRule="auto"/>
        <w:ind w:left="720" w:hanging="720"/>
        <w:rPr>
          <w:rFonts w:cs="Arial"/>
        </w:rPr>
      </w:pPr>
    </w:p>
    <w:p w14:paraId="40B88CF5" w14:textId="77777777" w:rsidR="00277F5B" w:rsidRDefault="00277F5B" w:rsidP="00EA37F1">
      <w:pPr>
        <w:autoSpaceDE w:val="0"/>
        <w:autoSpaceDN w:val="0"/>
        <w:adjustRightInd w:val="0"/>
        <w:spacing w:line="240" w:lineRule="auto"/>
        <w:ind w:left="720" w:hanging="720"/>
        <w:rPr>
          <w:rFonts w:cs="Arial"/>
        </w:rPr>
      </w:pPr>
    </w:p>
    <w:p w14:paraId="5A57DD15" w14:textId="77777777" w:rsidR="00277F5B" w:rsidRDefault="00277F5B" w:rsidP="00EA37F1">
      <w:pPr>
        <w:autoSpaceDE w:val="0"/>
        <w:autoSpaceDN w:val="0"/>
        <w:adjustRightInd w:val="0"/>
        <w:spacing w:line="240" w:lineRule="auto"/>
        <w:ind w:left="720" w:hanging="720"/>
        <w:rPr>
          <w:rFonts w:cs="Arial"/>
        </w:rPr>
      </w:pPr>
    </w:p>
    <w:p w14:paraId="00472844" w14:textId="77777777" w:rsidR="00277F5B" w:rsidRDefault="00277F5B" w:rsidP="00EA37F1">
      <w:pPr>
        <w:autoSpaceDE w:val="0"/>
        <w:autoSpaceDN w:val="0"/>
        <w:adjustRightInd w:val="0"/>
        <w:spacing w:line="240" w:lineRule="auto"/>
        <w:ind w:left="720" w:hanging="720"/>
        <w:rPr>
          <w:rFonts w:cs="Arial"/>
        </w:rPr>
      </w:pPr>
    </w:p>
    <w:p w14:paraId="25FA2FEB" w14:textId="77777777" w:rsidR="00D26718" w:rsidRDefault="00D26718" w:rsidP="00EA37F1">
      <w:pPr>
        <w:autoSpaceDE w:val="0"/>
        <w:autoSpaceDN w:val="0"/>
        <w:adjustRightInd w:val="0"/>
        <w:spacing w:line="240" w:lineRule="auto"/>
        <w:ind w:left="720" w:hanging="720"/>
        <w:rPr>
          <w:rFonts w:cs="Arial"/>
        </w:rPr>
      </w:pPr>
    </w:p>
    <w:p w14:paraId="30399695" w14:textId="77777777" w:rsidR="00D26718" w:rsidRDefault="00D26718" w:rsidP="00EA37F1">
      <w:pPr>
        <w:autoSpaceDE w:val="0"/>
        <w:autoSpaceDN w:val="0"/>
        <w:adjustRightInd w:val="0"/>
        <w:spacing w:line="240" w:lineRule="auto"/>
        <w:ind w:left="720" w:hanging="720"/>
        <w:rPr>
          <w:rFonts w:cs="Arial"/>
        </w:rPr>
      </w:pPr>
    </w:p>
    <w:p w14:paraId="782C56D4" w14:textId="77777777" w:rsidR="00D26718" w:rsidRDefault="00D26718" w:rsidP="00EA37F1">
      <w:pPr>
        <w:autoSpaceDE w:val="0"/>
        <w:autoSpaceDN w:val="0"/>
        <w:adjustRightInd w:val="0"/>
        <w:spacing w:line="240" w:lineRule="auto"/>
        <w:ind w:left="720" w:hanging="720"/>
        <w:rPr>
          <w:rFonts w:cs="Arial"/>
        </w:rPr>
      </w:pPr>
    </w:p>
    <w:p w14:paraId="5BDC5B71" w14:textId="77777777" w:rsidR="00D26718" w:rsidRDefault="00D26718" w:rsidP="00EA37F1">
      <w:pPr>
        <w:autoSpaceDE w:val="0"/>
        <w:autoSpaceDN w:val="0"/>
        <w:adjustRightInd w:val="0"/>
        <w:spacing w:line="240" w:lineRule="auto"/>
        <w:ind w:left="720" w:hanging="720"/>
        <w:rPr>
          <w:rFonts w:cs="Arial"/>
        </w:rPr>
      </w:pPr>
    </w:p>
    <w:p w14:paraId="181092E7" w14:textId="77777777" w:rsidR="00D26718" w:rsidRDefault="00D26718" w:rsidP="00EA37F1">
      <w:pPr>
        <w:autoSpaceDE w:val="0"/>
        <w:autoSpaceDN w:val="0"/>
        <w:adjustRightInd w:val="0"/>
        <w:spacing w:line="240" w:lineRule="auto"/>
        <w:ind w:left="720" w:hanging="720"/>
        <w:rPr>
          <w:rFonts w:cs="Arial"/>
        </w:rPr>
      </w:pPr>
    </w:p>
    <w:p w14:paraId="13803C70" w14:textId="77777777" w:rsidR="00D26718" w:rsidRDefault="00D26718" w:rsidP="00EA37F1">
      <w:pPr>
        <w:autoSpaceDE w:val="0"/>
        <w:autoSpaceDN w:val="0"/>
        <w:adjustRightInd w:val="0"/>
        <w:spacing w:line="240" w:lineRule="auto"/>
        <w:ind w:left="720" w:hanging="720"/>
        <w:rPr>
          <w:rFonts w:cs="Arial"/>
        </w:rPr>
      </w:pPr>
    </w:p>
    <w:p w14:paraId="18EF399C" w14:textId="77777777" w:rsidR="00D26718" w:rsidRDefault="00D26718" w:rsidP="00EA37F1">
      <w:pPr>
        <w:autoSpaceDE w:val="0"/>
        <w:autoSpaceDN w:val="0"/>
        <w:adjustRightInd w:val="0"/>
        <w:spacing w:line="240" w:lineRule="auto"/>
        <w:ind w:left="720" w:hanging="720"/>
        <w:rPr>
          <w:rFonts w:cs="Arial"/>
        </w:rPr>
      </w:pPr>
    </w:p>
    <w:p w14:paraId="0A11685A" w14:textId="77777777" w:rsidR="00D26718" w:rsidRDefault="00D26718" w:rsidP="00EA37F1">
      <w:pPr>
        <w:autoSpaceDE w:val="0"/>
        <w:autoSpaceDN w:val="0"/>
        <w:adjustRightInd w:val="0"/>
        <w:spacing w:line="240" w:lineRule="auto"/>
        <w:ind w:left="720" w:hanging="720"/>
        <w:rPr>
          <w:rFonts w:cs="Arial"/>
        </w:rPr>
      </w:pPr>
    </w:p>
    <w:p w14:paraId="2F7A298C" w14:textId="77777777" w:rsidR="00D26718" w:rsidRDefault="00D26718" w:rsidP="00EA37F1">
      <w:pPr>
        <w:autoSpaceDE w:val="0"/>
        <w:autoSpaceDN w:val="0"/>
        <w:adjustRightInd w:val="0"/>
        <w:spacing w:line="240" w:lineRule="auto"/>
        <w:ind w:left="720" w:hanging="720"/>
        <w:rPr>
          <w:rFonts w:cs="Arial"/>
        </w:rPr>
      </w:pPr>
    </w:p>
    <w:p w14:paraId="07366B8E" w14:textId="1B494F9C" w:rsidR="00BF5372" w:rsidRPr="008A41B6" w:rsidRDefault="009B4BCA" w:rsidP="00EA37F1">
      <w:pPr>
        <w:autoSpaceDE w:val="0"/>
        <w:autoSpaceDN w:val="0"/>
        <w:adjustRightInd w:val="0"/>
        <w:spacing w:line="240" w:lineRule="auto"/>
        <w:rPr>
          <w:rFonts w:cs="Arial"/>
        </w:rPr>
      </w:pPr>
      <w:r w:rsidRPr="008A41B6">
        <w:rPr>
          <w:rFonts w:cs="Arial"/>
        </w:rPr>
        <w:lastRenderedPageBreak/>
        <w:t xml:space="preserve">Step 1: Assign points based on the following criteria: </w:t>
      </w:r>
    </w:p>
    <w:p w14:paraId="667FD4B5" w14:textId="77777777" w:rsidR="00B132E7" w:rsidRPr="008A41B6" w:rsidRDefault="00B132E7" w:rsidP="00EA37F1">
      <w:pPr>
        <w:autoSpaceDE w:val="0"/>
        <w:autoSpaceDN w:val="0"/>
        <w:adjustRightInd w:val="0"/>
        <w:spacing w:line="240" w:lineRule="auto"/>
        <w:rPr>
          <w:rFonts w:cs="Arial"/>
        </w:rPr>
      </w:pPr>
    </w:p>
    <w:p w14:paraId="4E0864A0" w14:textId="370CDAD7" w:rsidR="009B4BCA" w:rsidRPr="008A41B6" w:rsidRDefault="009B4BCA" w:rsidP="00EA37F1">
      <w:pPr>
        <w:autoSpaceDE w:val="0"/>
        <w:autoSpaceDN w:val="0"/>
        <w:adjustRightInd w:val="0"/>
        <w:spacing w:line="240" w:lineRule="auto"/>
        <w:rPr>
          <w:rFonts w:cs="Arial"/>
        </w:rPr>
      </w:pPr>
      <w:r w:rsidRPr="008A41B6">
        <w:rPr>
          <w:rFonts w:cs="Arial"/>
          <w:b/>
          <w:bCs/>
          <w:i/>
          <w:iCs/>
        </w:rPr>
        <w:t xml:space="preserve">History </w:t>
      </w:r>
    </w:p>
    <w:tbl>
      <w:tblPr>
        <w:tblStyle w:val="TableGrid"/>
        <w:tblW w:w="0" w:type="auto"/>
        <w:tblLook w:val="04A0" w:firstRow="1" w:lastRow="0" w:firstColumn="1" w:lastColumn="0" w:noHBand="0" w:noVBand="1"/>
      </w:tblPr>
      <w:tblGrid>
        <w:gridCol w:w="1555"/>
        <w:gridCol w:w="1559"/>
      </w:tblGrid>
      <w:tr w:rsidR="008A41B6" w:rsidRPr="008A41B6" w14:paraId="2235E31B" w14:textId="77777777" w:rsidTr="00BF5372">
        <w:tc>
          <w:tcPr>
            <w:tcW w:w="1555" w:type="dxa"/>
          </w:tcPr>
          <w:p w14:paraId="3DA8CE46" w14:textId="4AAC560A" w:rsidR="00BF5372" w:rsidRPr="008A41B6" w:rsidRDefault="00BF5372" w:rsidP="00EA37F1">
            <w:pPr>
              <w:autoSpaceDE w:val="0"/>
              <w:autoSpaceDN w:val="0"/>
              <w:adjustRightInd w:val="0"/>
              <w:rPr>
                <w:rFonts w:cs="Arial"/>
              </w:rPr>
            </w:pPr>
            <w:r w:rsidRPr="008A41B6">
              <w:rPr>
                <w:rFonts w:cs="Arial"/>
              </w:rPr>
              <w:t>1st Time</w:t>
            </w:r>
          </w:p>
        </w:tc>
        <w:tc>
          <w:tcPr>
            <w:tcW w:w="1559" w:type="dxa"/>
          </w:tcPr>
          <w:p w14:paraId="0FFE19F1" w14:textId="11D1FE23" w:rsidR="00BF5372" w:rsidRPr="008A41B6" w:rsidRDefault="00BF5372" w:rsidP="00EA37F1">
            <w:pPr>
              <w:autoSpaceDE w:val="0"/>
              <w:autoSpaceDN w:val="0"/>
              <w:adjustRightInd w:val="0"/>
              <w:rPr>
                <w:rFonts w:cs="Arial"/>
              </w:rPr>
            </w:pPr>
            <w:r w:rsidRPr="008A41B6">
              <w:rPr>
                <w:rFonts w:cs="Arial"/>
                <w:b/>
                <w:bCs/>
              </w:rPr>
              <w:t xml:space="preserve">100 points </w:t>
            </w:r>
          </w:p>
        </w:tc>
      </w:tr>
      <w:tr w:rsidR="008A41B6" w:rsidRPr="008A41B6" w14:paraId="0814F9D5" w14:textId="77777777" w:rsidTr="00BF5372">
        <w:tc>
          <w:tcPr>
            <w:tcW w:w="1555" w:type="dxa"/>
          </w:tcPr>
          <w:p w14:paraId="08565143" w14:textId="693EB0AA" w:rsidR="00BF5372" w:rsidRPr="008A41B6" w:rsidRDefault="00BF5372" w:rsidP="00EA37F1">
            <w:pPr>
              <w:autoSpaceDE w:val="0"/>
              <w:autoSpaceDN w:val="0"/>
              <w:adjustRightInd w:val="0"/>
              <w:rPr>
                <w:rFonts w:cs="Arial"/>
              </w:rPr>
            </w:pPr>
            <w:r w:rsidRPr="008A41B6">
              <w:rPr>
                <w:rFonts w:cs="Arial"/>
              </w:rPr>
              <w:t>2nd Time</w:t>
            </w:r>
          </w:p>
        </w:tc>
        <w:tc>
          <w:tcPr>
            <w:tcW w:w="1559" w:type="dxa"/>
          </w:tcPr>
          <w:p w14:paraId="727831A2" w14:textId="6CFF9CC2" w:rsidR="00BF5372" w:rsidRPr="008A41B6" w:rsidRDefault="00BF5372" w:rsidP="00EA37F1">
            <w:pPr>
              <w:autoSpaceDE w:val="0"/>
              <w:autoSpaceDN w:val="0"/>
              <w:adjustRightInd w:val="0"/>
              <w:rPr>
                <w:rFonts w:cs="Arial"/>
              </w:rPr>
            </w:pPr>
            <w:r w:rsidRPr="008A41B6">
              <w:rPr>
                <w:rFonts w:cs="Arial"/>
                <w:b/>
                <w:bCs/>
              </w:rPr>
              <w:t xml:space="preserve">150 points </w:t>
            </w:r>
          </w:p>
        </w:tc>
      </w:tr>
      <w:tr w:rsidR="00BF5372" w:rsidRPr="008A41B6" w14:paraId="11BC52CD" w14:textId="77777777" w:rsidTr="00BF5372">
        <w:tc>
          <w:tcPr>
            <w:tcW w:w="1555" w:type="dxa"/>
          </w:tcPr>
          <w:p w14:paraId="27C11C19" w14:textId="16BF05A0" w:rsidR="00BF5372" w:rsidRPr="008A41B6" w:rsidRDefault="00BF5372" w:rsidP="00EA37F1">
            <w:pPr>
              <w:autoSpaceDE w:val="0"/>
              <w:autoSpaceDN w:val="0"/>
              <w:adjustRightInd w:val="0"/>
              <w:rPr>
                <w:rFonts w:cs="Arial"/>
              </w:rPr>
            </w:pPr>
            <w:r w:rsidRPr="008A41B6">
              <w:rPr>
                <w:rFonts w:cs="Arial"/>
              </w:rPr>
              <w:t>3rd/+ Time</w:t>
            </w:r>
          </w:p>
        </w:tc>
        <w:tc>
          <w:tcPr>
            <w:tcW w:w="1559" w:type="dxa"/>
          </w:tcPr>
          <w:p w14:paraId="365FBC01" w14:textId="55B8A36D" w:rsidR="00BF5372" w:rsidRPr="008A41B6" w:rsidRDefault="00BF5372" w:rsidP="00EA37F1">
            <w:pPr>
              <w:autoSpaceDE w:val="0"/>
              <w:autoSpaceDN w:val="0"/>
              <w:adjustRightInd w:val="0"/>
              <w:rPr>
                <w:rFonts w:cs="Arial"/>
              </w:rPr>
            </w:pPr>
            <w:r w:rsidRPr="008A41B6">
              <w:rPr>
                <w:rFonts w:cs="Arial"/>
                <w:b/>
                <w:bCs/>
              </w:rPr>
              <w:t>200 points</w:t>
            </w:r>
          </w:p>
        </w:tc>
      </w:tr>
    </w:tbl>
    <w:p w14:paraId="25F04DBC" w14:textId="77777777" w:rsidR="0070460C" w:rsidRPr="008A41B6" w:rsidRDefault="0070460C" w:rsidP="00EA37F1">
      <w:pPr>
        <w:autoSpaceDE w:val="0"/>
        <w:autoSpaceDN w:val="0"/>
        <w:adjustRightInd w:val="0"/>
        <w:spacing w:line="240" w:lineRule="auto"/>
        <w:rPr>
          <w:rFonts w:cs="Arial"/>
        </w:rPr>
      </w:pPr>
    </w:p>
    <w:p w14:paraId="5F67F427" w14:textId="47EE0B57" w:rsidR="009B4BCA" w:rsidRPr="008A41B6" w:rsidRDefault="009B4BCA" w:rsidP="00EA37F1">
      <w:pPr>
        <w:autoSpaceDE w:val="0"/>
        <w:autoSpaceDN w:val="0"/>
        <w:adjustRightInd w:val="0"/>
        <w:spacing w:line="240" w:lineRule="auto"/>
        <w:rPr>
          <w:rFonts w:cs="Arial"/>
          <w:b/>
          <w:bCs/>
          <w:i/>
          <w:iCs/>
        </w:rPr>
      </w:pPr>
      <w:r w:rsidRPr="008A41B6">
        <w:rPr>
          <w:rFonts w:cs="Arial"/>
          <w:b/>
          <w:bCs/>
          <w:i/>
          <w:iCs/>
        </w:rPr>
        <w:t xml:space="preserve">Amount / Extent </w:t>
      </w:r>
    </w:p>
    <w:tbl>
      <w:tblPr>
        <w:tblStyle w:val="TableGrid"/>
        <w:tblW w:w="0" w:type="auto"/>
        <w:tblLook w:val="04A0" w:firstRow="1" w:lastRow="0" w:firstColumn="1" w:lastColumn="0" w:noHBand="0" w:noVBand="1"/>
      </w:tblPr>
      <w:tblGrid>
        <w:gridCol w:w="7650"/>
        <w:gridCol w:w="1366"/>
      </w:tblGrid>
      <w:tr w:rsidR="008A41B6" w:rsidRPr="008A41B6" w14:paraId="5377DC9B" w14:textId="77777777" w:rsidTr="0060176F">
        <w:tc>
          <w:tcPr>
            <w:tcW w:w="7650" w:type="dxa"/>
          </w:tcPr>
          <w:p w14:paraId="5782DE17" w14:textId="3D0D36CB" w:rsidR="0060176F" w:rsidRPr="008A41B6" w:rsidRDefault="0060176F" w:rsidP="00EA37F1">
            <w:pPr>
              <w:autoSpaceDE w:val="0"/>
              <w:autoSpaceDN w:val="0"/>
              <w:adjustRightInd w:val="0"/>
              <w:rPr>
                <w:rFonts w:cs="Arial"/>
                <w:i/>
                <w:iCs/>
              </w:rPr>
            </w:pPr>
            <w:r w:rsidRPr="008A41B6">
              <w:rPr>
                <w:rFonts w:cs="Arial"/>
              </w:rPr>
              <w:t xml:space="preserve">Below 5% </w:t>
            </w:r>
            <w:r w:rsidRPr="008A41B6">
              <w:rPr>
                <w:rFonts w:cs="Arial"/>
                <w:b/>
                <w:bCs/>
              </w:rPr>
              <w:t xml:space="preserve">AND </w:t>
            </w:r>
            <w:r w:rsidRPr="008A41B6">
              <w:rPr>
                <w:rFonts w:cs="Arial"/>
              </w:rPr>
              <w:t>less than two sentences</w:t>
            </w:r>
          </w:p>
        </w:tc>
        <w:tc>
          <w:tcPr>
            <w:tcW w:w="1366" w:type="dxa"/>
          </w:tcPr>
          <w:p w14:paraId="528F0321" w14:textId="616333AC" w:rsidR="0060176F" w:rsidRPr="008A41B6" w:rsidRDefault="0060176F" w:rsidP="00EA37F1">
            <w:pPr>
              <w:autoSpaceDE w:val="0"/>
              <w:autoSpaceDN w:val="0"/>
              <w:adjustRightInd w:val="0"/>
              <w:rPr>
                <w:rFonts w:cs="Arial"/>
              </w:rPr>
            </w:pPr>
            <w:r w:rsidRPr="008A41B6">
              <w:rPr>
                <w:rFonts w:cs="Arial"/>
                <w:b/>
                <w:bCs/>
              </w:rPr>
              <w:t xml:space="preserve">80 points </w:t>
            </w:r>
          </w:p>
        </w:tc>
      </w:tr>
      <w:tr w:rsidR="008A41B6" w:rsidRPr="008A41B6" w14:paraId="73B848E9" w14:textId="77777777" w:rsidTr="0060176F">
        <w:tc>
          <w:tcPr>
            <w:tcW w:w="7650" w:type="dxa"/>
          </w:tcPr>
          <w:p w14:paraId="38571B6C" w14:textId="476A15A8" w:rsidR="0060176F" w:rsidRPr="008A41B6" w:rsidRDefault="0060176F" w:rsidP="00EA37F1">
            <w:pPr>
              <w:autoSpaceDE w:val="0"/>
              <w:autoSpaceDN w:val="0"/>
              <w:adjustRightInd w:val="0"/>
              <w:rPr>
                <w:rFonts w:cs="Arial"/>
                <w:i/>
                <w:iCs/>
              </w:rPr>
            </w:pPr>
            <w:r w:rsidRPr="008A41B6">
              <w:rPr>
                <w:rFonts w:cs="Arial"/>
              </w:rPr>
              <w:t xml:space="preserve">As above but with </w:t>
            </w:r>
            <w:r w:rsidRPr="008A41B6">
              <w:rPr>
                <w:rFonts w:cs="Arial"/>
                <w:b/>
                <w:bCs/>
              </w:rPr>
              <w:t xml:space="preserve">critical aspects* </w:t>
            </w:r>
            <w:r w:rsidRPr="008A41B6">
              <w:rPr>
                <w:rFonts w:cs="Arial"/>
              </w:rPr>
              <w:t>plagiarised</w:t>
            </w:r>
          </w:p>
        </w:tc>
        <w:tc>
          <w:tcPr>
            <w:tcW w:w="1366" w:type="dxa"/>
          </w:tcPr>
          <w:p w14:paraId="00C3D468" w14:textId="1E9D610F" w:rsidR="0060176F" w:rsidRPr="008A41B6" w:rsidRDefault="0060176F" w:rsidP="00EA37F1">
            <w:pPr>
              <w:autoSpaceDE w:val="0"/>
              <w:autoSpaceDN w:val="0"/>
              <w:adjustRightInd w:val="0"/>
              <w:rPr>
                <w:rFonts w:cs="Arial"/>
              </w:rPr>
            </w:pPr>
            <w:r w:rsidRPr="008A41B6">
              <w:rPr>
                <w:rFonts w:cs="Arial"/>
                <w:b/>
                <w:bCs/>
              </w:rPr>
              <w:t xml:space="preserve">105 points </w:t>
            </w:r>
          </w:p>
        </w:tc>
      </w:tr>
      <w:tr w:rsidR="008A41B6" w:rsidRPr="008A41B6" w14:paraId="1CF8CE4A" w14:textId="77777777" w:rsidTr="0060176F">
        <w:tc>
          <w:tcPr>
            <w:tcW w:w="7650" w:type="dxa"/>
          </w:tcPr>
          <w:p w14:paraId="7FD1F626" w14:textId="36CCC48E" w:rsidR="0060176F" w:rsidRPr="008A41B6" w:rsidRDefault="0060176F" w:rsidP="00EA37F1">
            <w:pPr>
              <w:autoSpaceDE w:val="0"/>
              <w:autoSpaceDN w:val="0"/>
              <w:adjustRightInd w:val="0"/>
              <w:rPr>
                <w:rFonts w:cs="Arial"/>
                <w:i/>
                <w:iCs/>
              </w:rPr>
            </w:pPr>
            <w:r w:rsidRPr="008A41B6">
              <w:rPr>
                <w:rFonts w:cs="Arial"/>
              </w:rPr>
              <w:t xml:space="preserve">Between 5% and 20% </w:t>
            </w:r>
            <w:r w:rsidRPr="008A41B6">
              <w:rPr>
                <w:rFonts w:cs="Arial"/>
                <w:b/>
                <w:bCs/>
              </w:rPr>
              <w:t xml:space="preserve">OR </w:t>
            </w:r>
            <w:r w:rsidRPr="008A41B6">
              <w:rPr>
                <w:rFonts w:cs="Arial"/>
              </w:rPr>
              <w:t>more than two sentences but not more than two paragraphs</w:t>
            </w:r>
          </w:p>
        </w:tc>
        <w:tc>
          <w:tcPr>
            <w:tcW w:w="1366" w:type="dxa"/>
          </w:tcPr>
          <w:p w14:paraId="38C3827F" w14:textId="77777777" w:rsidR="0060176F" w:rsidRPr="008A41B6" w:rsidRDefault="0060176F" w:rsidP="00EA37F1">
            <w:pPr>
              <w:autoSpaceDE w:val="0"/>
              <w:autoSpaceDN w:val="0"/>
              <w:adjustRightInd w:val="0"/>
              <w:rPr>
                <w:rFonts w:cs="Arial"/>
              </w:rPr>
            </w:pPr>
            <w:r w:rsidRPr="008A41B6">
              <w:rPr>
                <w:rFonts w:cs="Arial"/>
                <w:b/>
                <w:bCs/>
              </w:rPr>
              <w:t xml:space="preserve">105 points </w:t>
            </w:r>
          </w:p>
          <w:p w14:paraId="34DCFD93" w14:textId="77777777" w:rsidR="0060176F" w:rsidRPr="008A41B6" w:rsidRDefault="0060176F" w:rsidP="00EA37F1">
            <w:pPr>
              <w:autoSpaceDE w:val="0"/>
              <w:autoSpaceDN w:val="0"/>
              <w:adjustRightInd w:val="0"/>
              <w:rPr>
                <w:rFonts w:cs="Arial"/>
                <w:i/>
                <w:iCs/>
              </w:rPr>
            </w:pPr>
          </w:p>
        </w:tc>
      </w:tr>
      <w:tr w:rsidR="008A41B6" w:rsidRPr="008A41B6" w14:paraId="103C89C4" w14:textId="77777777" w:rsidTr="0060176F">
        <w:tc>
          <w:tcPr>
            <w:tcW w:w="7650" w:type="dxa"/>
          </w:tcPr>
          <w:p w14:paraId="100EB737" w14:textId="79280132" w:rsidR="0060176F" w:rsidRPr="008A41B6" w:rsidRDefault="0060176F" w:rsidP="00EA37F1">
            <w:pPr>
              <w:autoSpaceDE w:val="0"/>
              <w:autoSpaceDN w:val="0"/>
              <w:adjustRightInd w:val="0"/>
              <w:rPr>
                <w:rFonts w:cs="Arial"/>
                <w:i/>
                <w:iCs/>
              </w:rPr>
            </w:pPr>
            <w:r w:rsidRPr="008A41B6">
              <w:rPr>
                <w:rFonts w:cs="Arial"/>
              </w:rPr>
              <w:t xml:space="preserve">As above but with </w:t>
            </w:r>
            <w:r w:rsidRPr="008A41B6">
              <w:rPr>
                <w:rFonts w:cs="Arial"/>
                <w:b/>
                <w:bCs/>
              </w:rPr>
              <w:t xml:space="preserve">critical aspects* </w:t>
            </w:r>
            <w:r w:rsidRPr="008A41B6">
              <w:rPr>
                <w:rFonts w:cs="Arial"/>
              </w:rPr>
              <w:t>plagiarised</w:t>
            </w:r>
          </w:p>
        </w:tc>
        <w:tc>
          <w:tcPr>
            <w:tcW w:w="1366" w:type="dxa"/>
          </w:tcPr>
          <w:p w14:paraId="1F9773A7" w14:textId="60147E82" w:rsidR="0060176F" w:rsidRPr="008A41B6" w:rsidRDefault="0060176F" w:rsidP="00EA37F1">
            <w:pPr>
              <w:autoSpaceDE w:val="0"/>
              <w:autoSpaceDN w:val="0"/>
              <w:adjustRightInd w:val="0"/>
              <w:rPr>
                <w:rFonts w:cs="Arial"/>
              </w:rPr>
            </w:pPr>
            <w:r w:rsidRPr="008A41B6">
              <w:rPr>
                <w:rFonts w:cs="Arial"/>
                <w:b/>
                <w:bCs/>
              </w:rPr>
              <w:t xml:space="preserve">130 points </w:t>
            </w:r>
          </w:p>
        </w:tc>
      </w:tr>
      <w:tr w:rsidR="008A41B6" w:rsidRPr="008A41B6" w14:paraId="1507B0A5" w14:textId="77777777" w:rsidTr="0060176F">
        <w:tc>
          <w:tcPr>
            <w:tcW w:w="7650" w:type="dxa"/>
          </w:tcPr>
          <w:p w14:paraId="7D7DCB3D" w14:textId="0A0B1557" w:rsidR="0060176F" w:rsidRPr="008A41B6" w:rsidRDefault="0060176F" w:rsidP="00EA37F1">
            <w:pPr>
              <w:autoSpaceDE w:val="0"/>
              <w:autoSpaceDN w:val="0"/>
              <w:adjustRightInd w:val="0"/>
              <w:rPr>
                <w:rFonts w:cs="Arial"/>
                <w:i/>
                <w:iCs/>
              </w:rPr>
            </w:pPr>
            <w:r w:rsidRPr="008A41B6">
              <w:rPr>
                <w:rFonts w:cs="Arial"/>
              </w:rPr>
              <w:t xml:space="preserve">Between 20% and 50% </w:t>
            </w:r>
            <w:r w:rsidRPr="008A41B6">
              <w:rPr>
                <w:rFonts w:cs="Arial"/>
                <w:b/>
                <w:bCs/>
              </w:rPr>
              <w:t xml:space="preserve">OR </w:t>
            </w:r>
            <w:r w:rsidRPr="008A41B6">
              <w:rPr>
                <w:rFonts w:cs="Arial"/>
              </w:rPr>
              <w:t>more than two paragraphs but not more than five paragraphs</w:t>
            </w:r>
          </w:p>
        </w:tc>
        <w:tc>
          <w:tcPr>
            <w:tcW w:w="1366" w:type="dxa"/>
          </w:tcPr>
          <w:p w14:paraId="5FFA305D" w14:textId="77777777" w:rsidR="0060176F" w:rsidRPr="008A41B6" w:rsidRDefault="0060176F" w:rsidP="00EA37F1">
            <w:pPr>
              <w:autoSpaceDE w:val="0"/>
              <w:autoSpaceDN w:val="0"/>
              <w:adjustRightInd w:val="0"/>
              <w:rPr>
                <w:rFonts w:cs="Arial"/>
              </w:rPr>
            </w:pPr>
            <w:r w:rsidRPr="008A41B6">
              <w:rPr>
                <w:rFonts w:cs="Arial"/>
                <w:b/>
                <w:bCs/>
              </w:rPr>
              <w:t xml:space="preserve">130 points </w:t>
            </w:r>
          </w:p>
          <w:p w14:paraId="5DEAD559" w14:textId="77777777" w:rsidR="0060176F" w:rsidRPr="008A41B6" w:rsidRDefault="0060176F" w:rsidP="00EA37F1">
            <w:pPr>
              <w:autoSpaceDE w:val="0"/>
              <w:autoSpaceDN w:val="0"/>
              <w:adjustRightInd w:val="0"/>
              <w:rPr>
                <w:rFonts w:cs="Arial"/>
                <w:i/>
                <w:iCs/>
              </w:rPr>
            </w:pPr>
          </w:p>
        </w:tc>
      </w:tr>
      <w:tr w:rsidR="008A41B6" w:rsidRPr="008A41B6" w14:paraId="4935069F" w14:textId="77777777" w:rsidTr="0060176F">
        <w:tc>
          <w:tcPr>
            <w:tcW w:w="7650" w:type="dxa"/>
          </w:tcPr>
          <w:p w14:paraId="63106056" w14:textId="2CEFBA99" w:rsidR="0060176F" w:rsidRPr="008A41B6" w:rsidRDefault="0060176F" w:rsidP="00EA37F1">
            <w:pPr>
              <w:autoSpaceDE w:val="0"/>
              <w:autoSpaceDN w:val="0"/>
              <w:adjustRightInd w:val="0"/>
              <w:rPr>
                <w:rFonts w:cs="Arial"/>
                <w:i/>
                <w:iCs/>
              </w:rPr>
            </w:pPr>
            <w:r w:rsidRPr="008A41B6">
              <w:rPr>
                <w:rFonts w:cs="Arial"/>
              </w:rPr>
              <w:t xml:space="preserve">As above but with </w:t>
            </w:r>
            <w:r w:rsidRPr="008A41B6">
              <w:rPr>
                <w:rFonts w:cs="Arial"/>
                <w:b/>
                <w:bCs/>
              </w:rPr>
              <w:t xml:space="preserve">critical aspects* </w:t>
            </w:r>
            <w:r w:rsidRPr="008A41B6">
              <w:rPr>
                <w:rFonts w:cs="Arial"/>
              </w:rPr>
              <w:t>plagiarised</w:t>
            </w:r>
          </w:p>
        </w:tc>
        <w:tc>
          <w:tcPr>
            <w:tcW w:w="1366" w:type="dxa"/>
          </w:tcPr>
          <w:p w14:paraId="064CBE81" w14:textId="6843636C" w:rsidR="0060176F" w:rsidRPr="008A41B6" w:rsidRDefault="0060176F" w:rsidP="00EA37F1">
            <w:pPr>
              <w:autoSpaceDE w:val="0"/>
              <w:autoSpaceDN w:val="0"/>
              <w:adjustRightInd w:val="0"/>
              <w:rPr>
                <w:rFonts w:cs="Arial"/>
              </w:rPr>
            </w:pPr>
            <w:r w:rsidRPr="008A41B6">
              <w:rPr>
                <w:rFonts w:cs="Arial"/>
                <w:b/>
                <w:bCs/>
              </w:rPr>
              <w:t xml:space="preserve">160 points </w:t>
            </w:r>
          </w:p>
        </w:tc>
      </w:tr>
      <w:tr w:rsidR="008A41B6" w:rsidRPr="008A41B6" w14:paraId="496B366A" w14:textId="77777777" w:rsidTr="0060176F">
        <w:tc>
          <w:tcPr>
            <w:tcW w:w="7650" w:type="dxa"/>
          </w:tcPr>
          <w:p w14:paraId="124BDE9A" w14:textId="3E66D430" w:rsidR="0060176F" w:rsidRPr="008A41B6" w:rsidRDefault="0060176F" w:rsidP="00EA37F1">
            <w:pPr>
              <w:autoSpaceDE w:val="0"/>
              <w:autoSpaceDN w:val="0"/>
              <w:adjustRightInd w:val="0"/>
              <w:rPr>
                <w:rFonts w:cs="Arial"/>
                <w:i/>
                <w:iCs/>
              </w:rPr>
            </w:pPr>
            <w:r w:rsidRPr="008A41B6">
              <w:rPr>
                <w:rFonts w:cs="Arial"/>
              </w:rPr>
              <w:t xml:space="preserve">Above 50% </w:t>
            </w:r>
            <w:r w:rsidRPr="008A41B6">
              <w:rPr>
                <w:rFonts w:cs="Arial"/>
                <w:b/>
                <w:bCs/>
              </w:rPr>
              <w:t xml:space="preserve">OR </w:t>
            </w:r>
            <w:r w:rsidRPr="008A41B6">
              <w:rPr>
                <w:rFonts w:cs="Arial"/>
              </w:rPr>
              <w:t>more than five paragraphs</w:t>
            </w:r>
          </w:p>
        </w:tc>
        <w:tc>
          <w:tcPr>
            <w:tcW w:w="1366" w:type="dxa"/>
          </w:tcPr>
          <w:p w14:paraId="03A76F73" w14:textId="64A95BC6" w:rsidR="0060176F" w:rsidRPr="008A41B6" w:rsidRDefault="0060176F" w:rsidP="00EA37F1">
            <w:pPr>
              <w:autoSpaceDE w:val="0"/>
              <w:autoSpaceDN w:val="0"/>
              <w:adjustRightInd w:val="0"/>
              <w:rPr>
                <w:rFonts w:cs="Arial"/>
              </w:rPr>
            </w:pPr>
            <w:r w:rsidRPr="008A41B6">
              <w:rPr>
                <w:rFonts w:cs="Arial"/>
                <w:b/>
                <w:bCs/>
              </w:rPr>
              <w:t xml:space="preserve">160 points </w:t>
            </w:r>
          </w:p>
        </w:tc>
      </w:tr>
      <w:tr w:rsidR="008A41B6" w:rsidRPr="008A41B6" w14:paraId="2F81CED5" w14:textId="77777777" w:rsidTr="0060176F">
        <w:tc>
          <w:tcPr>
            <w:tcW w:w="7650" w:type="dxa"/>
          </w:tcPr>
          <w:p w14:paraId="31135DB8" w14:textId="1900E2EC" w:rsidR="0060176F" w:rsidRPr="008A41B6" w:rsidRDefault="0060176F" w:rsidP="00EA37F1">
            <w:pPr>
              <w:autoSpaceDE w:val="0"/>
              <w:autoSpaceDN w:val="0"/>
              <w:adjustRightInd w:val="0"/>
              <w:rPr>
                <w:rFonts w:cs="Arial"/>
                <w:i/>
                <w:iCs/>
              </w:rPr>
            </w:pPr>
            <w:r w:rsidRPr="008A41B6">
              <w:rPr>
                <w:rFonts w:cs="Arial"/>
              </w:rPr>
              <w:t>Submission purchased from essay mill or ghost-writing service</w:t>
            </w:r>
          </w:p>
        </w:tc>
        <w:tc>
          <w:tcPr>
            <w:tcW w:w="1366" w:type="dxa"/>
          </w:tcPr>
          <w:p w14:paraId="4EFF342F" w14:textId="319D3444" w:rsidR="0060176F" w:rsidRPr="008A41B6" w:rsidRDefault="0060176F" w:rsidP="00EA37F1">
            <w:pPr>
              <w:autoSpaceDE w:val="0"/>
              <w:autoSpaceDN w:val="0"/>
              <w:adjustRightInd w:val="0"/>
              <w:rPr>
                <w:rFonts w:cs="Arial"/>
                <w:i/>
                <w:iCs/>
              </w:rPr>
            </w:pPr>
            <w:r w:rsidRPr="008A41B6">
              <w:rPr>
                <w:rFonts w:cs="Arial"/>
                <w:b/>
                <w:bCs/>
              </w:rPr>
              <w:t>225 points</w:t>
            </w:r>
          </w:p>
        </w:tc>
      </w:tr>
    </w:tbl>
    <w:p w14:paraId="0B8784C0" w14:textId="51101711" w:rsidR="0060176F" w:rsidRPr="008A41B6" w:rsidRDefault="009B4BCA" w:rsidP="00EA37F1">
      <w:pPr>
        <w:autoSpaceDE w:val="0"/>
        <w:autoSpaceDN w:val="0"/>
        <w:adjustRightInd w:val="0"/>
        <w:spacing w:line="240" w:lineRule="auto"/>
        <w:rPr>
          <w:rFonts w:cs="Arial"/>
          <w:i/>
          <w:iCs/>
        </w:rPr>
      </w:pPr>
      <w:r w:rsidRPr="008A41B6">
        <w:rPr>
          <w:rFonts w:cs="Arial"/>
          <w:i/>
          <w:iCs/>
        </w:rPr>
        <w:t>*Critical aspects are key ideas central to the assignment</w:t>
      </w:r>
    </w:p>
    <w:p w14:paraId="7151D5EB" w14:textId="77777777" w:rsidR="00B132E7" w:rsidRPr="008A41B6" w:rsidRDefault="00B132E7" w:rsidP="00EA37F1">
      <w:pPr>
        <w:autoSpaceDE w:val="0"/>
        <w:autoSpaceDN w:val="0"/>
        <w:adjustRightInd w:val="0"/>
        <w:spacing w:line="240" w:lineRule="auto"/>
        <w:rPr>
          <w:rFonts w:cs="Arial"/>
        </w:rPr>
      </w:pPr>
    </w:p>
    <w:p w14:paraId="4CEE4E2F" w14:textId="08D894D5" w:rsidR="009B4BCA" w:rsidRPr="008A41B6" w:rsidRDefault="009B4BCA" w:rsidP="00EA37F1">
      <w:pPr>
        <w:autoSpaceDE w:val="0"/>
        <w:autoSpaceDN w:val="0"/>
        <w:adjustRightInd w:val="0"/>
        <w:spacing w:line="240" w:lineRule="auto"/>
        <w:rPr>
          <w:rFonts w:cs="Arial"/>
        </w:rPr>
      </w:pPr>
      <w:r w:rsidRPr="008A41B6">
        <w:rPr>
          <w:rFonts w:cs="Arial"/>
          <w:b/>
          <w:bCs/>
          <w:i/>
          <w:iCs/>
        </w:rPr>
        <w:t xml:space="preserve">Level / Stage </w:t>
      </w:r>
    </w:p>
    <w:tbl>
      <w:tblPr>
        <w:tblStyle w:val="TableGrid"/>
        <w:tblW w:w="0" w:type="auto"/>
        <w:tblLook w:val="04A0" w:firstRow="1" w:lastRow="0" w:firstColumn="1" w:lastColumn="0" w:noHBand="0" w:noVBand="1"/>
      </w:tblPr>
      <w:tblGrid>
        <w:gridCol w:w="2405"/>
        <w:gridCol w:w="1418"/>
      </w:tblGrid>
      <w:tr w:rsidR="008A41B6" w:rsidRPr="008A41B6" w14:paraId="3766B019" w14:textId="77777777" w:rsidTr="0060176F">
        <w:tc>
          <w:tcPr>
            <w:tcW w:w="2405" w:type="dxa"/>
          </w:tcPr>
          <w:p w14:paraId="26AAABC6" w14:textId="5A297271" w:rsidR="0060176F" w:rsidRPr="008A41B6" w:rsidRDefault="0060176F" w:rsidP="00EA37F1">
            <w:pPr>
              <w:autoSpaceDE w:val="0"/>
              <w:autoSpaceDN w:val="0"/>
              <w:adjustRightInd w:val="0"/>
              <w:rPr>
                <w:rFonts w:cs="Arial"/>
                <w:b/>
                <w:bCs/>
              </w:rPr>
            </w:pPr>
            <w:r w:rsidRPr="008A41B6">
              <w:rPr>
                <w:rFonts w:cs="Arial"/>
              </w:rPr>
              <w:t>Level 4</w:t>
            </w:r>
          </w:p>
        </w:tc>
        <w:tc>
          <w:tcPr>
            <w:tcW w:w="1418" w:type="dxa"/>
          </w:tcPr>
          <w:p w14:paraId="7C8C8F69" w14:textId="0A7169D1" w:rsidR="0060176F" w:rsidRPr="008A41B6" w:rsidRDefault="0060176F" w:rsidP="00EA37F1">
            <w:pPr>
              <w:autoSpaceDE w:val="0"/>
              <w:autoSpaceDN w:val="0"/>
              <w:adjustRightInd w:val="0"/>
              <w:rPr>
                <w:rFonts w:cs="Arial"/>
              </w:rPr>
            </w:pPr>
            <w:r w:rsidRPr="008A41B6">
              <w:rPr>
                <w:rFonts w:cs="Arial"/>
                <w:b/>
                <w:bCs/>
              </w:rPr>
              <w:t xml:space="preserve">70 points </w:t>
            </w:r>
          </w:p>
        </w:tc>
      </w:tr>
      <w:tr w:rsidR="008A41B6" w:rsidRPr="008A41B6" w14:paraId="65C8BC41" w14:textId="77777777" w:rsidTr="0060176F">
        <w:tc>
          <w:tcPr>
            <w:tcW w:w="2405" w:type="dxa"/>
          </w:tcPr>
          <w:p w14:paraId="797E79C8" w14:textId="36BC9816" w:rsidR="0060176F" w:rsidRPr="008A41B6" w:rsidRDefault="0060176F" w:rsidP="00EA37F1">
            <w:pPr>
              <w:autoSpaceDE w:val="0"/>
              <w:autoSpaceDN w:val="0"/>
              <w:adjustRightInd w:val="0"/>
              <w:rPr>
                <w:rFonts w:cs="Arial"/>
                <w:b/>
                <w:bCs/>
              </w:rPr>
            </w:pPr>
            <w:r w:rsidRPr="008A41B6">
              <w:rPr>
                <w:rFonts w:cs="Arial"/>
              </w:rPr>
              <w:t>Level 5</w:t>
            </w:r>
          </w:p>
        </w:tc>
        <w:tc>
          <w:tcPr>
            <w:tcW w:w="1418" w:type="dxa"/>
          </w:tcPr>
          <w:p w14:paraId="0412F189" w14:textId="6A0092A2" w:rsidR="0060176F" w:rsidRPr="008A41B6" w:rsidRDefault="0060176F" w:rsidP="00EA37F1">
            <w:pPr>
              <w:autoSpaceDE w:val="0"/>
              <w:autoSpaceDN w:val="0"/>
              <w:adjustRightInd w:val="0"/>
              <w:rPr>
                <w:rFonts w:cs="Arial"/>
              </w:rPr>
            </w:pPr>
            <w:r w:rsidRPr="008A41B6">
              <w:rPr>
                <w:rFonts w:cs="Arial"/>
                <w:b/>
                <w:bCs/>
              </w:rPr>
              <w:t xml:space="preserve">115 points </w:t>
            </w:r>
          </w:p>
        </w:tc>
      </w:tr>
      <w:tr w:rsidR="0060176F" w:rsidRPr="008A41B6" w14:paraId="1FC53C64" w14:textId="77777777" w:rsidTr="0060176F">
        <w:tc>
          <w:tcPr>
            <w:tcW w:w="2405" w:type="dxa"/>
          </w:tcPr>
          <w:p w14:paraId="60EAFF40" w14:textId="542B980E" w:rsidR="0060176F" w:rsidRPr="008A41B6" w:rsidRDefault="0060176F" w:rsidP="00EA37F1">
            <w:pPr>
              <w:autoSpaceDE w:val="0"/>
              <w:autoSpaceDN w:val="0"/>
              <w:adjustRightInd w:val="0"/>
              <w:rPr>
                <w:rFonts w:cs="Arial"/>
                <w:b/>
                <w:bCs/>
              </w:rPr>
            </w:pPr>
            <w:r w:rsidRPr="008A41B6">
              <w:rPr>
                <w:rFonts w:cs="Arial"/>
              </w:rPr>
              <w:t>Level 6/Postgraduate</w:t>
            </w:r>
          </w:p>
        </w:tc>
        <w:tc>
          <w:tcPr>
            <w:tcW w:w="1418" w:type="dxa"/>
          </w:tcPr>
          <w:p w14:paraId="324F1AD5" w14:textId="3FDAD364" w:rsidR="0060176F" w:rsidRPr="008A41B6" w:rsidRDefault="0060176F" w:rsidP="00EA37F1">
            <w:pPr>
              <w:autoSpaceDE w:val="0"/>
              <w:autoSpaceDN w:val="0"/>
              <w:adjustRightInd w:val="0"/>
              <w:rPr>
                <w:rFonts w:cs="Arial"/>
                <w:b/>
                <w:bCs/>
              </w:rPr>
            </w:pPr>
            <w:r w:rsidRPr="008A41B6">
              <w:rPr>
                <w:rFonts w:cs="Arial"/>
                <w:b/>
                <w:bCs/>
              </w:rPr>
              <w:t>140 points</w:t>
            </w:r>
          </w:p>
        </w:tc>
      </w:tr>
    </w:tbl>
    <w:p w14:paraId="3AA51310" w14:textId="77777777" w:rsidR="0060176F" w:rsidRPr="008A41B6" w:rsidRDefault="0060176F" w:rsidP="00EA37F1">
      <w:pPr>
        <w:autoSpaceDE w:val="0"/>
        <w:autoSpaceDN w:val="0"/>
        <w:adjustRightInd w:val="0"/>
        <w:spacing w:line="240" w:lineRule="auto"/>
        <w:rPr>
          <w:rFonts w:cs="Arial"/>
        </w:rPr>
      </w:pPr>
    </w:p>
    <w:p w14:paraId="1876713B" w14:textId="11433953" w:rsidR="009B4BCA" w:rsidRPr="008A41B6" w:rsidRDefault="009B4BCA" w:rsidP="00EA37F1">
      <w:pPr>
        <w:autoSpaceDE w:val="0"/>
        <w:autoSpaceDN w:val="0"/>
        <w:adjustRightInd w:val="0"/>
        <w:spacing w:line="240" w:lineRule="auto"/>
        <w:rPr>
          <w:rFonts w:cs="Arial"/>
          <w:b/>
          <w:bCs/>
          <w:i/>
          <w:iCs/>
        </w:rPr>
      </w:pPr>
      <w:r w:rsidRPr="008A41B6">
        <w:rPr>
          <w:rFonts w:cs="Arial"/>
          <w:b/>
          <w:bCs/>
          <w:i/>
          <w:iCs/>
        </w:rPr>
        <w:t xml:space="preserve">Value of Assignment </w:t>
      </w:r>
    </w:p>
    <w:tbl>
      <w:tblPr>
        <w:tblStyle w:val="TableGrid"/>
        <w:tblW w:w="0" w:type="auto"/>
        <w:tblLook w:val="04A0" w:firstRow="1" w:lastRow="0" w:firstColumn="1" w:lastColumn="0" w:noHBand="0" w:noVBand="1"/>
      </w:tblPr>
      <w:tblGrid>
        <w:gridCol w:w="4390"/>
        <w:gridCol w:w="1275"/>
      </w:tblGrid>
      <w:tr w:rsidR="008A41B6" w:rsidRPr="008A41B6" w14:paraId="3D973DF0" w14:textId="77777777" w:rsidTr="0060176F">
        <w:tc>
          <w:tcPr>
            <w:tcW w:w="4390" w:type="dxa"/>
          </w:tcPr>
          <w:p w14:paraId="6F278A2B" w14:textId="0BFB3A7B" w:rsidR="0060176F" w:rsidRPr="008A41B6" w:rsidRDefault="0060176F" w:rsidP="00EA37F1">
            <w:pPr>
              <w:autoSpaceDE w:val="0"/>
              <w:autoSpaceDN w:val="0"/>
              <w:adjustRightInd w:val="0"/>
              <w:rPr>
                <w:rFonts w:cs="Arial"/>
              </w:rPr>
            </w:pPr>
            <w:r w:rsidRPr="008A41B6">
              <w:rPr>
                <w:rFonts w:cs="Arial"/>
              </w:rPr>
              <w:t>Standard weighting</w:t>
            </w:r>
          </w:p>
        </w:tc>
        <w:tc>
          <w:tcPr>
            <w:tcW w:w="1275" w:type="dxa"/>
          </w:tcPr>
          <w:p w14:paraId="5AEC7D7E" w14:textId="53FA441F" w:rsidR="0060176F" w:rsidRPr="008A41B6" w:rsidRDefault="0060176F" w:rsidP="00EA37F1">
            <w:pPr>
              <w:autoSpaceDE w:val="0"/>
              <w:autoSpaceDN w:val="0"/>
              <w:adjustRightInd w:val="0"/>
              <w:rPr>
                <w:rFonts w:cs="Arial"/>
              </w:rPr>
            </w:pPr>
            <w:r w:rsidRPr="008A41B6">
              <w:rPr>
                <w:rFonts w:cs="Arial"/>
                <w:b/>
                <w:bCs/>
              </w:rPr>
              <w:t xml:space="preserve">30 points </w:t>
            </w:r>
          </w:p>
        </w:tc>
      </w:tr>
      <w:tr w:rsidR="0060176F" w:rsidRPr="008A41B6" w14:paraId="02E47F48" w14:textId="77777777" w:rsidTr="0060176F">
        <w:tc>
          <w:tcPr>
            <w:tcW w:w="4390" w:type="dxa"/>
          </w:tcPr>
          <w:p w14:paraId="6E3000FE" w14:textId="4F7D4D00" w:rsidR="0060176F" w:rsidRPr="008A41B6" w:rsidRDefault="0060176F" w:rsidP="00EA37F1">
            <w:pPr>
              <w:autoSpaceDE w:val="0"/>
              <w:autoSpaceDN w:val="0"/>
              <w:adjustRightInd w:val="0"/>
              <w:rPr>
                <w:rFonts w:cs="Arial"/>
              </w:rPr>
            </w:pPr>
            <w:r w:rsidRPr="008A41B6">
              <w:rPr>
                <w:rFonts w:cs="Arial"/>
              </w:rPr>
              <w:t>Large project (e.g. final year dissertation)</w:t>
            </w:r>
          </w:p>
        </w:tc>
        <w:tc>
          <w:tcPr>
            <w:tcW w:w="1275" w:type="dxa"/>
          </w:tcPr>
          <w:p w14:paraId="42A30430" w14:textId="09A2C334" w:rsidR="0060176F" w:rsidRPr="008A41B6" w:rsidRDefault="0060176F" w:rsidP="00EA37F1">
            <w:pPr>
              <w:autoSpaceDE w:val="0"/>
              <w:autoSpaceDN w:val="0"/>
              <w:adjustRightInd w:val="0"/>
              <w:rPr>
                <w:rFonts w:cs="Arial"/>
              </w:rPr>
            </w:pPr>
            <w:r w:rsidRPr="008A41B6">
              <w:rPr>
                <w:rFonts w:cs="Arial"/>
                <w:b/>
                <w:bCs/>
              </w:rPr>
              <w:t>60 points</w:t>
            </w:r>
          </w:p>
        </w:tc>
      </w:tr>
    </w:tbl>
    <w:p w14:paraId="0801FAAD" w14:textId="77777777" w:rsidR="0060176F" w:rsidRPr="008A41B6" w:rsidRDefault="0060176F" w:rsidP="00EA37F1">
      <w:pPr>
        <w:autoSpaceDE w:val="0"/>
        <w:autoSpaceDN w:val="0"/>
        <w:adjustRightInd w:val="0"/>
        <w:spacing w:line="240" w:lineRule="auto"/>
        <w:rPr>
          <w:rFonts w:cs="Arial"/>
        </w:rPr>
      </w:pPr>
    </w:p>
    <w:p w14:paraId="12E29B0F" w14:textId="77777777" w:rsidR="009B4BCA" w:rsidRPr="008A41B6" w:rsidRDefault="009B4BCA" w:rsidP="00EA37F1">
      <w:pPr>
        <w:autoSpaceDE w:val="0"/>
        <w:autoSpaceDN w:val="0"/>
        <w:adjustRightInd w:val="0"/>
        <w:spacing w:line="240" w:lineRule="auto"/>
        <w:rPr>
          <w:rFonts w:cs="Arial"/>
        </w:rPr>
      </w:pPr>
      <w:r w:rsidRPr="008A41B6">
        <w:rPr>
          <w:rFonts w:cs="Arial"/>
          <w:b/>
          <w:bCs/>
          <w:i/>
          <w:iCs/>
        </w:rPr>
        <w:t xml:space="preserve">Additional Characteristics </w:t>
      </w:r>
    </w:p>
    <w:p w14:paraId="6F493738" w14:textId="3CD9A9D2" w:rsidR="009B4BCA" w:rsidRPr="008A41B6" w:rsidRDefault="009B4BCA" w:rsidP="00EA37F1">
      <w:pPr>
        <w:autoSpaceDE w:val="0"/>
        <w:autoSpaceDN w:val="0"/>
        <w:adjustRightInd w:val="0"/>
        <w:spacing w:line="240" w:lineRule="auto"/>
        <w:rPr>
          <w:rFonts w:cs="Arial"/>
          <w:b/>
          <w:bCs/>
        </w:rPr>
      </w:pPr>
      <w:r w:rsidRPr="008A41B6">
        <w:rPr>
          <w:rFonts w:cs="Arial"/>
        </w:rPr>
        <w:t xml:space="preserve">Evidence of deliberate attempt to disguise plagiarism by changing words, sentences or references to avoid detection </w:t>
      </w:r>
      <w:r w:rsidRPr="008A41B6">
        <w:rPr>
          <w:rFonts w:cs="Arial"/>
          <w:b/>
          <w:bCs/>
        </w:rPr>
        <w:t>40 points</w:t>
      </w:r>
      <w:r w:rsidR="0060176F" w:rsidRPr="008A41B6">
        <w:rPr>
          <w:rFonts w:cs="Arial"/>
          <w:b/>
          <w:bCs/>
        </w:rPr>
        <w:t>.</w:t>
      </w:r>
    </w:p>
    <w:p w14:paraId="0554A945" w14:textId="1BEE7697" w:rsidR="00180203" w:rsidRPr="008A41B6" w:rsidRDefault="00180203" w:rsidP="00EA37F1">
      <w:pPr>
        <w:autoSpaceDE w:val="0"/>
        <w:autoSpaceDN w:val="0"/>
        <w:adjustRightInd w:val="0"/>
        <w:spacing w:line="240" w:lineRule="auto"/>
        <w:rPr>
          <w:rFonts w:cs="Arial"/>
          <w:b/>
          <w:bCs/>
        </w:rPr>
      </w:pPr>
    </w:p>
    <w:p w14:paraId="66D863AA" w14:textId="77777777" w:rsidR="009B4BCA" w:rsidRPr="008A41B6" w:rsidRDefault="009B4BCA" w:rsidP="00EA37F1">
      <w:pPr>
        <w:pageBreakBefore/>
        <w:autoSpaceDE w:val="0"/>
        <w:autoSpaceDN w:val="0"/>
        <w:adjustRightInd w:val="0"/>
        <w:spacing w:line="240" w:lineRule="auto"/>
        <w:rPr>
          <w:rFonts w:cs="Arial"/>
          <w:b/>
          <w:bCs/>
        </w:rPr>
      </w:pPr>
      <w:r w:rsidRPr="008A41B6">
        <w:rPr>
          <w:rFonts w:cs="Arial"/>
          <w:b/>
          <w:bCs/>
        </w:rPr>
        <w:lastRenderedPageBreak/>
        <w:t xml:space="preserve">Step 2: Award penalties based on the points </w:t>
      </w:r>
    </w:p>
    <w:p w14:paraId="16746892" w14:textId="77777777" w:rsidR="009B4BCA" w:rsidRPr="008A41B6" w:rsidRDefault="009B4BCA" w:rsidP="00EA37F1">
      <w:pPr>
        <w:autoSpaceDE w:val="0"/>
        <w:autoSpaceDN w:val="0"/>
        <w:adjustRightInd w:val="0"/>
        <w:spacing w:line="240" w:lineRule="auto"/>
        <w:rPr>
          <w:rFonts w:cs="Arial"/>
          <w:b/>
          <w:bCs/>
        </w:rPr>
      </w:pPr>
      <w:r w:rsidRPr="008A41B6">
        <w:rPr>
          <w:rFonts w:cs="Arial"/>
          <w:b/>
          <w:bCs/>
        </w:rPr>
        <w:t xml:space="preserve">PENALTIES (Summative Work) </w:t>
      </w:r>
    </w:p>
    <w:p w14:paraId="0ADC6D87" w14:textId="3E57A8E6" w:rsidR="009B4BCA" w:rsidRPr="008A41B6" w:rsidRDefault="009B4BCA" w:rsidP="00EA37F1">
      <w:pPr>
        <w:autoSpaceDE w:val="0"/>
        <w:autoSpaceDN w:val="0"/>
        <w:adjustRightInd w:val="0"/>
        <w:spacing w:line="240" w:lineRule="auto"/>
        <w:rPr>
          <w:rFonts w:cs="Arial"/>
        </w:rPr>
      </w:pPr>
      <w:r w:rsidRPr="008A41B6">
        <w:rPr>
          <w:rFonts w:cs="Arial"/>
        </w:rPr>
        <w:t xml:space="preserve">In all cases a formal warning is given and a record made contributing to the student’s previous history </w:t>
      </w:r>
    </w:p>
    <w:tbl>
      <w:tblPr>
        <w:tblStyle w:val="TableGrid"/>
        <w:tblW w:w="0" w:type="auto"/>
        <w:tblLook w:val="04A0" w:firstRow="1" w:lastRow="0" w:firstColumn="1" w:lastColumn="0" w:noHBand="0" w:noVBand="1"/>
      </w:tblPr>
      <w:tblGrid>
        <w:gridCol w:w="1555"/>
        <w:gridCol w:w="7461"/>
      </w:tblGrid>
      <w:tr w:rsidR="008A41B6" w:rsidRPr="008A41B6" w14:paraId="6C804C10" w14:textId="77777777" w:rsidTr="00570058">
        <w:tc>
          <w:tcPr>
            <w:tcW w:w="1555" w:type="dxa"/>
          </w:tcPr>
          <w:p w14:paraId="075A4D79" w14:textId="4DF9EF88" w:rsidR="00302244" w:rsidRPr="008A41B6" w:rsidRDefault="00570058" w:rsidP="00EA37F1">
            <w:pPr>
              <w:autoSpaceDE w:val="0"/>
              <w:autoSpaceDN w:val="0"/>
              <w:adjustRightInd w:val="0"/>
              <w:rPr>
                <w:rFonts w:cs="Arial"/>
              </w:rPr>
            </w:pPr>
            <w:r w:rsidRPr="008A41B6">
              <w:rPr>
                <w:rFonts w:cs="Arial"/>
                <w:b/>
                <w:bCs/>
              </w:rPr>
              <w:t>Points</w:t>
            </w:r>
          </w:p>
        </w:tc>
        <w:tc>
          <w:tcPr>
            <w:tcW w:w="7461" w:type="dxa"/>
          </w:tcPr>
          <w:p w14:paraId="2E5ACD3C" w14:textId="5E925416" w:rsidR="00302244" w:rsidRPr="008A41B6" w:rsidRDefault="00570058" w:rsidP="00EA37F1">
            <w:pPr>
              <w:autoSpaceDE w:val="0"/>
              <w:autoSpaceDN w:val="0"/>
              <w:adjustRightInd w:val="0"/>
              <w:rPr>
                <w:rFonts w:cs="Arial"/>
              </w:rPr>
            </w:pPr>
            <w:r w:rsidRPr="008A41B6">
              <w:rPr>
                <w:rFonts w:cs="Arial"/>
                <w:b/>
                <w:bCs/>
              </w:rPr>
              <w:t>Available Penalties (select one)</w:t>
            </w:r>
          </w:p>
        </w:tc>
      </w:tr>
      <w:tr w:rsidR="008A41B6" w:rsidRPr="008A41B6" w14:paraId="04DAEA4A" w14:textId="77777777" w:rsidTr="00B31C7E">
        <w:tc>
          <w:tcPr>
            <w:tcW w:w="1555" w:type="dxa"/>
            <w:shd w:val="clear" w:color="auto" w:fill="00B0F0"/>
          </w:tcPr>
          <w:p w14:paraId="10F2F6C7" w14:textId="0E4F9847" w:rsidR="00570058" w:rsidRPr="008A41B6" w:rsidRDefault="00570058" w:rsidP="00EA37F1">
            <w:pPr>
              <w:autoSpaceDE w:val="0"/>
              <w:autoSpaceDN w:val="0"/>
              <w:adjustRightInd w:val="0"/>
              <w:rPr>
                <w:rFonts w:cs="Arial"/>
              </w:rPr>
            </w:pPr>
            <w:r w:rsidRPr="008A41B6">
              <w:rPr>
                <w:rFonts w:cs="Arial"/>
                <w:b/>
                <w:bCs/>
              </w:rPr>
              <w:t>280 - 329</w:t>
            </w:r>
          </w:p>
        </w:tc>
        <w:tc>
          <w:tcPr>
            <w:tcW w:w="7461" w:type="dxa"/>
          </w:tcPr>
          <w:p w14:paraId="1FF36BAF" w14:textId="77777777" w:rsidR="00570058" w:rsidRPr="008A41B6" w:rsidRDefault="00570058" w:rsidP="00EA37F1">
            <w:pPr>
              <w:autoSpaceDE w:val="0"/>
              <w:autoSpaceDN w:val="0"/>
              <w:adjustRightInd w:val="0"/>
              <w:rPr>
                <w:rFonts w:cs="Arial"/>
              </w:rPr>
            </w:pPr>
            <w:r w:rsidRPr="008A41B6">
              <w:rPr>
                <w:rFonts w:cs="Arial"/>
              </w:rPr>
              <w:t>•No further action beyond formal warning</w:t>
            </w:r>
          </w:p>
          <w:p w14:paraId="53F1F899" w14:textId="5876D8B6" w:rsidR="00570058" w:rsidRPr="008A41B6" w:rsidRDefault="00570058" w:rsidP="00EA37F1">
            <w:pPr>
              <w:autoSpaceDE w:val="0"/>
              <w:autoSpaceDN w:val="0"/>
              <w:adjustRightInd w:val="0"/>
              <w:rPr>
                <w:rFonts w:cs="Arial"/>
              </w:rPr>
            </w:pPr>
            <w:r w:rsidRPr="008A41B6">
              <w:rPr>
                <w:rFonts w:cs="Arial"/>
              </w:rPr>
              <w:t>•Assignment awarded 0% - resubmission required, with no penalty on mark</w:t>
            </w:r>
          </w:p>
        </w:tc>
      </w:tr>
      <w:tr w:rsidR="008A41B6" w:rsidRPr="008A41B6" w14:paraId="013D661D" w14:textId="77777777" w:rsidTr="00B31C7E">
        <w:tc>
          <w:tcPr>
            <w:tcW w:w="1555" w:type="dxa"/>
            <w:shd w:val="clear" w:color="auto" w:fill="00B050"/>
          </w:tcPr>
          <w:p w14:paraId="5D5AD127" w14:textId="267B4499" w:rsidR="00570058" w:rsidRPr="008A41B6" w:rsidRDefault="00570058" w:rsidP="00EA37F1">
            <w:pPr>
              <w:autoSpaceDE w:val="0"/>
              <w:autoSpaceDN w:val="0"/>
              <w:adjustRightInd w:val="0"/>
              <w:rPr>
                <w:rFonts w:cs="Arial"/>
              </w:rPr>
            </w:pPr>
            <w:r w:rsidRPr="008A41B6">
              <w:rPr>
                <w:rFonts w:cs="Arial"/>
                <w:b/>
                <w:bCs/>
              </w:rPr>
              <w:t>330 - 379</w:t>
            </w:r>
          </w:p>
        </w:tc>
        <w:tc>
          <w:tcPr>
            <w:tcW w:w="7461" w:type="dxa"/>
          </w:tcPr>
          <w:p w14:paraId="364E7597" w14:textId="77777777" w:rsidR="00570058" w:rsidRPr="008A41B6" w:rsidRDefault="00570058" w:rsidP="00EA37F1">
            <w:pPr>
              <w:autoSpaceDE w:val="0"/>
              <w:autoSpaceDN w:val="0"/>
              <w:adjustRightInd w:val="0"/>
              <w:rPr>
                <w:rFonts w:cs="Arial"/>
              </w:rPr>
            </w:pPr>
            <w:r w:rsidRPr="008A41B6">
              <w:rPr>
                <w:rFonts w:cs="Arial"/>
              </w:rPr>
              <w:t>•No further action beyond formal warning</w:t>
            </w:r>
          </w:p>
          <w:p w14:paraId="7B01F5B2" w14:textId="77777777" w:rsidR="00570058" w:rsidRPr="008A41B6" w:rsidRDefault="00570058" w:rsidP="00EA37F1">
            <w:pPr>
              <w:autoSpaceDE w:val="0"/>
              <w:autoSpaceDN w:val="0"/>
              <w:adjustRightInd w:val="0"/>
              <w:rPr>
                <w:rFonts w:cs="Arial"/>
              </w:rPr>
            </w:pPr>
            <w:r w:rsidRPr="008A41B6">
              <w:rPr>
                <w:rFonts w:cs="Arial"/>
              </w:rPr>
              <w:t>•Assignment awarded 0% - resubmission required, with no penalty on mark</w:t>
            </w:r>
          </w:p>
          <w:p w14:paraId="0016AED2" w14:textId="153BB7AF" w:rsidR="00570058" w:rsidRPr="008A41B6" w:rsidRDefault="00570058" w:rsidP="00EA37F1">
            <w:pPr>
              <w:autoSpaceDE w:val="0"/>
              <w:autoSpaceDN w:val="0"/>
              <w:adjustRightInd w:val="0"/>
              <w:rPr>
                <w:rFonts w:cs="Arial"/>
              </w:rPr>
            </w:pPr>
            <w:r w:rsidRPr="008A41B6">
              <w:rPr>
                <w:rFonts w:cs="Arial"/>
              </w:rPr>
              <w:t>•Assignment awarded 0% - resubmission required but mark capped or reduced</w:t>
            </w:r>
          </w:p>
        </w:tc>
      </w:tr>
      <w:tr w:rsidR="008A41B6" w:rsidRPr="008A41B6" w14:paraId="56A34523" w14:textId="77777777" w:rsidTr="00B31C7E">
        <w:tc>
          <w:tcPr>
            <w:tcW w:w="1555" w:type="dxa"/>
            <w:shd w:val="clear" w:color="auto" w:fill="EECEB6"/>
          </w:tcPr>
          <w:p w14:paraId="2B832661" w14:textId="56BCD89D" w:rsidR="00570058" w:rsidRPr="008A41B6" w:rsidRDefault="00570058" w:rsidP="00EA37F1">
            <w:pPr>
              <w:autoSpaceDE w:val="0"/>
              <w:autoSpaceDN w:val="0"/>
              <w:adjustRightInd w:val="0"/>
              <w:rPr>
                <w:rFonts w:cs="Arial"/>
              </w:rPr>
            </w:pPr>
            <w:r w:rsidRPr="008A41B6">
              <w:rPr>
                <w:rFonts w:cs="Arial"/>
                <w:b/>
                <w:bCs/>
              </w:rPr>
              <w:t>380 - 479</w:t>
            </w:r>
          </w:p>
        </w:tc>
        <w:tc>
          <w:tcPr>
            <w:tcW w:w="7461" w:type="dxa"/>
          </w:tcPr>
          <w:p w14:paraId="378DC542" w14:textId="77777777" w:rsidR="00570058" w:rsidRPr="008A41B6" w:rsidRDefault="00570058" w:rsidP="00EA37F1">
            <w:pPr>
              <w:autoSpaceDE w:val="0"/>
              <w:autoSpaceDN w:val="0"/>
              <w:adjustRightInd w:val="0"/>
              <w:rPr>
                <w:rFonts w:cs="Arial"/>
              </w:rPr>
            </w:pPr>
            <w:r w:rsidRPr="008A41B6">
              <w:rPr>
                <w:rFonts w:cs="Arial"/>
              </w:rPr>
              <w:t>•Assignment awarded 0% - resubmission required but mark capped or reduced</w:t>
            </w:r>
          </w:p>
          <w:p w14:paraId="61640F13" w14:textId="54D54A3E" w:rsidR="00570058" w:rsidRPr="008A41B6" w:rsidRDefault="00570058" w:rsidP="00EA37F1">
            <w:pPr>
              <w:autoSpaceDE w:val="0"/>
              <w:autoSpaceDN w:val="0"/>
              <w:adjustRightInd w:val="0"/>
              <w:rPr>
                <w:rFonts w:cs="Arial"/>
              </w:rPr>
            </w:pPr>
            <w:r w:rsidRPr="008A41B6">
              <w:rPr>
                <w:rFonts w:cs="Arial"/>
              </w:rPr>
              <w:t>•Assignment awarded 0% - no opportunity to resubmit</w:t>
            </w:r>
          </w:p>
        </w:tc>
      </w:tr>
      <w:tr w:rsidR="008A41B6" w:rsidRPr="008A41B6" w14:paraId="665AAD45" w14:textId="77777777" w:rsidTr="00B31C7E">
        <w:tc>
          <w:tcPr>
            <w:tcW w:w="1555" w:type="dxa"/>
            <w:shd w:val="clear" w:color="auto" w:fill="FFC000"/>
          </w:tcPr>
          <w:p w14:paraId="50A02582" w14:textId="7B7C6CD1" w:rsidR="00570058" w:rsidRPr="008A41B6" w:rsidRDefault="00570058" w:rsidP="00EA37F1">
            <w:pPr>
              <w:autoSpaceDE w:val="0"/>
              <w:autoSpaceDN w:val="0"/>
              <w:adjustRightInd w:val="0"/>
              <w:rPr>
                <w:rFonts w:cs="Arial"/>
              </w:rPr>
            </w:pPr>
            <w:r w:rsidRPr="008A41B6">
              <w:rPr>
                <w:rFonts w:cs="Arial"/>
                <w:b/>
                <w:bCs/>
              </w:rPr>
              <w:t>480 - 524</w:t>
            </w:r>
          </w:p>
        </w:tc>
        <w:tc>
          <w:tcPr>
            <w:tcW w:w="7461" w:type="dxa"/>
          </w:tcPr>
          <w:p w14:paraId="4CD8F995" w14:textId="77777777" w:rsidR="00570058" w:rsidRPr="008A41B6" w:rsidRDefault="00570058" w:rsidP="00EA37F1">
            <w:pPr>
              <w:autoSpaceDE w:val="0"/>
              <w:autoSpaceDN w:val="0"/>
              <w:adjustRightInd w:val="0"/>
              <w:rPr>
                <w:rFonts w:cs="Arial"/>
              </w:rPr>
            </w:pPr>
            <w:r w:rsidRPr="008A41B6">
              <w:rPr>
                <w:rFonts w:cs="Arial"/>
              </w:rPr>
              <w:t>•Assignment awarded 0% - no opportunity to resubmit</w:t>
            </w:r>
          </w:p>
          <w:p w14:paraId="3AEBB2C7" w14:textId="77777777" w:rsidR="00570058" w:rsidRPr="008A41B6" w:rsidRDefault="00570058" w:rsidP="00EA37F1">
            <w:pPr>
              <w:autoSpaceDE w:val="0"/>
              <w:autoSpaceDN w:val="0"/>
              <w:adjustRightInd w:val="0"/>
              <w:rPr>
                <w:rFonts w:cs="Arial"/>
              </w:rPr>
            </w:pPr>
            <w:r w:rsidRPr="008A41B6">
              <w:rPr>
                <w:rFonts w:cs="Arial"/>
              </w:rPr>
              <w:t>•Module awarded 0% - re-sit required, but mark capped or reduced</w:t>
            </w:r>
          </w:p>
          <w:p w14:paraId="2ACBC53E" w14:textId="7F365A79" w:rsidR="00570058" w:rsidRPr="008A41B6" w:rsidRDefault="00570058" w:rsidP="00EA37F1">
            <w:pPr>
              <w:autoSpaceDE w:val="0"/>
              <w:autoSpaceDN w:val="0"/>
              <w:adjustRightInd w:val="0"/>
              <w:rPr>
                <w:rFonts w:cs="Arial"/>
              </w:rPr>
            </w:pPr>
            <w:r w:rsidRPr="008A41B6">
              <w:rPr>
                <w:rFonts w:cs="Arial"/>
              </w:rPr>
              <w:t>•Module awarded 0% - no opportunity to re-sit, but credit still awarded</w:t>
            </w:r>
          </w:p>
        </w:tc>
      </w:tr>
      <w:tr w:rsidR="008A41B6" w:rsidRPr="008A41B6" w14:paraId="27189885" w14:textId="77777777" w:rsidTr="00B31C7E">
        <w:tc>
          <w:tcPr>
            <w:tcW w:w="1555" w:type="dxa"/>
            <w:shd w:val="clear" w:color="auto" w:fill="FF0000"/>
          </w:tcPr>
          <w:p w14:paraId="3FB6106D" w14:textId="2FAD55D8" w:rsidR="00570058" w:rsidRPr="008A41B6" w:rsidRDefault="00570058" w:rsidP="00EA37F1">
            <w:pPr>
              <w:autoSpaceDE w:val="0"/>
              <w:autoSpaceDN w:val="0"/>
              <w:adjustRightInd w:val="0"/>
              <w:rPr>
                <w:rFonts w:cs="Arial"/>
              </w:rPr>
            </w:pPr>
            <w:r w:rsidRPr="008A41B6">
              <w:rPr>
                <w:rFonts w:cs="Arial"/>
                <w:b/>
                <w:bCs/>
              </w:rPr>
              <w:t>525 - 559</w:t>
            </w:r>
          </w:p>
        </w:tc>
        <w:tc>
          <w:tcPr>
            <w:tcW w:w="7461" w:type="dxa"/>
          </w:tcPr>
          <w:p w14:paraId="533979B2" w14:textId="77777777" w:rsidR="00570058" w:rsidRPr="008A41B6" w:rsidRDefault="00570058" w:rsidP="00EA37F1">
            <w:pPr>
              <w:autoSpaceDE w:val="0"/>
              <w:autoSpaceDN w:val="0"/>
              <w:adjustRightInd w:val="0"/>
              <w:rPr>
                <w:rFonts w:cs="Arial"/>
              </w:rPr>
            </w:pPr>
            <w:r w:rsidRPr="008A41B6">
              <w:rPr>
                <w:rFonts w:cs="Arial"/>
              </w:rPr>
              <w:t>•Module awarded 0% - re-sit required, but mark capped or reduced</w:t>
            </w:r>
          </w:p>
          <w:p w14:paraId="5EFE8B03" w14:textId="77777777" w:rsidR="00570058" w:rsidRPr="008A41B6" w:rsidRDefault="00570058" w:rsidP="00EA37F1">
            <w:pPr>
              <w:autoSpaceDE w:val="0"/>
              <w:autoSpaceDN w:val="0"/>
              <w:adjustRightInd w:val="0"/>
              <w:rPr>
                <w:rFonts w:cs="Arial"/>
              </w:rPr>
            </w:pPr>
            <w:r w:rsidRPr="008A41B6">
              <w:rPr>
                <w:rFonts w:cs="Arial"/>
              </w:rPr>
              <w:t>•Module awarded 0% - no opportunity to re-sit, but credit still awarded</w:t>
            </w:r>
          </w:p>
          <w:p w14:paraId="6627DAC3" w14:textId="77777777" w:rsidR="00570058" w:rsidRPr="008A41B6" w:rsidRDefault="00570058" w:rsidP="00EA37F1">
            <w:pPr>
              <w:autoSpaceDE w:val="0"/>
              <w:autoSpaceDN w:val="0"/>
              <w:adjustRightInd w:val="0"/>
              <w:rPr>
                <w:rFonts w:cs="Arial"/>
              </w:rPr>
            </w:pPr>
            <w:r w:rsidRPr="008A41B6">
              <w:rPr>
                <w:rFonts w:cs="Arial"/>
              </w:rPr>
              <w:t>•Module awarded 0% - no opportunity to re-sit, and credit lost</w:t>
            </w:r>
          </w:p>
          <w:p w14:paraId="22006187" w14:textId="77777777" w:rsidR="00570058" w:rsidRPr="008A41B6" w:rsidRDefault="00570058" w:rsidP="00EA37F1">
            <w:pPr>
              <w:autoSpaceDE w:val="0"/>
              <w:autoSpaceDN w:val="0"/>
              <w:adjustRightInd w:val="0"/>
              <w:rPr>
                <w:rFonts w:cs="Arial"/>
              </w:rPr>
            </w:pPr>
            <w:r w:rsidRPr="008A41B6">
              <w:rPr>
                <w:rFonts w:cs="Arial"/>
              </w:rPr>
              <w:t>•Award classification reduced</w:t>
            </w:r>
          </w:p>
          <w:p w14:paraId="1942B0B2" w14:textId="77777777" w:rsidR="00B31C7E" w:rsidRPr="008A41B6" w:rsidRDefault="00B31C7E" w:rsidP="00EA37F1">
            <w:pPr>
              <w:autoSpaceDE w:val="0"/>
              <w:autoSpaceDN w:val="0"/>
              <w:adjustRightInd w:val="0"/>
              <w:rPr>
                <w:rFonts w:cs="Arial"/>
              </w:rPr>
            </w:pPr>
            <w:r w:rsidRPr="008A41B6">
              <w:rPr>
                <w:rFonts w:cs="Arial"/>
              </w:rPr>
              <w:t>•Qualification reduced (e.g. Honours -&gt; no Honours)</w:t>
            </w:r>
          </w:p>
          <w:p w14:paraId="2E816259" w14:textId="77777777" w:rsidR="00B31C7E" w:rsidRPr="008A41B6" w:rsidRDefault="00B31C7E" w:rsidP="00EA37F1">
            <w:pPr>
              <w:autoSpaceDE w:val="0"/>
              <w:autoSpaceDN w:val="0"/>
              <w:adjustRightInd w:val="0"/>
              <w:rPr>
                <w:rFonts w:cs="Arial"/>
              </w:rPr>
            </w:pPr>
            <w:r w:rsidRPr="008A41B6">
              <w:rPr>
                <w:rFonts w:cs="Arial"/>
              </w:rPr>
              <w:t>•Expelled from institution but credits retained**</w:t>
            </w:r>
          </w:p>
          <w:p w14:paraId="46A0EFB4" w14:textId="34A6C753" w:rsidR="00570058" w:rsidRPr="008A41B6" w:rsidRDefault="00B31C7E" w:rsidP="00EA37F1">
            <w:pPr>
              <w:autoSpaceDE w:val="0"/>
              <w:autoSpaceDN w:val="0"/>
              <w:adjustRightInd w:val="0"/>
              <w:rPr>
                <w:rFonts w:cs="Arial"/>
              </w:rPr>
            </w:pPr>
            <w:r w:rsidRPr="008A41B6">
              <w:rPr>
                <w:rFonts w:cs="Arial"/>
              </w:rPr>
              <w:t>•Expelled from institution with credits withdrawn**</w:t>
            </w:r>
          </w:p>
        </w:tc>
      </w:tr>
      <w:tr w:rsidR="008A41B6" w:rsidRPr="008A41B6" w14:paraId="469A3DCC" w14:textId="77777777" w:rsidTr="00B31C7E">
        <w:tc>
          <w:tcPr>
            <w:tcW w:w="1555" w:type="dxa"/>
            <w:shd w:val="clear" w:color="auto" w:fill="000000" w:themeFill="text1"/>
          </w:tcPr>
          <w:p w14:paraId="759FEEC5" w14:textId="6F052110" w:rsidR="00570058" w:rsidRPr="008A41B6" w:rsidRDefault="00570058" w:rsidP="00EA37F1">
            <w:pPr>
              <w:autoSpaceDE w:val="0"/>
              <w:autoSpaceDN w:val="0"/>
              <w:adjustRightInd w:val="0"/>
              <w:rPr>
                <w:rFonts w:cs="Arial"/>
              </w:rPr>
            </w:pPr>
            <w:r w:rsidRPr="008A41B6">
              <w:rPr>
                <w:rFonts w:cs="Arial"/>
                <w:b/>
                <w:bCs/>
              </w:rPr>
              <w:t>560+</w:t>
            </w:r>
          </w:p>
        </w:tc>
        <w:tc>
          <w:tcPr>
            <w:tcW w:w="7461" w:type="dxa"/>
          </w:tcPr>
          <w:p w14:paraId="3CF46FE9" w14:textId="77777777" w:rsidR="00B31C7E" w:rsidRPr="008A41B6" w:rsidRDefault="00B31C7E" w:rsidP="00EA37F1">
            <w:pPr>
              <w:autoSpaceDE w:val="0"/>
              <w:autoSpaceDN w:val="0"/>
              <w:adjustRightInd w:val="0"/>
              <w:rPr>
                <w:rFonts w:cs="Arial"/>
              </w:rPr>
            </w:pPr>
            <w:r w:rsidRPr="008A41B6">
              <w:rPr>
                <w:rFonts w:cs="Arial"/>
              </w:rPr>
              <w:t xml:space="preserve">•Module awarded 0% - no opportunity to </w:t>
            </w:r>
            <w:proofErr w:type="spellStart"/>
            <w:r w:rsidRPr="008A41B6">
              <w:rPr>
                <w:rFonts w:cs="Arial"/>
              </w:rPr>
              <w:t>resit</w:t>
            </w:r>
            <w:proofErr w:type="spellEnd"/>
            <w:r w:rsidRPr="008A41B6">
              <w:rPr>
                <w:rFonts w:cs="Arial"/>
              </w:rPr>
              <w:t>, and credit lost</w:t>
            </w:r>
          </w:p>
          <w:p w14:paraId="08761996" w14:textId="77777777" w:rsidR="00B31C7E" w:rsidRPr="008A41B6" w:rsidRDefault="00B31C7E" w:rsidP="00EA37F1">
            <w:pPr>
              <w:autoSpaceDE w:val="0"/>
              <w:autoSpaceDN w:val="0"/>
              <w:adjustRightInd w:val="0"/>
              <w:rPr>
                <w:rFonts w:cs="Arial"/>
              </w:rPr>
            </w:pPr>
            <w:r w:rsidRPr="008A41B6">
              <w:rPr>
                <w:rFonts w:cs="Arial"/>
              </w:rPr>
              <w:t>•Award classification reduced</w:t>
            </w:r>
          </w:p>
          <w:p w14:paraId="35C03E19" w14:textId="77777777" w:rsidR="00B31C7E" w:rsidRPr="008A41B6" w:rsidRDefault="00B31C7E" w:rsidP="00EA37F1">
            <w:pPr>
              <w:autoSpaceDE w:val="0"/>
              <w:autoSpaceDN w:val="0"/>
              <w:adjustRightInd w:val="0"/>
              <w:rPr>
                <w:rFonts w:cs="Arial"/>
              </w:rPr>
            </w:pPr>
            <w:r w:rsidRPr="008A41B6">
              <w:rPr>
                <w:rFonts w:cs="Arial"/>
              </w:rPr>
              <w:t>•Qualification reduced (e.g. Honours -&gt; no Honours)</w:t>
            </w:r>
          </w:p>
          <w:p w14:paraId="2B1B1E2C" w14:textId="77777777" w:rsidR="00B31C7E" w:rsidRPr="008A41B6" w:rsidRDefault="00B31C7E" w:rsidP="00EA37F1">
            <w:pPr>
              <w:autoSpaceDE w:val="0"/>
              <w:autoSpaceDN w:val="0"/>
              <w:adjustRightInd w:val="0"/>
              <w:rPr>
                <w:rFonts w:cs="Arial"/>
              </w:rPr>
            </w:pPr>
            <w:r w:rsidRPr="008A41B6">
              <w:rPr>
                <w:rFonts w:cs="Arial"/>
              </w:rPr>
              <w:t>•Expelled from institution but credits retained**</w:t>
            </w:r>
          </w:p>
          <w:p w14:paraId="1397EE36" w14:textId="7A6E805D" w:rsidR="00570058" w:rsidRPr="008A41B6" w:rsidRDefault="00B31C7E" w:rsidP="00EA37F1">
            <w:pPr>
              <w:autoSpaceDE w:val="0"/>
              <w:autoSpaceDN w:val="0"/>
              <w:adjustRightInd w:val="0"/>
              <w:rPr>
                <w:rFonts w:cs="Arial"/>
              </w:rPr>
            </w:pPr>
            <w:r w:rsidRPr="008A41B6">
              <w:rPr>
                <w:rFonts w:cs="Arial"/>
              </w:rPr>
              <w:t>•Expelled from institution with credits withdrawn**</w:t>
            </w:r>
          </w:p>
        </w:tc>
      </w:tr>
    </w:tbl>
    <w:p w14:paraId="1CB393CC" w14:textId="77777777" w:rsidR="00F4568A" w:rsidRPr="008A41B6" w:rsidRDefault="00F4568A" w:rsidP="00EA37F1">
      <w:pPr>
        <w:pStyle w:val="Default"/>
        <w:rPr>
          <w:color w:val="auto"/>
          <w:sz w:val="18"/>
          <w:szCs w:val="18"/>
          <w:u w:val="single"/>
        </w:rPr>
      </w:pPr>
      <w:r w:rsidRPr="008A41B6">
        <w:rPr>
          <w:color w:val="auto"/>
          <w:sz w:val="18"/>
          <w:szCs w:val="18"/>
          <w:u w:val="single"/>
        </w:rPr>
        <w:t>(chrome-extension://efaidnbmnnnibpcajpcglclefindmkaj/viewer.html?pdfurl=https%3A%2F%2Fmarketing-porg-statamic-assets-us-west-2.s3-us-west-2.amazonaws.com%2Fmain%2FTennant_referencetariff-1506356085.pdf&amp;clen=194381&amp;chunk=true)</w:t>
      </w:r>
    </w:p>
    <w:p w14:paraId="4632194E" w14:textId="566FE641" w:rsidR="00F4568A" w:rsidRPr="008A41B6" w:rsidRDefault="00F4568A" w:rsidP="00EA37F1">
      <w:pPr>
        <w:pStyle w:val="Default"/>
        <w:rPr>
          <w:b/>
          <w:bCs/>
          <w:color w:val="auto"/>
          <w:sz w:val="22"/>
          <w:szCs w:val="22"/>
        </w:rPr>
      </w:pPr>
    </w:p>
    <w:p w14:paraId="1E493DAA" w14:textId="77777777" w:rsidR="003125FB" w:rsidRPr="008A41B6" w:rsidRDefault="003125FB" w:rsidP="00EA37F1">
      <w:pPr>
        <w:pStyle w:val="Default"/>
        <w:rPr>
          <w:b/>
          <w:bCs/>
          <w:color w:val="auto"/>
          <w:sz w:val="22"/>
          <w:szCs w:val="22"/>
        </w:rPr>
      </w:pPr>
    </w:p>
    <w:p w14:paraId="1A6D8F0A" w14:textId="1C3D28C0" w:rsidR="00065EB5" w:rsidRDefault="004E3F42" w:rsidP="00CB37A0">
      <w:pPr>
        <w:pStyle w:val="Heading1"/>
        <w:numPr>
          <w:ilvl w:val="0"/>
          <w:numId w:val="33"/>
        </w:numPr>
      </w:pPr>
      <w:bookmarkStart w:id="14" w:name="_Toc137649397"/>
      <w:r w:rsidRPr="008A41B6">
        <w:t>AWARD BOARDS</w:t>
      </w:r>
      <w:bookmarkEnd w:id="14"/>
    </w:p>
    <w:p w14:paraId="0D51F553" w14:textId="77777777" w:rsidR="00CB37A0" w:rsidRPr="00CB37A0" w:rsidRDefault="00CB37A0" w:rsidP="00CB37A0">
      <w:pPr>
        <w:pStyle w:val="ListParagraph"/>
        <w:ind w:left="480"/>
      </w:pPr>
    </w:p>
    <w:p w14:paraId="78153DDC" w14:textId="4AD5728B" w:rsidR="00065EB5" w:rsidRPr="008A41B6" w:rsidRDefault="004E3F42" w:rsidP="00277F5B">
      <w:pPr>
        <w:pStyle w:val="Default"/>
        <w:ind w:left="720" w:hanging="720"/>
        <w:jc w:val="both"/>
        <w:rPr>
          <w:color w:val="auto"/>
          <w:sz w:val="22"/>
          <w:szCs w:val="22"/>
        </w:rPr>
      </w:pPr>
      <w:r w:rsidRPr="008A41B6">
        <w:rPr>
          <w:color w:val="auto"/>
          <w:sz w:val="22"/>
          <w:szCs w:val="22"/>
        </w:rPr>
        <w:t>9</w:t>
      </w:r>
      <w:r w:rsidR="00065EB5" w:rsidRPr="008A41B6">
        <w:rPr>
          <w:color w:val="auto"/>
          <w:sz w:val="22"/>
          <w:szCs w:val="22"/>
        </w:rPr>
        <w:t>.1</w:t>
      </w:r>
      <w:r w:rsidR="000713D5" w:rsidRPr="008A41B6">
        <w:rPr>
          <w:color w:val="auto"/>
          <w:sz w:val="22"/>
          <w:szCs w:val="22"/>
        </w:rPr>
        <w:t>.1</w:t>
      </w:r>
      <w:r w:rsidR="00065EB5" w:rsidRPr="008A41B6">
        <w:rPr>
          <w:color w:val="auto"/>
          <w:sz w:val="22"/>
          <w:szCs w:val="22"/>
        </w:rPr>
        <w:t xml:space="preserve"> </w:t>
      </w:r>
      <w:r w:rsidRPr="008A41B6">
        <w:rPr>
          <w:color w:val="auto"/>
          <w:sz w:val="22"/>
          <w:szCs w:val="22"/>
        </w:rPr>
        <w:tab/>
      </w:r>
      <w:r w:rsidR="00065EB5" w:rsidRPr="008A41B6">
        <w:rPr>
          <w:color w:val="auto"/>
          <w:sz w:val="22"/>
          <w:szCs w:val="22"/>
        </w:rPr>
        <w:t xml:space="preserve">The </w:t>
      </w:r>
      <w:r w:rsidR="00D4412A">
        <w:rPr>
          <w:color w:val="auto"/>
          <w:sz w:val="22"/>
          <w:szCs w:val="22"/>
        </w:rPr>
        <w:t>Course Leader</w:t>
      </w:r>
      <w:r w:rsidR="00065EB5" w:rsidRPr="008A41B6">
        <w:rPr>
          <w:color w:val="auto"/>
          <w:sz w:val="22"/>
          <w:szCs w:val="22"/>
        </w:rPr>
        <w:t xml:space="preserve"> must ensure that all recommendations from Panels of Investigation are notified to the relevant Award Board. </w:t>
      </w:r>
    </w:p>
    <w:p w14:paraId="61F308D8" w14:textId="2CD81F3F" w:rsidR="00065EB5" w:rsidRPr="008A41B6" w:rsidRDefault="004E3F42" w:rsidP="00277F5B">
      <w:pPr>
        <w:pStyle w:val="Default"/>
        <w:ind w:left="720" w:hanging="720"/>
        <w:jc w:val="both"/>
        <w:rPr>
          <w:color w:val="auto"/>
          <w:sz w:val="22"/>
          <w:szCs w:val="22"/>
        </w:rPr>
      </w:pPr>
      <w:r w:rsidRPr="008A41B6">
        <w:rPr>
          <w:color w:val="auto"/>
          <w:sz w:val="22"/>
          <w:szCs w:val="22"/>
        </w:rPr>
        <w:t>9</w:t>
      </w:r>
      <w:r w:rsidR="00065EB5" w:rsidRPr="008A41B6">
        <w:rPr>
          <w:color w:val="auto"/>
          <w:sz w:val="22"/>
          <w:szCs w:val="22"/>
        </w:rPr>
        <w:t>.</w:t>
      </w:r>
      <w:r w:rsidR="000713D5" w:rsidRPr="008A41B6">
        <w:rPr>
          <w:color w:val="auto"/>
          <w:sz w:val="22"/>
          <w:szCs w:val="22"/>
        </w:rPr>
        <w:t>1.</w:t>
      </w:r>
      <w:r w:rsidR="00065EB5" w:rsidRPr="008A41B6">
        <w:rPr>
          <w:color w:val="auto"/>
          <w:sz w:val="22"/>
          <w:szCs w:val="22"/>
        </w:rPr>
        <w:t xml:space="preserve">2 </w:t>
      </w:r>
      <w:r w:rsidRPr="008A41B6">
        <w:rPr>
          <w:color w:val="auto"/>
          <w:sz w:val="22"/>
          <w:szCs w:val="22"/>
        </w:rPr>
        <w:tab/>
      </w:r>
      <w:r w:rsidR="00065EB5" w:rsidRPr="008A41B6">
        <w:rPr>
          <w:color w:val="auto"/>
          <w:sz w:val="22"/>
          <w:szCs w:val="22"/>
        </w:rPr>
        <w:t xml:space="preserve">An Award Board must formally consider all cases of proven examination or assessment offences and either endorse the recommended action or agree to substitute an alternative (in which case it must provide a full rationale). All discussion must be recorded fully in the minutes. </w:t>
      </w:r>
    </w:p>
    <w:p w14:paraId="1F359CED" w14:textId="1FA398F6" w:rsidR="00323739" w:rsidRPr="008A41B6" w:rsidRDefault="004E3F42" w:rsidP="00277F5B">
      <w:pPr>
        <w:pStyle w:val="Default"/>
        <w:ind w:left="720" w:hanging="720"/>
        <w:jc w:val="both"/>
        <w:rPr>
          <w:color w:val="auto"/>
          <w:sz w:val="22"/>
          <w:szCs w:val="22"/>
        </w:rPr>
      </w:pPr>
      <w:r w:rsidRPr="008A41B6">
        <w:rPr>
          <w:color w:val="auto"/>
          <w:sz w:val="22"/>
          <w:szCs w:val="22"/>
        </w:rPr>
        <w:t>9</w:t>
      </w:r>
      <w:r w:rsidR="00065EB5" w:rsidRPr="008A41B6">
        <w:rPr>
          <w:color w:val="auto"/>
          <w:sz w:val="22"/>
          <w:szCs w:val="22"/>
        </w:rPr>
        <w:t>.</w:t>
      </w:r>
      <w:r w:rsidR="000713D5" w:rsidRPr="008A41B6">
        <w:rPr>
          <w:color w:val="auto"/>
          <w:sz w:val="22"/>
          <w:szCs w:val="22"/>
        </w:rPr>
        <w:t>1.</w:t>
      </w:r>
      <w:r w:rsidR="00065EB5" w:rsidRPr="008A41B6">
        <w:rPr>
          <w:color w:val="auto"/>
          <w:sz w:val="22"/>
          <w:szCs w:val="22"/>
        </w:rPr>
        <w:t xml:space="preserve">3 </w:t>
      </w:r>
      <w:r w:rsidRPr="008A41B6">
        <w:rPr>
          <w:color w:val="auto"/>
          <w:sz w:val="22"/>
          <w:szCs w:val="22"/>
        </w:rPr>
        <w:tab/>
      </w:r>
      <w:r w:rsidR="00065EB5" w:rsidRPr="008A41B6">
        <w:rPr>
          <w:color w:val="auto"/>
          <w:sz w:val="22"/>
          <w:szCs w:val="22"/>
        </w:rPr>
        <w:t xml:space="preserve">A student found </w:t>
      </w:r>
      <w:r w:rsidR="00ED68C1" w:rsidRPr="008A41B6">
        <w:rPr>
          <w:color w:val="auto"/>
          <w:sz w:val="22"/>
          <w:szCs w:val="22"/>
        </w:rPr>
        <w:t>to have committed an</w:t>
      </w:r>
      <w:r w:rsidR="00065EB5" w:rsidRPr="008A41B6">
        <w:rPr>
          <w:color w:val="auto"/>
          <w:sz w:val="22"/>
          <w:szCs w:val="22"/>
        </w:rPr>
        <w:t xml:space="preserve"> examination or assessment offence</w:t>
      </w:r>
      <w:r w:rsidR="00ED68C1" w:rsidRPr="008A41B6">
        <w:rPr>
          <w:color w:val="auto"/>
          <w:sz w:val="22"/>
          <w:szCs w:val="22"/>
        </w:rPr>
        <w:t>,</w:t>
      </w:r>
      <w:r w:rsidR="00065EB5" w:rsidRPr="008A41B6">
        <w:rPr>
          <w:color w:val="auto"/>
          <w:sz w:val="22"/>
          <w:szCs w:val="22"/>
        </w:rPr>
        <w:t xml:space="preserve"> the penalty for which is such as to make them ineligible for the award on which they are registered (or to result in their exclusion from UCS under the </w:t>
      </w:r>
      <w:proofErr w:type="spellStart"/>
      <w:r w:rsidR="002A1B69" w:rsidRPr="002A1B69">
        <w:rPr>
          <w:color w:val="auto"/>
          <w:sz w:val="22"/>
          <w:szCs w:val="22"/>
        </w:rPr>
        <w:t>the</w:t>
      </w:r>
      <w:proofErr w:type="spellEnd"/>
      <w:r w:rsidR="002A1B69" w:rsidRPr="002A1B69">
        <w:rPr>
          <w:color w:val="auto"/>
          <w:sz w:val="22"/>
          <w:szCs w:val="22"/>
        </w:rPr>
        <w:t xml:space="preserve"> Positive Behaviour Policy and Behaviour Management Procedure (FE &amp; HE)</w:t>
      </w:r>
      <w:r w:rsidR="00065EB5" w:rsidRPr="008A41B6">
        <w:rPr>
          <w:color w:val="auto"/>
          <w:sz w:val="22"/>
          <w:szCs w:val="22"/>
        </w:rPr>
        <w:t>, which is available on the HE Info Hub, HE Learner Voice page of the Virtual Learning Environment)</w:t>
      </w:r>
      <w:r w:rsidR="003125FB" w:rsidRPr="008A41B6">
        <w:rPr>
          <w:color w:val="auto"/>
          <w:sz w:val="22"/>
          <w:szCs w:val="22"/>
        </w:rPr>
        <w:t>,</w:t>
      </w:r>
      <w:r w:rsidR="00065EB5" w:rsidRPr="008A41B6">
        <w:rPr>
          <w:color w:val="auto"/>
          <w:sz w:val="22"/>
          <w:szCs w:val="22"/>
        </w:rPr>
        <w:t xml:space="preserve"> is nonetheless eligible for any intermediate award for which </w:t>
      </w:r>
      <w:r w:rsidR="00364DB3" w:rsidRPr="008A41B6">
        <w:rPr>
          <w:color w:val="auto"/>
          <w:sz w:val="22"/>
          <w:szCs w:val="22"/>
        </w:rPr>
        <w:t>the student</w:t>
      </w:r>
      <w:r w:rsidR="00065EB5" w:rsidRPr="008A41B6">
        <w:rPr>
          <w:color w:val="auto"/>
          <w:sz w:val="22"/>
          <w:szCs w:val="22"/>
        </w:rPr>
        <w:t xml:space="preserve"> has legitimately met the academic requirements, and any such award must therefore be conferred.</w:t>
      </w:r>
    </w:p>
    <w:p w14:paraId="3D11A7EF" w14:textId="030FB202" w:rsidR="00701991" w:rsidRPr="008A41B6" w:rsidRDefault="004E3F42" w:rsidP="00277F5B">
      <w:pPr>
        <w:pStyle w:val="Default"/>
        <w:ind w:left="720" w:hanging="720"/>
        <w:jc w:val="both"/>
        <w:rPr>
          <w:color w:val="auto"/>
          <w:sz w:val="22"/>
          <w:szCs w:val="22"/>
        </w:rPr>
      </w:pPr>
      <w:r w:rsidRPr="008A41B6">
        <w:rPr>
          <w:color w:val="auto"/>
          <w:sz w:val="22"/>
          <w:szCs w:val="22"/>
        </w:rPr>
        <w:t>9</w:t>
      </w:r>
      <w:r w:rsidR="00065EB5" w:rsidRPr="008A41B6">
        <w:rPr>
          <w:color w:val="auto"/>
          <w:sz w:val="22"/>
          <w:szCs w:val="22"/>
        </w:rPr>
        <w:t>.</w:t>
      </w:r>
      <w:r w:rsidR="003D3ACE" w:rsidRPr="008A41B6">
        <w:rPr>
          <w:color w:val="auto"/>
          <w:sz w:val="22"/>
          <w:szCs w:val="22"/>
        </w:rPr>
        <w:t>1.</w:t>
      </w:r>
      <w:r w:rsidR="00065EB5" w:rsidRPr="008A41B6">
        <w:rPr>
          <w:color w:val="auto"/>
          <w:sz w:val="22"/>
          <w:szCs w:val="22"/>
        </w:rPr>
        <w:t xml:space="preserve">4 </w:t>
      </w:r>
      <w:r w:rsidRPr="008A41B6">
        <w:rPr>
          <w:color w:val="auto"/>
          <w:sz w:val="22"/>
          <w:szCs w:val="22"/>
        </w:rPr>
        <w:tab/>
      </w:r>
      <w:r w:rsidR="00065EB5" w:rsidRPr="008A41B6">
        <w:rPr>
          <w:color w:val="auto"/>
          <w:sz w:val="22"/>
          <w:szCs w:val="22"/>
        </w:rPr>
        <w:t xml:space="preserve">Where the recommendation of the Panel of Investigation has been changed by the </w:t>
      </w:r>
      <w:r w:rsidR="008F7237" w:rsidRPr="008A41B6">
        <w:rPr>
          <w:color w:val="auto"/>
          <w:sz w:val="22"/>
          <w:szCs w:val="22"/>
        </w:rPr>
        <w:t xml:space="preserve">Award </w:t>
      </w:r>
      <w:r w:rsidR="00065EB5" w:rsidRPr="008A41B6">
        <w:rPr>
          <w:color w:val="auto"/>
          <w:sz w:val="22"/>
          <w:szCs w:val="22"/>
        </w:rPr>
        <w:t>Board, the student must be informed in writing of the change, and the rationale for the change must be forwarded to the Chair of the Panel of Investigation</w:t>
      </w:r>
      <w:r w:rsidR="003D3ACE" w:rsidRPr="008A41B6">
        <w:rPr>
          <w:color w:val="auto"/>
          <w:sz w:val="22"/>
          <w:szCs w:val="22"/>
        </w:rPr>
        <w:t>.</w:t>
      </w:r>
    </w:p>
    <w:p w14:paraId="3DE1F679" w14:textId="204E5924" w:rsidR="00065EB5" w:rsidRDefault="004E3F42" w:rsidP="00277F5B">
      <w:pPr>
        <w:pStyle w:val="Heading1"/>
        <w:numPr>
          <w:ilvl w:val="0"/>
          <w:numId w:val="33"/>
        </w:numPr>
        <w:jc w:val="both"/>
      </w:pPr>
      <w:bookmarkStart w:id="15" w:name="_Toc137649398"/>
      <w:r w:rsidRPr="008A41B6">
        <w:lastRenderedPageBreak/>
        <w:t xml:space="preserve">ALLEGATIONS MADE AT OR AFTER THE </w:t>
      </w:r>
      <w:r w:rsidR="002F4FF6" w:rsidRPr="008A41B6">
        <w:t xml:space="preserve">AWARD </w:t>
      </w:r>
      <w:r w:rsidRPr="008A41B6">
        <w:t>BOARD</w:t>
      </w:r>
      <w:bookmarkEnd w:id="15"/>
      <w:r w:rsidRPr="008A41B6">
        <w:t xml:space="preserve"> </w:t>
      </w:r>
    </w:p>
    <w:p w14:paraId="24A9C745" w14:textId="77777777" w:rsidR="00CB37A0" w:rsidRPr="008A41B6" w:rsidRDefault="00CB37A0" w:rsidP="00277F5B">
      <w:pPr>
        <w:pStyle w:val="Default"/>
        <w:ind w:left="480"/>
        <w:jc w:val="both"/>
        <w:rPr>
          <w:color w:val="auto"/>
          <w:sz w:val="22"/>
          <w:szCs w:val="22"/>
        </w:rPr>
      </w:pPr>
    </w:p>
    <w:p w14:paraId="20B96051" w14:textId="2B568AB4" w:rsidR="00065EB5" w:rsidRPr="008A41B6" w:rsidRDefault="004E3F42" w:rsidP="00277F5B">
      <w:pPr>
        <w:pStyle w:val="Default"/>
        <w:ind w:left="720" w:hanging="720"/>
        <w:jc w:val="both"/>
        <w:rPr>
          <w:color w:val="auto"/>
          <w:sz w:val="22"/>
          <w:szCs w:val="22"/>
        </w:rPr>
      </w:pPr>
      <w:r w:rsidRPr="008A41B6">
        <w:rPr>
          <w:color w:val="auto"/>
          <w:sz w:val="22"/>
          <w:szCs w:val="22"/>
        </w:rPr>
        <w:t>10.1</w:t>
      </w:r>
      <w:r w:rsidR="00065EB5" w:rsidRPr="008A41B6">
        <w:rPr>
          <w:color w:val="auto"/>
          <w:sz w:val="22"/>
          <w:szCs w:val="22"/>
        </w:rPr>
        <w:t xml:space="preserve">.1 </w:t>
      </w:r>
      <w:r w:rsidRPr="008A41B6">
        <w:rPr>
          <w:color w:val="auto"/>
          <w:sz w:val="22"/>
          <w:szCs w:val="22"/>
        </w:rPr>
        <w:tab/>
      </w:r>
      <w:r w:rsidR="00065EB5" w:rsidRPr="008A41B6">
        <w:rPr>
          <w:color w:val="auto"/>
          <w:sz w:val="22"/>
          <w:szCs w:val="22"/>
        </w:rPr>
        <w:t xml:space="preserve">Exceptionally, an alleged offence may come to light at or after the meeting of an </w:t>
      </w:r>
      <w:r w:rsidR="0070460C">
        <w:rPr>
          <w:color w:val="auto"/>
          <w:sz w:val="22"/>
          <w:szCs w:val="22"/>
        </w:rPr>
        <w:t>Award</w:t>
      </w:r>
      <w:r w:rsidR="00065EB5" w:rsidRPr="008A41B6">
        <w:rPr>
          <w:color w:val="auto"/>
          <w:sz w:val="22"/>
          <w:szCs w:val="22"/>
        </w:rPr>
        <w:t xml:space="preserve"> Board. Allegations made at a</w:t>
      </w:r>
      <w:r w:rsidR="0070460C">
        <w:rPr>
          <w:color w:val="auto"/>
          <w:sz w:val="22"/>
          <w:szCs w:val="22"/>
        </w:rPr>
        <w:t>n Award</w:t>
      </w:r>
      <w:r w:rsidR="00065EB5" w:rsidRPr="008A41B6">
        <w:rPr>
          <w:color w:val="auto"/>
          <w:sz w:val="22"/>
          <w:szCs w:val="22"/>
        </w:rPr>
        <w:t xml:space="preserve"> Board must be investigated as soon as practicable thereafter. In the </w:t>
      </w:r>
      <w:r w:rsidR="00105279" w:rsidRPr="008A41B6">
        <w:rPr>
          <w:color w:val="auto"/>
          <w:sz w:val="22"/>
          <w:szCs w:val="22"/>
        </w:rPr>
        <w:t>meantime,</w:t>
      </w:r>
      <w:r w:rsidR="00065EB5" w:rsidRPr="008A41B6">
        <w:rPr>
          <w:color w:val="auto"/>
          <w:sz w:val="22"/>
          <w:szCs w:val="22"/>
        </w:rPr>
        <w:t xml:space="preserve"> the decision </w:t>
      </w:r>
      <w:r w:rsidR="005D1840" w:rsidRPr="008A41B6">
        <w:rPr>
          <w:color w:val="auto"/>
          <w:sz w:val="22"/>
          <w:szCs w:val="22"/>
        </w:rPr>
        <w:t>about</w:t>
      </w:r>
      <w:r w:rsidR="00065EB5" w:rsidRPr="008A41B6">
        <w:rPr>
          <w:color w:val="auto"/>
          <w:sz w:val="22"/>
          <w:szCs w:val="22"/>
        </w:rPr>
        <w:t xml:space="preserve"> the student</w:t>
      </w:r>
      <w:r w:rsidR="005D1840" w:rsidRPr="008A41B6">
        <w:rPr>
          <w:color w:val="auto"/>
          <w:sz w:val="22"/>
          <w:szCs w:val="22"/>
        </w:rPr>
        <w:t>’s suspected misco</w:t>
      </w:r>
      <w:r w:rsidR="00000A73" w:rsidRPr="008A41B6">
        <w:rPr>
          <w:color w:val="auto"/>
          <w:sz w:val="22"/>
          <w:szCs w:val="22"/>
        </w:rPr>
        <w:t>n</w:t>
      </w:r>
      <w:r w:rsidR="005D1840" w:rsidRPr="008A41B6">
        <w:rPr>
          <w:color w:val="auto"/>
          <w:sz w:val="22"/>
          <w:szCs w:val="22"/>
        </w:rPr>
        <w:t>duct</w:t>
      </w:r>
      <w:r w:rsidR="00065EB5" w:rsidRPr="008A41B6">
        <w:rPr>
          <w:color w:val="auto"/>
          <w:sz w:val="22"/>
          <w:szCs w:val="22"/>
        </w:rPr>
        <w:t xml:space="preserve"> must be deferred. </w:t>
      </w:r>
    </w:p>
    <w:p w14:paraId="02B0CD89" w14:textId="07861C58" w:rsidR="00065EB5" w:rsidRPr="008A41B6" w:rsidRDefault="004E3F42" w:rsidP="00277F5B">
      <w:pPr>
        <w:pStyle w:val="Default"/>
        <w:ind w:left="720" w:hanging="720"/>
        <w:jc w:val="both"/>
        <w:rPr>
          <w:color w:val="auto"/>
          <w:sz w:val="22"/>
          <w:szCs w:val="22"/>
        </w:rPr>
      </w:pPr>
      <w:r w:rsidRPr="008A41B6">
        <w:rPr>
          <w:color w:val="auto"/>
          <w:sz w:val="22"/>
          <w:szCs w:val="22"/>
        </w:rPr>
        <w:t>10.1</w:t>
      </w:r>
      <w:r w:rsidR="00065EB5" w:rsidRPr="008A41B6">
        <w:rPr>
          <w:color w:val="auto"/>
          <w:sz w:val="22"/>
          <w:szCs w:val="22"/>
        </w:rPr>
        <w:t xml:space="preserve">.2 </w:t>
      </w:r>
      <w:r w:rsidRPr="008A41B6">
        <w:rPr>
          <w:color w:val="auto"/>
          <w:sz w:val="22"/>
          <w:szCs w:val="22"/>
        </w:rPr>
        <w:tab/>
      </w:r>
      <w:r w:rsidR="00065EB5" w:rsidRPr="008A41B6">
        <w:rPr>
          <w:color w:val="auto"/>
          <w:sz w:val="22"/>
          <w:szCs w:val="22"/>
        </w:rPr>
        <w:t xml:space="preserve">Where an offence is discovered after an Award Board has met and results have been published, the allegation must be referred directly to the </w:t>
      </w:r>
      <w:r w:rsidR="00D4412A">
        <w:rPr>
          <w:color w:val="auto"/>
          <w:sz w:val="22"/>
          <w:szCs w:val="22"/>
        </w:rPr>
        <w:t>Course Leader</w:t>
      </w:r>
      <w:r w:rsidR="00A97FEC" w:rsidRPr="008A41B6">
        <w:rPr>
          <w:color w:val="auto"/>
          <w:sz w:val="22"/>
          <w:szCs w:val="22"/>
        </w:rPr>
        <w:t xml:space="preserve"> and the </w:t>
      </w:r>
      <w:r w:rsidR="001D0E21">
        <w:rPr>
          <w:color w:val="auto"/>
          <w:sz w:val="22"/>
          <w:szCs w:val="22"/>
        </w:rPr>
        <w:t>Curriculum Head of Department</w:t>
      </w:r>
      <w:r w:rsidR="00065EB5" w:rsidRPr="008A41B6">
        <w:rPr>
          <w:color w:val="auto"/>
          <w:sz w:val="22"/>
          <w:szCs w:val="22"/>
        </w:rPr>
        <w:t xml:space="preserve">, who will consult with the </w:t>
      </w:r>
      <w:r w:rsidR="002A1B69">
        <w:rPr>
          <w:color w:val="auto"/>
          <w:sz w:val="22"/>
          <w:szCs w:val="22"/>
        </w:rPr>
        <w:t>Dean</w:t>
      </w:r>
      <w:r w:rsidR="00065EB5" w:rsidRPr="008A41B6">
        <w:rPr>
          <w:color w:val="auto"/>
          <w:sz w:val="22"/>
          <w:szCs w:val="22"/>
        </w:rPr>
        <w:t xml:space="preserve"> of HE, Module Leader and Chair of the Award Board. They will </w:t>
      </w:r>
      <w:proofErr w:type="gramStart"/>
      <w:r w:rsidR="00065EB5" w:rsidRPr="008A41B6">
        <w:rPr>
          <w:color w:val="auto"/>
          <w:sz w:val="22"/>
          <w:szCs w:val="22"/>
        </w:rPr>
        <w:t xml:space="preserve">take </w:t>
      </w:r>
      <w:r w:rsidR="002613D6" w:rsidRPr="008A41B6">
        <w:rPr>
          <w:color w:val="auto"/>
          <w:sz w:val="22"/>
          <w:szCs w:val="22"/>
        </w:rPr>
        <w:t xml:space="preserve">into </w:t>
      </w:r>
      <w:r w:rsidR="00065EB5" w:rsidRPr="008A41B6">
        <w:rPr>
          <w:color w:val="auto"/>
          <w:sz w:val="22"/>
          <w:szCs w:val="22"/>
        </w:rPr>
        <w:t>account</w:t>
      </w:r>
      <w:proofErr w:type="gramEnd"/>
      <w:r w:rsidR="00065EB5" w:rsidRPr="008A41B6">
        <w:rPr>
          <w:color w:val="auto"/>
          <w:sz w:val="22"/>
          <w:szCs w:val="22"/>
        </w:rPr>
        <w:t xml:space="preserve"> the nature of the evidence presented; the seriousness of the offence; the time which has elapsed; the reasons why it was not discovered earlier; and the regulations of any </w:t>
      </w:r>
      <w:r w:rsidR="000D0B4E" w:rsidRPr="008A41B6">
        <w:rPr>
          <w:color w:val="auto"/>
          <w:sz w:val="22"/>
          <w:szCs w:val="22"/>
        </w:rPr>
        <w:t>A</w:t>
      </w:r>
      <w:r w:rsidR="00687E8F" w:rsidRPr="008A41B6">
        <w:rPr>
          <w:color w:val="auto"/>
          <w:sz w:val="22"/>
          <w:szCs w:val="22"/>
        </w:rPr>
        <w:t xml:space="preserve">warding Organisation </w:t>
      </w:r>
      <w:r w:rsidR="00065EB5" w:rsidRPr="008A41B6">
        <w:rPr>
          <w:color w:val="auto"/>
          <w:sz w:val="22"/>
          <w:szCs w:val="22"/>
        </w:rPr>
        <w:t xml:space="preserve">in determining whether or not to take action. </w:t>
      </w:r>
    </w:p>
    <w:p w14:paraId="6A859E91" w14:textId="77777777" w:rsidR="001C0C93" w:rsidRPr="008A41B6" w:rsidRDefault="001C0C93" w:rsidP="00277F5B">
      <w:pPr>
        <w:pStyle w:val="Default"/>
        <w:jc w:val="both"/>
        <w:rPr>
          <w:color w:val="auto"/>
          <w:sz w:val="22"/>
          <w:szCs w:val="22"/>
        </w:rPr>
      </w:pPr>
    </w:p>
    <w:p w14:paraId="7A069E39" w14:textId="6ED0056B" w:rsidR="00065EB5" w:rsidRDefault="004E3F42" w:rsidP="00277F5B">
      <w:pPr>
        <w:pStyle w:val="Heading1"/>
        <w:numPr>
          <w:ilvl w:val="0"/>
          <w:numId w:val="33"/>
        </w:numPr>
        <w:jc w:val="both"/>
      </w:pPr>
      <w:bookmarkStart w:id="16" w:name="_Toc137649399"/>
      <w:r w:rsidRPr="008A41B6">
        <w:t>APPEALS</w:t>
      </w:r>
      <w:bookmarkEnd w:id="16"/>
      <w:r w:rsidRPr="008A41B6">
        <w:t xml:space="preserve"> </w:t>
      </w:r>
    </w:p>
    <w:p w14:paraId="2A508A22" w14:textId="77777777" w:rsidR="00CB37A0" w:rsidRPr="008A41B6" w:rsidRDefault="00CB37A0" w:rsidP="00277F5B">
      <w:pPr>
        <w:pStyle w:val="Default"/>
        <w:ind w:left="480"/>
        <w:jc w:val="both"/>
        <w:rPr>
          <w:color w:val="auto"/>
          <w:sz w:val="22"/>
          <w:szCs w:val="22"/>
        </w:rPr>
      </w:pPr>
    </w:p>
    <w:p w14:paraId="6AF0FA59" w14:textId="3EFA1FC7" w:rsidR="00065EB5" w:rsidRPr="00457DD5" w:rsidRDefault="00065EB5" w:rsidP="00277F5B">
      <w:pPr>
        <w:pStyle w:val="Default"/>
        <w:ind w:left="720" w:hanging="720"/>
        <w:jc w:val="both"/>
        <w:rPr>
          <w:color w:val="auto"/>
          <w:sz w:val="22"/>
          <w:szCs w:val="22"/>
        </w:rPr>
      </w:pPr>
      <w:r w:rsidRPr="008A41B6">
        <w:rPr>
          <w:color w:val="auto"/>
          <w:sz w:val="22"/>
          <w:szCs w:val="22"/>
        </w:rPr>
        <w:t>1</w:t>
      </w:r>
      <w:r w:rsidR="004E3F42" w:rsidRPr="008A41B6">
        <w:rPr>
          <w:color w:val="auto"/>
          <w:sz w:val="22"/>
          <w:szCs w:val="22"/>
        </w:rPr>
        <w:t>1</w:t>
      </w:r>
      <w:r w:rsidRPr="008A41B6">
        <w:rPr>
          <w:color w:val="auto"/>
          <w:sz w:val="22"/>
          <w:szCs w:val="22"/>
        </w:rPr>
        <w:t>.1</w:t>
      </w:r>
      <w:r w:rsidR="00DB3817" w:rsidRPr="008A41B6">
        <w:rPr>
          <w:color w:val="auto"/>
          <w:sz w:val="22"/>
          <w:szCs w:val="22"/>
        </w:rPr>
        <w:t>.1</w:t>
      </w:r>
      <w:r w:rsidRPr="008A41B6">
        <w:rPr>
          <w:color w:val="auto"/>
          <w:sz w:val="22"/>
          <w:szCs w:val="22"/>
        </w:rPr>
        <w:t xml:space="preserve"> </w:t>
      </w:r>
      <w:r w:rsidR="004E3F42" w:rsidRPr="008A41B6">
        <w:rPr>
          <w:color w:val="auto"/>
          <w:sz w:val="22"/>
          <w:szCs w:val="22"/>
        </w:rPr>
        <w:tab/>
      </w:r>
      <w:r w:rsidRPr="008A41B6">
        <w:rPr>
          <w:color w:val="auto"/>
          <w:sz w:val="22"/>
          <w:szCs w:val="22"/>
        </w:rPr>
        <w:t xml:space="preserve">The final </w:t>
      </w:r>
      <w:r w:rsidRPr="00457DD5">
        <w:rPr>
          <w:color w:val="auto"/>
          <w:sz w:val="22"/>
          <w:szCs w:val="22"/>
        </w:rPr>
        <w:t>decision on the penalty for an assessment/examination offence will rest with the Award Board</w:t>
      </w:r>
      <w:r w:rsidR="0040156E" w:rsidRPr="00457DD5">
        <w:rPr>
          <w:color w:val="auto"/>
          <w:sz w:val="22"/>
          <w:szCs w:val="22"/>
        </w:rPr>
        <w:t>.</w:t>
      </w:r>
      <w:r w:rsidRPr="00457DD5">
        <w:rPr>
          <w:color w:val="auto"/>
          <w:sz w:val="22"/>
          <w:szCs w:val="22"/>
        </w:rPr>
        <w:t xml:space="preserve"> </w:t>
      </w:r>
      <w:r w:rsidR="0040156E" w:rsidRPr="00457DD5">
        <w:rPr>
          <w:color w:val="auto"/>
          <w:sz w:val="22"/>
          <w:szCs w:val="22"/>
        </w:rPr>
        <w:t>A</w:t>
      </w:r>
      <w:r w:rsidRPr="00457DD5">
        <w:rPr>
          <w:color w:val="auto"/>
          <w:sz w:val="22"/>
          <w:szCs w:val="22"/>
        </w:rPr>
        <w:t xml:space="preserve"> student has the right to appeal by the deadline date indicated in the HE Academic Appeals Policy. This is available on the </w:t>
      </w:r>
      <w:r w:rsidR="00CA34F4" w:rsidRPr="00457DD5">
        <w:rPr>
          <w:color w:val="auto"/>
          <w:sz w:val="22"/>
          <w:szCs w:val="22"/>
        </w:rPr>
        <w:t>website</w:t>
      </w:r>
      <w:r w:rsidR="0043338B" w:rsidRPr="00457DD5">
        <w:rPr>
          <w:color w:val="auto"/>
          <w:sz w:val="22"/>
          <w:szCs w:val="22"/>
        </w:rPr>
        <w:t>:</w:t>
      </w:r>
      <w:r w:rsidR="00CA34F4" w:rsidRPr="00457DD5">
        <w:rPr>
          <w:color w:val="auto"/>
          <w:sz w:val="22"/>
          <w:szCs w:val="22"/>
        </w:rPr>
        <w:t xml:space="preserve"> </w:t>
      </w:r>
      <w:hyperlink r:id="rId16" w:history="1">
        <w:r w:rsidR="00CA34F4" w:rsidRPr="00457DD5">
          <w:rPr>
            <w:rStyle w:val="Hyperlink"/>
            <w:sz w:val="22"/>
            <w:szCs w:val="22"/>
          </w:rPr>
          <w:t>https://www.somerset.ac.uk/about/policies-regulations/universtiy-centre-somerset/</w:t>
        </w:r>
      </w:hyperlink>
    </w:p>
    <w:p w14:paraId="140930AA" w14:textId="441A222F" w:rsidR="001C0C93" w:rsidRPr="00457DD5" w:rsidRDefault="004B747D" w:rsidP="00277F5B">
      <w:pPr>
        <w:pStyle w:val="Default"/>
        <w:ind w:left="720"/>
        <w:jc w:val="both"/>
        <w:rPr>
          <w:color w:val="auto"/>
          <w:sz w:val="22"/>
          <w:szCs w:val="22"/>
        </w:rPr>
      </w:pPr>
      <w:r w:rsidRPr="00457DD5">
        <w:rPr>
          <w:color w:val="auto"/>
          <w:sz w:val="22"/>
          <w:szCs w:val="22"/>
        </w:rPr>
        <w:t>T</w:t>
      </w:r>
      <w:r w:rsidR="00B72EFD" w:rsidRPr="00457DD5">
        <w:rPr>
          <w:color w:val="auto"/>
          <w:sz w:val="22"/>
          <w:szCs w:val="22"/>
        </w:rPr>
        <w:t>he decision</w:t>
      </w:r>
      <w:r w:rsidR="00E452C5" w:rsidRPr="00457DD5">
        <w:rPr>
          <w:color w:val="auto"/>
          <w:sz w:val="22"/>
          <w:szCs w:val="22"/>
        </w:rPr>
        <w:t xml:space="preserve"> of the Panel o</w:t>
      </w:r>
      <w:r w:rsidR="00B72EFD" w:rsidRPr="00457DD5">
        <w:rPr>
          <w:color w:val="auto"/>
          <w:sz w:val="22"/>
          <w:szCs w:val="22"/>
        </w:rPr>
        <w:t xml:space="preserve">f Investigation is </w:t>
      </w:r>
      <w:r w:rsidR="00102B9C" w:rsidRPr="00457DD5">
        <w:rPr>
          <w:color w:val="auto"/>
          <w:sz w:val="22"/>
          <w:szCs w:val="22"/>
        </w:rPr>
        <w:t>a recommendation to the Award Board who ratify and confirm the final decision</w:t>
      </w:r>
      <w:r w:rsidR="002B6BC0" w:rsidRPr="00457DD5">
        <w:rPr>
          <w:color w:val="auto"/>
          <w:sz w:val="22"/>
          <w:szCs w:val="22"/>
        </w:rPr>
        <w:t xml:space="preserve"> and outcome.  </w:t>
      </w:r>
      <w:r w:rsidR="005C1104" w:rsidRPr="00457DD5">
        <w:rPr>
          <w:color w:val="auto"/>
          <w:sz w:val="22"/>
          <w:szCs w:val="22"/>
        </w:rPr>
        <w:t>Because of this, i</w:t>
      </w:r>
      <w:r w:rsidR="00102B9C" w:rsidRPr="00457DD5">
        <w:rPr>
          <w:color w:val="auto"/>
          <w:sz w:val="22"/>
          <w:szCs w:val="22"/>
        </w:rPr>
        <w:t xml:space="preserve">f a </w:t>
      </w:r>
      <w:r w:rsidR="00E452C5" w:rsidRPr="00457DD5">
        <w:rPr>
          <w:color w:val="auto"/>
          <w:sz w:val="22"/>
          <w:szCs w:val="22"/>
        </w:rPr>
        <w:t xml:space="preserve">student </w:t>
      </w:r>
      <w:r w:rsidR="00102B9C" w:rsidRPr="00457DD5">
        <w:rPr>
          <w:color w:val="auto"/>
          <w:sz w:val="22"/>
          <w:szCs w:val="22"/>
        </w:rPr>
        <w:t>wishes to appeal against the decision</w:t>
      </w:r>
      <w:r w:rsidR="002B6BC0" w:rsidRPr="00457DD5">
        <w:rPr>
          <w:color w:val="auto"/>
          <w:sz w:val="22"/>
          <w:szCs w:val="22"/>
        </w:rPr>
        <w:t xml:space="preserve">, they </w:t>
      </w:r>
      <w:r w:rsidR="00E452C5" w:rsidRPr="00457DD5">
        <w:rPr>
          <w:color w:val="auto"/>
          <w:sz w:val="22"/>
          <w:szCs w:val="22"/>
        </w:rPr>
        <w:t xml:space="preserve">will need to wait until </w:t>
      </w:r>
      <w:r w:rsidR="002B6BC0" w:rsidRPr="00457DD5">
        <w:rPr>
          <w:color w:val="auto"/>
          <w:sz w:val="22"/>
          <w:szCs w:val="22"/>
        </w:rPr>
        <w:t>the Award Board has confirmed the outcome</w:t>
      </w:r>
      <w:r w:rsidR="00541495" w:rsidRPr="00457DD5">
        <w:rPr>
          <w:color w:val="auto"/>
          <w:sz w:val="22"/>
          <w:szCs w:val="22"/>
        </w:rPr>
        <w:t xml:space="preserve"> (recorded on their transcript)</w:t>
      </w:r>
      <w:r w:rsidR="00242B23" w:rsidRPr="00457DD5">
        <w:rPr>
          <w:color w:val="auto"/>
          <w:sz w:val="22"/>
          <w:szCs w:val="22"/>
        </w:rPr>
        <w:t xml:space="preserve">.  They will </w:t>
      </w:r>
      <w:r w:rsidR="00E147B5" w:rsidRPr="00457DD5">
        <w:rPr>
          <w:color w:val="auto"/>
          <w:sz w:val="22"/>
          <w:szCs w:val="22"/>
        </w:rPr>
        <w:t xml:space="preserve">then </w:t>
      </w:r>
      <w:r w:rsidR="00242B23" w:rsidRPr="00457DD5">
        <w:rPr>
          <w:color w:val="auto"/>
          <w:sz w:val="22"/>
          <w:szCs w:val="22"/>
        </w:rPr>
        <w:t xml:space="preserve">need to appeal to the HE Team via </w:t>
      </w:r>
      <w:hyperlink r:id="rId17" w:history="1">
        <w:r w:rsidR="00242B23" w:rsidRPr="00457DD5">
          <w:rPr>
            <w:rStyle w:val="Hyperlink"/>
            <w:sz w:val="22"/>
            <w:szCs w:val="22"/>
          </w:rPr>
          <w:t>HE@btc.ac.uk</w:t>
        </w:r>
      </w:hyperlink>
      <w:r w:rsidR="00242B23" w:rsidRPr="00457DD5">
        <w:rPr>
          <w:color w:val="auto"/>
          <w:sz w:val="22"/>
          <w:szCs w:val="22"/>
        </w:rPr>
        <w:t xml:space="preserve"> within the </w:t>
      </w:r>
      <w:r w:rsidR="005C1104" w:rsidRPr="00457DD5">
        <w:rPr>
          <w:color w:val="auto"/>
          <w:sz w:val="22"/>
          <w:szCs w:val="22"/>
        </w:rPr>
        <w:t>two-week</w:t>
      </w:r>
      <w:r w:rsidR="00242B23" w:rsidRPr="00457DD5">
        <w:rPr>
          <w:color w:val="auto"/>
          <w:sz w:val="22"/>
          <w:szCs w:val="22"/>
        </w:rPr>
        <w:t xml:space="preserve"> timescale </w:t>
      </w:r>
      <w:r w:rsidR="00770B83" w:rsidRPr="00457DD5">
        <w:rPr>
          <w:color w:val="auto"/>
          <w:sz w:val="22"/>
          <w:szCs w:val="22"/>
        </w:rPr>
        <w:t xml:space="preserve">confirmed on their </w:t>
      </w:r>
      <w:r w:rsidR="002B6BC0" w:rsidRPr="00457DD5">
        <w:rPr>
          <w:color w:val="auto"/>
          <w:sz w:val="22"/>
          <w:szCs w:val="22"/>
        </w:rPr>
        <w:t xml:space="preserve">transcript </w:t>
      </w:r>
      <w:r w:rsidR="00770B83" w:rsidRPr="00457DD5">
        <w:rPr>
          <w:color w:val="auto"/>
          <w:sz w:val="22"/>
          <w:szCs w:val="22"/>
        </w:rPr>
        <w:t>for academic appeals.</w:t>
      </w:r>
      <w:r w:rsidR="00C71852" w:rsidRPr="00457DD5">
        <w:rPr>
          <w:color w:val="auto"/>
          <w:sz w:val="22"/>
          <w:szCs w:val="22"/>
        </w:rPr>
        <w:t xml:space="preserve"> </w:t>
      </w:r>
      <w:r w:rsidR="00E147B5" w:rsidRPr="00457DD5">
        <w:rPr>
          <w:color w:val="auto"/>
          <w:sz w:val="22"/>
          <w:szCs w:val="22"/>
        </w:rPr>
        <w:t>Reference should be made to the Academic Appeals</w:t>
      </w:r>
      <w:r w:rsidR="002B28D1" w:rsidRPr="00457DD5">
        <w:rPr>
          <w:color w:val="auto"/>
          <w:sz w:val="22"/>
          <w:szCs w:val="22"/>
        </w:rPr>
        <w:t xml:space="preserve"> policy mentioned above and available on the UCS website.</w:t>
      </w:r>
    </w:p>
    <w:p w14:paraId="74C3B6A1" w14:textId="64DBEAC8" w:rsidR="00065EB5" w:rsidRPr="00457DD5" w:rsidRDefault="004E3F42" w:rsidP="00277F5B">
      <w:pPr>
        <w:pStyle w:val="Heading1"/>
        <w:numPr>
          <w:ilvl w:val="0"/>
          <w:numId w:val="33"/>
        </w:numPr>
        <w:jc w:val="both"/>
      </w:pPr>
      <w:bookmarkStart w:id="17" w:name="_Toc137649400"/>
      <w:r w:rsidRPr="00457DD5">
        <w:t>REPORT TO THE SENATE</w:t>
      </w:r>
      <w:bookmarkEnd w:id="17"/>
      <w:r w:rsidRPr="00457DD5">
        <w:t xml:space="preserve"> </w:t>
      </w:r>
    </w:p>
    <w:p w14:paraId="5772A976" w14:textId="77777777" w:rsidR="00CB37A0" w:rsidRPr="00457DD5" w:rsidRDefault="00CB37A0" w:rsidP="00277F5B">
      <w:pPr>
        <w:pStyle w:val="Default"/>
        <w:ind w:left="480"/>
        <w:jc w:val="both"/>
        <w:rPr>
          <w:color w:val="auto"/>
          <w:sz w:val="22"/>
          <w:szCs w:val="22"/>
        </w:rPr>
      </w:pPr>
    </w:p>
    <w:p w14:paraId="4F9C509B" w14:textId="66C4F325" w:rsidR="009B4BCA" w:rsidRPr="00457DD5" w:rsidRDefault="00065EB5" w:rsidP="00277F5B">
      <w:pPr>
        <w:pStyle w:val="Default"/>
        <w:ind w:left="720" w:hanging="720"/>
        <w:jc w:val="both"/>
        <w:rPr>
          <w:color w:val="auto"/>
          <w:sz w:val="22"/>
          <w:szCs w:val="22"/>
        </w:rPr>
      </w:pPr>
      <w:r w:rsidRPr="00457DD5">
        <w:rPr>
          <w:color w:val="auto"/>
          <w:sz w:val="22"/>
          <w:szCs w:val="22"/>
        </w:rPr>
        <w:t>1</w:t>
      </w:r>
      <w:r w:rsidR="004E3F42" w:rsidRPr="00457DD5">
        <w:rPr>
          <w:color w:val="auto"/>
          <w:sz w:val="22"/>
          <w:szCs w:val="22"/>
        </w:rPr>
        <w:t>2</w:t>
      </w:r>
      <w:r w:rsidRPr="00457DD5">
        <w:rPr>
          <w:color w:val="auto"/>
          <w:sz w:val="22"/>
          <w:szCs w:val="22"/>
        </w:rPr>
        <w:t>.1</w:t>
      </w:r>
      <w:r w:rsidR="00DB3817" w:rsidRPr="00457DD5">
        <w:rPr>
          <w:color w:val="auto"/>
          <w:sz w:val="22"/>
          <w:szCs w:val="22"/>
        </w:rPr>
        <w:t>.1</w:t>
      </w:r>
      <w:r w:rsidRPr="00457DD5">
        <w:rPr>
          <w:color w:val="auto"/>
          <w:sz w:val="22"/>
          <w:szCs w:val="22"/>
        </w:rPr>
        <w:t xml:space="preserve"> </w:t>
      </w:r>
      <w:r w:rsidR="004E3F42" w:rsidRPr="00457DD5">
        <w:rPr>
          <w:color w:val="auto"/>
          <w:sz w:val="22"/>
          <w:szCs w:val="22"/>
        </w:rPr>
        <w:tab/>
      </w:r>
      <w:r w:rsidR="00AF2F23" w:rsidRPr="00457DD5">
        <w:rPr>
          <w:color w:val="auto"/>
          <w:sz w:val="22"/>
          <w:szCs w:val="22"/>
        </w:rPr>
        <w:t>T</w:t>
      </w:r>
      <w:r w:rsidRPr="00457DD5">
        <w:rPr>
          <w:color w:val="auto"/>
          <w:sz w:val="22"/>
          <w:szCs w:val="22"/>
        </w:rPr>
        <w:t xml:space="preserve">he </w:t>
      </w:r>
      <w:r w:rsidR="002A1B69">
        <w:rPr>
          <w:color w:val="auto"/>
          <w:sz w:val="22"/>
          <w:szCs w:val="22"/>
        </w:rPr>
        <w:t>Dean</w:t>
      </w:r>
      <w:r w:rsidRPr="00457DD5">
        <w:rPr>
          <w:color w:val="auto"/>
          <w:sz w:val="22"/>
          <w:szCs w:val="22"/>
        </w:rPr>
        <w:t xml:space="preserve"> of HE report</w:t>
      </w:r>
      <w:r w:rsidR="00AF2F23" w:rsidRPr="00457DD5">
        <w:rPr>
          <w:color w:val="auto"/>
          <w:sz w:val="22"/>
          <w:szCs w:val="22"/>
        </w:rPr>
        <w:t>s</w:t>
      </w:r>
      <w:r w:rsidRPr="00457DD5">
        <w:rPr>
          <w:color w:val="auto"/>
          <w:sz w:val="22"/>
          <w:szCs w:val="22"/>
        </w:rPr>
        <w:t xml:space="preserve"> on the number of cases considered by the Panel of Investigation</w:t>
      </w:r>
      <w:r w:rsidR="00344078" w:rsidRPr="00457DD5">
        <w:rPr>
          <w:color w:val="auto"/>
          <w:sz w:val="22"/>
          <w:szCs w:val="22"/>
        </w:rPr>
        <w:t xml:space="preserve"> to the Senate via the annual Self-Evaluation Document</w:t>
      </w:r>
      <w:r w:rsidR="001615F1" w:rsidRPr="00457DD5">
        <w:rPr>
          <w:color w:val="auto"/>
          <w:sz w:val="22"/>
          <w:szCs w:val="22"/>
        </w:rPr>
        <w:t xml:space="preserve">.  This </w:t>
      </w:r>
      <w:r w:rsidRPr="00457DD5">
        <w:rPr>
          <w:color w:val="auto"/>
          <w:sz w:val="22"/>
          <w:szCs w:val="22"/>
        </w:rPr>
        <w:t>detail</w:t>
      </w:r>
      <w:r w:rsidR="001615F1" w:rsidRPr="00457DD5">
        <w:rPr>
          <w:color w:val="auto"/>
          <w:sz w:val="22"/>
          <w:szCs w:val="22"/>
        </w:rPr>
        <w:t>s</w:t>
      </w:r>
      <w:r w:rsidRPr="00457DD5">
        <w:rPr>
          <w:color w:val="auto"/>
          <w:sz w:val="22"/>
          <w:szCs w:val="22"/>
        </w:rPr>
        <w:t xml:space="preserve"> the number where the allegation was found to be true, the nature of the allegation in each such case and the penalty invoked. The report shall not name individual students.</w:t>
      </w:r>
    </w:p>
    <w:p w14:paraId="624250F5" w14:textId="2B83EF70" w:rsidR="003F68D1" w:rsidRPr="00457DD5" w:rsidRDefault="003F68D1" w:rsidP="00277F5B">
      <w:pPr>
        <w:pStyle w:val="Default"/>
        <w:ind w:left="720" w:hanging="720"/>
        <w:jc w:val="both"/>
        <w:rPr>
          <w:color w:val="auto"/>
          <w:sz w:val="22"/>
          <w:szCs w:val="22"/>
        </w:rPr>
      </w:pPr>
    </w:p>
    <w:p w14:paraId="7F856304" w14:textId="77777777" w:rsidR="001C0C93" w:rsidRPr="00457DD5" w:rsidRDefault="001C0C93" w:rsidP="00277F5B">
      <w:pPr>
        <w:pStyle w:val="Default"/>
        <w:ind w:left="720" w:hanging="720"/>
        <w:jc w:val="both"/>
        <w:rPr>
          <w:color w:val="auto"/>
          <w:sz w:val="22"/>
          <w:szCs w:val="22"/>
        </w:rPr>
      </w:pPr>
    </w:p>
    <w:p w14:paraId="01B06BD6" w14:textId="5BDDDC5E" w:rsidR="00DE01F2" w:rsidRPr="00457DD5" w:rsidRDefault="00DE01F2" w:rsidP="00277F5B">
      <w:pPr>
        <w:pStyle w:val="Heading1"/>
        <w:numPr>
          <w:ilvl w:val="0"/>
          <w:numId w:val="25"/>
        </w:numPr>
        <w:spacing w:before="0" w:line="240" w:lineRule="auto"/>
        <w:jc w:val="both"/>
      </w:pPr>
      <w:bookmarkStart w:id="18" w:name="_Toc100663495"/>
      <w:bookmarkStart w:id="19" w:name="_Toc137649401"/>
      <w:r w:rsidRPr="00457DD5">
        <w:t>REVIEW OF POLICY</w:t>
      </w:r>
      <w:bookmarkEnd w:id="18"/>
      <w:bookmarkEnd w:id="19"/>
    </w:p>
    <w:p w14:paraId="72F3B0A8" w14:textId="77777777" w:rsidR="00DE01F2" w:rsidRPr="00457DD5" w:rsidRDefault="00DE01F2" w:rsidP="00277F5B">
      <w:pPr>
        <w:spacing w:line="240" w:lineRule="auto"/>
        <w:jc w:val="both"/>
      </w:pPr>
    </w:p>
    <w:p w14:paraId="22F44D0A" w14:textId="050A07CA" w:rsidR="003F68D1" w:rsidRPr="00457DD5" w:rsidRDefault="00DE01F2" w:rsidP="00277F5B">
      <w:pPr>
        <w:pStyle w:val="ListParagraph"/>
        <w:numPr>
          <w:ilvl w:val="2"/>
          <w:numId w:val="25"/>
        </w:numPr>
        <w:spacing w:line="240" w:lineRule="auto"/>
        <w:jc w:val="both"/>
        <w:rPr>
          <w:rFonts w:cs="Arial"/>
        </w:rPr>
      </w:pPr>
      <w:r w:rsidRPr="00457DD5">
        <w:rPr>
          <w:rFonts w:cs="Arial"/>
        </w:rPr>
        <w:t>This policy will be reviewe</w:t>
      </w:r>
      <w:r w:rsidR="001C131B" w:rsidRPr="00457DD5">
        <w:rPr>
          <w:rFonts w:cs="Arial"/>
        </w:rPr>
        <w:t xml:space="preserve">d </w:t>
      </w:r>
      <w:r w:rsidR="00F301B9" w:rsidRPr="00457DD5">
        <w:rPr>
          <w:rFonts w:cs="Arial"/>
        </w:rPr>
        <w:t>at the date stated on the front</w:t>
      </w:r>
      <w:r w:rsidR="008B575A" w:rsidRPr="00457DD5">
        <w:rPr>
          <w:rFonts w:cs="Arial"/>
        </w:rPr>
        <w:t xml:space="preserve">. </w:t>
      </w:r>
      <w:r w:rsidR="006237B7" w:rsidRPr="00457DD5">
        <w:rPr>
          <w:rFonts w:cs="Arial"/>
        </w:rPr>
        <w:t xml:space="preserve">Whilst changes are taking place so rapidly in relation to </w:t>
      </w:r>
      <w:r w:rsidR="00204B7B" w:rsidRPr="00457DD5">
        <w:rPr>
          <w:rFonts w:cs="Arial"/>
        </w:rPr>
        <w:t>Artificial Intelligence, this policy will be reviewed annually.</w:t>
      </w:r>
      <w:r w:rsidR="008B575A" w:rsidRPr="00457DD5">
        <w:rPr>
          <w:rFonts w:cs="Arial"/>
        </w:rPr>
        <w:t xml:space="preserve"> </w:t>
      </w:r>
      <w:r w:rsidR="005B1A91" w:rsidRPr="00457DD5">
        <w:rPr>
          <w:rFonts w:cs="Arial"/>
        </w:rPr>
        <w:t xml:space="preserve">Thereafter reviews will revert to every three years.  </w:t>
      </w:r>
      <w:r w:rsidR="008B575A" w:rsidRPr="00457DD5">
        <w:rPr>
          <w:rFonts w:cs="Arial"/>
        </w:rPr>
        <w:t xml:space="preserve">Revisions will be provided to the </w:t>
      </w:r>
      <w:r w:rsidR="001C131B" w:rsidRPr="00457DD5">
        <w:rPr>
          <w:rFonts w:cs="Arial"/>
        </w:rPr>
        <w:t>SMT Policy Review Group</w:t>
      </w:r>
      <w:r w:rsidR="008B575A" w:rsidRPr="00457DD5">
        <w:rPr>
          <w:rFonts w:cs="Arial"/>
        </w:rPr>
        <w:t xml:space="preserve"> for approval</w:t>
      </w:r>
      <w:r w:rsidR="001C131B" w:rsidRPr="00457DD5">
        <w:rPr>
          <w:rFonts w:cs="Arial"/>
        </w:rPr>
        <w:t xml:space="preserve">.  </w:t>
      </w:r>
      <w:r w:rsidR="00363EF2" w:rsidRPr="00457DD5">
        <w:rPr>
          <w:rFonts w:cs="Arial"/>
        </w:rPr>
        <w:t xml:space="preserve">Amendments to </w:t>
      </w:r>
      <w:proofErr w:type="gramStart"/>
      <w:r w:rsidR="00363EF2" w:rsidRPr="00457DD5">
        <w:rPr>
          <w:rFonts w:cs="Arial"/>
        </w:rPr>
        <w:t>HE</w:t>
      </w:r>
      <w:proofErr w:type="gramEnd"/>
      <w:r w:rsidR="00363EF2" w:rsidRPr="00457DD5">
        <w:rPr>
          <w:rFonts w:cs="Arial"/>
        </w:rPr>
        <w:t xml:space="preserve"> policies are also reported to the Senate that oversees HE at </w:t>
      </w:r>
      <w:r w:rsidR="0070460C" w:rsidRPr="00457DD5">
        <w:rPr>
          <w:rFonts w:cs="Arial"/>
        </w:rPr>
        <w:t>UCS.</w:t>
      </w:r>
    </w:p>
    <w:p w14:paraId="52D7DE49" w14:textId="0E112A59" w:rsidR="00EE32A8" w:rsidRDefault="00EE32A8" w:rsidP="00277F5B">
      <w:pPr>
        <w:pStyle w:val="ListParagraph"/>
        <w:spacing w:line="240" w:lineRule="auto"/>
        <w:jc w:val="both"/>
        <w:rPr>
          <w:rFonts w:cs="Arial"/>
        </w:rPr>
      </w:pPr>
    </w:p>
    <w:p w14:paraId="43924630" w14:textId="77777777" w:rsidR="001C0C93" w:rsidRPr="0070460C" w:rsidRDefault="001C0C93" w:rsidP="00277F5B">
      <w:pPr>
        <w:pStyle w:val="ListParagraph"/>
        <w:spacing w:line="240" w:lineRule="auto"/>
        <w:jc w:val="both"/>
        <w:rPr>
          <w:rFonts w:cs="Arial"/>
        </w:rPr>
      </w:pPr>
    </w:p>
    <w:p w14:paraId="095C3553" w14:textId="73F4BFEE" w:rsidR="004825AC" w:rsidRPr="008A41B6" w:rsidRDefault="0040634B" w:rsidP="00277F5B">
      <w:pPr>
        <w:pStyle w:val="Heading1"/>
        <w:numPr>
          <w:ilvl w:val="0"/>
          <w:numId w:val="25"/>
        </w:numPr>
        <w:spacing w:before="0" w:line="240" w:lineRule="auto"/>
        <w:jc w:val="both"/>
        <w:rPr>
          <w:sz w:val="24"/>
          <w:szCs w:val="24"/>
        </w:rPr>
      </w:pPr>
      <w:bookmarkStart w:id="20" w:name="_Toc137649402"/>
      <w:r w:rsidRPr="008A41B6">
        <w:rPr>
          <w:sz w:val="24"/>
          <w:szCs w:val="24"/>
        </w:rPr>
        <w:t>POLICIES AND PROCEDURES THAT THIS POLICY RELATES TO</w:t>
      </w:r>
      <w:bookmarkEnd w:id="20"/>
    </w:p>
    <w:p w14:paraId="3176684D" w14:textId="77777777" w:rsidR="004825AC" w:rsidRPr="008A41B6" w:rsidRDefault="004825AC" w:rsidP="00277F5B">
      <w:pPr>
        <w:spacing w:line="240" w:lineRule="auto"/>
        <w:jc w:val="both"/>
      </w:pPr>
    </w:p>
    <w:p w14:paraId="268C1FD3" w14:textId="1CCDC45E" w:rsidR="004825AC" w:rsidRPr="008A41B6" w:rsidRDefault="004825AC" w:rsidP="00277F5B">
      <w:pPr>
        <w:pStyle w:val="ListParagraph"/>
        <w:numPr>
          <w:ilvl w:val="2"/>
          <w:numId w:val="25"/>
        </w:numPr>
        <w:spacing w:line="240" w:lineRule="auto"/>
        <w:jc w:val="both"/>
        <w:rPr>
          <w:rFonts w:cs="Arial"/>
        </w:rPr>
      </w:pPr>
      <w:r w:rsidRPr="008A41B6">
        <w:rPr>
          <w:rFonts w:cs="Arial"/>
        </w:rPr>
        <w:t>This policy refers to or relates to:</w:t>
      </w:r>
    </w:p>
    <w:p w14:paraId="6662BBD9" w14:textId="6DAC7F73" w:rsidR="004825AC" w:rsidRPr="008A41B6" w:rsidRDefault="009A6823" w:rsidP="00277F5B">
      <w:pPr>
        <w:pStyle w:val="ListParagraph"/>
        <w:numPr>
          <w:ilvl w:val="0"/>
          <w:numId w:val="31"/>
        </w:numPr>
        <w:spacing w:line="240" w:lineRule="auto"/>
        <w:jc w:val="both"/>
        <w:rPr>
          <w:rFonts w:cs="Arial"/>
        </w:rPr>
      </w:pPr>
      <w:r w:rsidRPr="008A41B6">
        <w:t>HE Academic Appeals Policy</w:t>
      </w:r>
    </w:p>
    <w:p w14:paraId="54AB10C4" w14:textId="7CEEEE95" w:rsidR="005C3A01" w:rsidRPr="005C3A01" w:rsidRDefault="005C3A01" w:rsidP="00277F5B">
      <w:pPr>
        <w:pStyle w:val="ListParagraph"/>
        <w:numPr>
          <w:ilvl w:val="0"/>
          <w:numId w:val="31"/>
        </w:numPr>
        <w:spacing w:line="240" w:lineRule="auto"/>
        <w:jc w:val="both"/>
        <w:rPr>
          <w:rFonts w:cs="Arial"/>
        </w:rPr>
      </w:pPr>
      <w:r w:rsidRPr="005C3A01">
        <w:rPr>
          <w:rFonts w:cs="Arial"/>
        </w:rPr>
        <w:t>Positive Behaviour Policy and Behaviour Management Procedure (FE &amp; HE)</w:t>
      </w:r>
    </w:p>
    <w:p w14:paraId="15007084" w14:textId="77777777" w:rsidR="004825AC" w:rsidRPr="008A41B6" w:rsidRDefault="004825AC" w:rsidP="00277F5B">
      <w:pPr>
        <w:pStyle w:val="ListParagraph"/>
        <w:spacing w:line="360" w:lineRule="auto"/>
        <w:ind w:left="1080"/>
        <w:jc w:val="both"/>
        <w:rPr>
          <w:rFonts w:asciiTheme="minorHAnsi" w:hAnsiTheme="minorHAnsi"/>
        </w:rPr>
      </w:pPr>
    </w:p>
    <w:p w14:paraId="78FCD9D6" w14:textId="77777777" w:rsidR="00226AEA" w:rsidRDefault="00226AEA" w:rsidP="00810F7A">
      <w:pPr>
        <w:pStyle w:val="Default"/>
        <w:rPr>
          <w:color w:val="auto"/>
        </w:rPr>
      </w:pPr>
    </w:p>
    <w:p w14:paraId="6D5018AA" w14:textId="77777777" w:rsidR="00277F5B" w:rsidRPr="008A41B6" w:rsidRDefault="00277F5B" w:rsidP="00810F7A">
      <w:pPr>
        <w:pStyle w:val="Default"/>
        <w:rPr>
          <w:color w:val="auto"/>
        </w:rPr>
      </w:pPr>
    </w:p>
    <w:p w14:paraId="4DB85943" w14:textId="2C2778D6" w:rsidR="00CF6E3B" w:rsidRDefault="00E07494" w:rsidP="000B7F83">
      <w:pPr>
        <w:pStyle w:val="Heading1"/>
      </w:pPr>
      <w:bookmarkStart w:id="21" w:name="_Toc137649403"/>
      <w:r w:rsidRPr="00034442">
        <w:lastRenderedPageBreak/>
        <w:t xml:space="preserve">Appendix 1: </w:t>
      </w:r>
      <w:r w:rsidR="00956723">
        <w:t>Academic Misconduct Allegation</w:t>
      </w:r>
      <w:r w:rsidR="00080DFE">
        <w:t xml:space="preserve"> Letter Template</w:t>
      </w:r>
      <w:bookmarkEnd w:id="21"/>
    </w:p>
    <w:p w14:paraId="7AAF8B06" w14:textId="77777777" w:rsidR="00080DFE" w:rsidRDefault="00080DFE" w:rsidP="00E07494">
      <w:pPr>
        <w:rPr>
          <w:b/>
          <w:bCs/>
          <w:highlight w:val="yellow"/>
        </w:rPr>
      </w:pPr>
    </w:p>
    <w:p w14:paraId="5B798921" w14:textId="01537B58" w:rsidR="00E07494" w:rsidRPr="00721F69" w:rsidRDefault="00E07494" w:rsidP="00E07494">
      <w:pPr>
        <w:rPr>
          <w:b/>
          <w:bCs/>
        </w:rPr>
      </w:pPr>
      <w:r w:rsidRPr="00721F69">
        <w:rPr>
          <w:b/>
          <w:bCs/>
          <w:highlight w:val="yellow"/>
        </w:rPr>
        <w:t xml:space="preserve">USE </w:t>
      </w:r>
      <w:r>
        <w:rPr>
          <w:b/>
          <w:bCs/>
          <w:highlight w:val="yellow"/>
        </w:rPr>
        <w:t xml:space="preserve">TAUNTON CAMPUS </w:t>
      </w:r>
      <w:r w:rsidRPr="00721F69">
        <w:rPr>
          <w:b/>
          <w:bCs/>
          <w:highlight w:val="yellow"/>
        </w:rPr>
        <w:t>HEADED PAPER</w:t>
      </w:r>
      <w:r w:rsidRPr="00721F69">
        <w:rPr>
          <w:b/>
          <w:bCs/>
        </w:rPr>
        <w:tab/>
      </w:r>
      <w:r w:rsidRPr="00721F69">
        <w:rPr>
          <w:b/>
          <w:bCs/>
        </w:rPr>
        <w:tab/>
      </w:r>
      <w:r w:rsidRPr="00721F69">
        <w:rPr>
          <w:b/>
          <w:bCs/>
        </w:rPr>
        <w:tab/>
      </w:r>
    </w:p>
    <w:p w14:paraId="16A22117" w14:textId="77777777" w:rsidR="001F4DFC" w:rsidRPr="008A41B6" w:rsidRDefault="001F4DFC" w:rsidP="00810F7A">
      <w:pPr>
        <w:pStyle w:val="Default"/>
        <w:rPr>
          <w:color w:val="auto"/>
        </w:rPr>
      </w:pPr>
    </w:p>
    <w:p w14:paraId="6C81A815" w14:textId="77777777" w:rsidR="00B82C2E" w:rsidRPr="008A41B6" w:rsidRDefault="00B82C2E" w:rsidP="00810F7A">
      <w:pPr>
        <w:pStyle w:val="Default"/>
        <w:rPr>
          <w:color w:val="auto"/>
        </w:rPr>
      </w:pPr>
    </w:p>
    <w:p w14:paraId="6C9070B0" w14:textId="77777777" w:rsidR="00B82C2E" w:rsidRDefault="00B82C2E" w:rsidP="00810F7A">
      <w:pPr>
        <w:pStyle w:val="Default"/>
        <w:rPr>
          <w:color w:val="auto"/>
        </w:rPr>
      </w:pPr>
    </w:p>
    <w:p w14:paraId="3C541951" w14:textId="77777777" w:rsidR="00B82C2E" w:rsidRDefault="00B82C2E" w:rsidP="00810F7A">
      <w:pPr>
        <w:pStyle w:val="Default"/>
        <w:rPr>
          <w:color w:val="auto"/>
        </w:rPr>
      </w:pPr>
    </w:p>
    <w:p w14:paraId="442A0CE4" w14:textId="20DCB10D" w:rsidR="00B82C2E" w:rsidRDefault="00D14EAF" w:rsidP="00810F7A">
      <w:pPr>
        <w:pStyle w:val="Default"/>
        <w:rPr>
          <w:color w:val="auto"/>
        </w:rPr>
      </w:pPr>
      <w:r>
        <w:rPr>
          <w:b/>
          <w:noProof/>
          <w:sz w:val="28"/>
        </w:rPr>
        <w:drawing>
          <wp:anchor distT="0" distB="0" distL="114300" distR="114300" simplePos="0" relativeHeight="251660288" behindDoc="0" locked="0" layoutInCell="1" allowOverlap="1" wp14:anchorId="0C6B84DF" wp14:editId="4A715ABD">
            <wp:simplePos x="0" y="0"/>
            <wp:positionH relativeFrom="column">
              <wp:posOffset>-13335</wp:posOffset>
            </wp:positionH>
            <wp:positionV relativeFrom="paragraph">
              <wp:posOffset>-441960</wp:posOffset>
            </wp:positionV>
            <wp:extent cx="1914525" cy="1012825"/>
            <wp:effectExtent l="0" t="0" r="9525" b="0"/>
            <wp:wrapNone/>
            <wp:docPr id="2" name="Picture 2" descr="C:\Users\Jess\AppData\Local\Temp\Temp1_Emailing__UCS_Vertical_Strapline%20RGB_(2),_UCS_Vertical_Strapline%20RGB,_UCS_Horizontal_Strapline_RGB.zip\UCS_Horizontal_Strapline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ss\AppData\Local\Temp\Temp1_Emailing__UCS_Vertical_Strapline%20RGB_(2),_UCS_Vertical_Strapline%20RGB,_UCS_Horizontal_Strapline_RGB.zip\UCS_Horizontal_Strapline RGB.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14525" cy="1012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E90E1C" w14:textId="1C3D70B5" w:rsidR="004E3CCC" w:rsidRDefault="004E3CCC" w:rsidP="00810F7A">
      <w:pPr>
        <w:pStyle w:val="Default"/>
        <w:rPr>
          <w:color w:val="auto"/>
        </w:rPr>
      </w:pPr>
      <w:r>
        <w:rPr>
          <w:color w:val="auto"/>
        </w:rPr>
        <w:t>Appendix 1</w:t>
      </w:r>
    </w:p>
    <w:p w14:paraId="798D02F3" w14:textId="1880D0F3" w:rsidR="00B82C2E" w:rsidRPr="00C04D86" w:rsidRDefault="00B82C2E" w:rsidP="00B82C2E">
      <w:pPr>
        <w:jc w:val="both"/>
      </w:pPr>
    </w:p>
    <w:p w14:paraId="31B70B9B" w14:textId="77777777" w:rsidR="00B82C2E" w:rsidRPr="00C04D86" w:rsidRDefault="00B82C2E" w:rsidP="00B82C2E">
      <w:pPr>
        <w:jc w:val="both"/>
      </w:pPr>
    </w:p>
    <w:p w14:paraId="2F751498" w14:textId="77777777" w:rsidR="001C0C93" w:rsidRDefault="001C0C93" w:rsidP="00B82C2E"/>
    <w:p w14:paraId="5D07DF9B" w14:textId="77777777" w:rsidR="001C0C93" w:rsidRDefault="001C0C93" w:rsidP="00B82C2E"/>
    <w:p w14:paraId="554D6593" w14:textId="77777777" w:rsidR="004D3659" w:rsidRDefault="004D3659" w:rsidP="004D3659">
      <w:r w:rsidRPr="007D758E">
        <w:rPr>
          <w:highlight w:val="yellow"/>
        </w:rPr>
        <w:t>Date</w:t>
      </w:r>
      <w:r>
        <w:tab/>
      </w:r>
      <w:r>
        <w:tab/>
      </w:r>
    </w:p>
    <w:p w14:paraId="153E93E5" w14:textId="77777777" w:rsidR="004D3659" w:rsidRDefault="004D3659" w:rsidP="004D3659"/>
    <w:p w14:paraId="1CBC635A" w14:textId="77777777" w:rsidR="004D3659" w:rsidRDefault="004D3659" w:rsidP="004D3659"/>
    <w:p w14:paraId="023C3F27" w14:textId="77777777" w:rsidR="004D3659" w:rsidRDefault="004D3659" w:rsidP="004D3659">
      <w:pPr>
        <w:jc w:val="both"/>
      </w:pPr>
      <w:r w:rsidRPr="007D758E">
        <w:rPr>
          <w:highlight w:val="yellow"/>
        </w:rPr>
        <w:t>Address</w:t>
      </w:r>
    </w:p>
    <w:p w14:paraId="5C4F6B45" w14:textId="77777777" w:rsidR="004D3659" w:rsidRDefault="004D3659" w:rsidP="004D3659"/>
    <w:p w14:paraId="6DD3276F" w14:textId="77777777" w:rsidR="004D3659" w:rsidRDefault="004D3659" w:rsidP="004D3659"/>
    <w:p w14:paraId="589CB759" w14:textId="77777777" w:rsidR="004D3659" w:rsidRDefault="004D3659" w:rsidP="004D3659"/>
    <w:p w14:paraId="0F32AC13" w14:textId="77777777" w:rsidR="004D3659" w:rsidRDefault="004D3659" w:rsidP="004D3659"/>
    <w:p w14:paraId="2600071B" w14:textId="77777777" w:rsidR="004D3659" w:rsidRDefault="004D3659" w:rsidP="004D3659"/>
    <w:p w14:paraId="6A1D651B" w14:textId="77777777" w:rsidR="004D3659" w:rsidRDefault="004D3659" w:rsidP="004D3659"/>
    <w:p w14:paraId="04BCB5E6" w14:textId="77777777" w:rsidR="004D3659" w:rsidRDefault="004D3659" w:rsidP="004D3659"/>
    <w:p w14:paraId="569ADA0C" w14:textId="77777777" w:rsidR="004D3659" w:rsidRDefault="004D3659" w:rsidP="004D3659">
      <w:pPr>
        <w:jc w:val="both"/>
      </w:pPr>
    </w:p>
    <w:p w14:paraId="0DABDF9F" w14:textId="77777777" w:rsidR="004D3659" w:rsidRDefault="004D3659" w:rsidP="004D3659">
      <w:pPr>
        <w:jc w:val="both"/>
      </w:pPr>
      <w:r w:rsidRPr="00971042">
        <w:rPr>
          <w:highlight w:val="yellow"/>
        </w:rPr>
        <w:t>Sent by email to:</w:t>
      </w:r>
    </w:p>
    <w:p w14:paraId="15AE8166" w14:textId="77777777" w:rsidR="004D3659" w:rsidRDefault="004D3659" w:rsidP="004D3659">
      <w:pPr>
        <w:jc w:val="both"/>
      </w:pPr>
    </w:p>
    <w:p w14:paraId="62A6E717" w14:textId="77777777" w:rsidR="004D3659" w:rsidRDefault="004D3659" w:rsidP="004D3659">
      <w:pPr>
        <w:jc w:val="both"/>
      </w:pPr>
    </w:p>
    <w:p w14:paraId="37FC50AC" w14:textId="77777777" w:rsidR="004D3659" w:rsidRDefault="004D3659" w:rsidP="004D3659">
      <w:pPr>
        <w:jc w:val="both"/>
      </w:pPr>
      <w:r w:rsidRPr="007D758E">
        <w:rPr>
          <w:highlight w:val="yellow"/>
        </w:rPr>
        <w:t>Dear</w:t>
      </w:r>
    </w:p>
    <w:p w14:paraId="65AF9EDD" w14:textId="77777777" w:rsidR="004D3659" w:rsidRDefault="004D3659" w:rsidP="004D3659">
      <w:pPr>
        <w:jc w:val="both"/>
      </w:pPr>
    </w:p>
    <w:p w14:paraId="1D6E6FF6" w14:textId="77777777" w:rsidR="004D3659" w:rsidRPr="00BA0E37" w:rsidRDefault="004D3659" w:rsidP="004D3659">
      <w:pPr>
        <w:jc w:val="both"/>
        <w:rPr>
          <w:b/>
          <w:highlight w:val="yellow"/>
        </w:rPr>
      </w:pPr>
      <w:r w:rsidRPr="00BA0E37">
        <w:rPr>
          <w:b/>
          <w:highlight w:val="yellow"/>
        </w:rPr>
        <w:t xml:space="preserve">Re: Academic </w:t>
      </w:r>
      <w:r>
        <w:rPr>
          <w:b/>
          <w:highlight w:val="yellow"/>
        </w:rPr>
        <w:t>Misconduct Allegation</w:t>
      </w:r>
      <w:r w:rsidRPr="00BA0E37">
        <w:rPr>
          <w:b/>
          <w:highlight w:val="yellow"/>
        </w:rPr>
        <w:t xml:space="preserve"> relating to:</w:t>
      </w:r>
    </w:p>
    <w:p w14:paraId="30C9E485" w14:textId="77777777" w:rsidR="004D3659" w:rsidRPr="00BA0E37" w:rsidRDefault="004D3659" w:rsidP="004D3659">
      <w:pPr>
        <w:jc w:val="both"/>
        <w:rPr>
          <w:b/>
          <w:highlight w:val="yellow"/>
        </w:rPr>
      </w:pPr>
      <w:r w:rsidRPr="00BA0E37">
        <w:rPr>
          <w:b/>
          <w:highlight w:val="yellow"/>
        </w:rPr>
        <w:t>Course:</w:t>
      </w:r>
    </w:p>
    <w:p w14:paraId="4C5085FA" w14:textId="77777777" w:rsidR="004D3659" w:rsidRPr="00B36142" w:rsidRDefault="004D3659" w:rsidP="004D3659">
      <w:pPr>
        <w:jc w:val="both"/>
        <w:rPr>
          <w:b/>
        </w:rPr>
      </w:pPr>
      <w:r w:rsidRPr="00BA0E37">
        <w:rPr>
          <w:b/>
          <w:highlight w:val="yellow"/>
        </w:rPr>
        <w:t>Module/Unit:</w:t>
      </w:r>
    </w:p>
    <w:p w14:paraId="4830A27C" w14:textId="77777777" w:rsidR="004D3659" w:rsidRDefault="004D3659" w:rsidP="004D3659">
      <w:pPr>
        <w:jc w:val="both"/>
      </w:pPr>
    </w:p>
    <w:p w14:paraId="0CD640A6" w14:textId="77777777" w:rsidR="004D3659" w:rsidRDefault="004D3659" w:rsidP="004D3659">
      <w:pPr>
        <w:pStyle w:val="Default"/>
        <w:jc w:val="both"/>
        <w:rPr>
          <w:sz w:val="22"/>
          <w:szCs w:val="22"/>
        </w:rPr>
      </w:pPr>
      <w:r>
        <w:rPr>
          <w:sz w:val="22"/>
          <w:szCs w:val="22"/>
        </w:rPr>
        <w:t>We are writing to inform you that there is an allegation that you may have been involved in Academic Misconduct.</w:t>
      </w:r>
    </w:p>
    <w:p w14:paraId="127ACC5E" w14:textId="77777777" w:rsidR="004D3659" w:rsidRDefault="004D3659" w:rsidP="004D3659">
      <w:pPr>
        <w:pStyle w:val="Default"/>
        <w:jc w:val="both"/>
        <w:rPr>
          <w:sz w:val="22"/>
          <w:szCs w:val="22"/>
        </w:rPr>
      </w:pPr>
    </w:p>
    <w:p w14:paraId="0BFEDE23" w14:textId="77777777" w:rsidR="004D3659" w:rsidRDefault="004D3659" w:rsidP="004D3659">
      <w:pPr>
        <w:pStyle w:val="Default"/>
        <w:jc w:val="both"/>
        <w:rPr>
          <w:sz w:val="22"/>
          <w:szCs w:val="22"/>
        </w:rPr>
      </w:pPr>
      <w:r w:rsidRPr="007D758E">
        <w:rPr>
          <w:sz w:val="22"/>
          <w:szCs w:val="22"/>
          <w:highlight w:val="yellow"/>
        </w:rPr>
        <w:t>PROVIDE DETAILS</w:t>
      </w:r>
    </w:p>
    <w:p w14:paraId="4B9C89BB" w14:textId="77777777" w:rsidR="004D3659" w:rsidRDefault="004D3659" w:rsidP="004D3659">
      <w:pPr>
        <w:pStyle w:val="Default"/>
        <w:jc w:val="both"/>
        <w:rPr>
          <w:sz w:val="22"/>
          <w:szCs w:val="22"/>
        </w:rPr>
      </w:pPr>
    </w:p>
    <w:p w14:paraId="4F5C9A6F" w14:textId="77777777" w:rsidR="004D3659" w:rsidRPr="008B32FD" w:rsidRDefault="004D3659" w:rsidP="004D3659">
      <w:pPr>
        <w:pStyle w:val="Default"/>
        <w:jc w:val="both"/>
        <w:rPr>
          <w:sz w:val="22"/>
          <w:szCs w:val="22"/>
        </w:rPr>
      </w:pPr>
      <w:r>
        <w:rPr>
          <w:sz w:val="22"/>
          <w:szCs w:val="22"/>
        </w:rPr>
        <w:t>As such your case will be investigated and forwarded to the University Centre Somerset Panel of Investigation.  The panel may consider the case by electronic correspondence or a meeting. If you wish to present information in person this can be arranged.</w:t>
      </w:r>
    </w:p>
    <w:p w14:paraId="2E9D6373" w14:textId="77777777" w:rsidR="004D3659" w:rsidRPr="008B32FD" w:rsidRDefault="004D3659" w:rsidP="004D3659">
      <w:pPr>
        <w:pStyle w:val="Default"/>
        <w:jc w:val="both"/>
        <w:rPr>
          <w:sz w:val="22"/>
          <w:szCs w:val="22"/>
        </w:rPr>
      </w:pPr>
    </w:p>
    <w:p w14:paraId="66FD056C" w14:textId="77777777" w:rsidR="004D3659" w:rsidRDefault="004D3659" w:rsidP="004D3659">
      <w:pPr>
        <w:pStyle w:val="Default"/>
        <w:jc w:val="both"/>
        <w:rPr>
          <w:sz w:val="22"/>
          <w:szCs w:val="22"/>
        </w:rPr>
      </w:pPr>
      <w:r w:rsidRPr="008B32FD">
        <w:rPr>
          <w:sz w:val="22"/>
          <w:szCs w:val="22"/>
        </w:rPr>
        <w:t xml:space="preserve">The </w:t>
      </w:r>
      <w:r>
        <w:rPr>
          <w:sz w:val="22"/>
          <w:szCs w:val="22"/>
        </w:rPr>
        <w:t xml:space="preserve">Panel will be held on </w:t>
      </w:r>
      <w:r w:rsidRPr="007D4D8D">
        <w:rPr>
          <w:b/>
          <w:bCs/>
          <w:sz w:val="22"/>
          <w:szCs w:val="22"/>
          <w:highlight w:val="yellow"/>
        </w:rPr>
        <w:t>XXXXXX</w:t>
      </w:r>
      <w:r w:rsidRPr="007D4D8D">
        <w:rPr>
          <w:sz w:val="22"/>
          <w:szCs w:val="22"/>
          <w:highlight w:val="yellow"/>
        </w:rPr>
        <w:t xml:space="preserve"> at </w:t>
      </w:r>
      <w:r w:rsidRPr="007D4D8D">
        <w:rPr>
          <w:b/>
          <w:bCs/>
          <w:sz w:val="22"/>
          <w:szCs w:val="22"/>
          <w:highlight w:val="yellow"/>
        </w:rPr>
        <w:t>XXXXXX</w:t>
      </w:r>
      <w:r>
        <w:rPr>
          <w:b/>
          <w:bCs/>
          <w:sz w:val="22"/>
          <w:szCs w:val="22"/>
        </w:rPr>
        <w:t xml:space="preserve">.  </w:t>
      </w:r>
      <w:r>
        <w:rPr>
          <w:sz w:val="22"/>
          <w:szCs w:val="22"/>
        </w:rPr>
        <w:t xml:space="preserve"> </w:t>
      </w:r>
      <w:r w:rsidRPr="009F7F58">
        <w:rPr>
          <w:color w:val="auto"/>
          <w:sz w:val="22"/>
          <w:szCs w:val="22"/>
        </w:rPr>
        <w:t xml:space="preserve">Witnesses </w:t>
      </w:r>
      <w:r>
        <w:rPr>
          <w:color w:val="auto"/>
          <w:sz w:val="22"/>
          <w:szCs w:val="22"/>
        </w:rPr>
        <w:t>may</w:t>
      </w:r>
      <w:r w:rsidRPr="009F7F58">
        <w:rPr>
          <w:color w:val="auto"/>
          <w:sz w:val="22"/>
          <w:szCs w:val="22"/>
        </w:rPr>
        <w:t xml:space="preserve"> be invited to attend the Panel meeting</w:t>
      </w:r>
      <w:r>
        <w:rPr>
          <w:color w:val="auto"/>
          <w:sz w:val="22"/>
          <w:szCs w:val="22"/>
        </w:rPr>
        <w:t xml:space="preserve"> if relevant</w:t>
      </w:r>
      <w:r w:rsidRPr="009F7F58">
        <w:rPr>
          <w:color w:val="auto"/>
          <w:sz w:val="22"/>
          <w:szCs w:val="22"/>
        </w:rPr>
        <w:t xml:space="preserve">. </w:t>
      </w:r>
      <w:r>
        <w:rPr>
          <w:sz w:val="22"/>
          <w:szCs w:val="22"/>
        </w:rPr>
        <w:t xml:space="preserve">The Panel will review the </w:t>
      </w:r>
      <w:r w:rsidRPr="009F7F58">
        <w:rPr>
          <w:sz w:val="22"/>
          <w:szCs w:val="22"/>
        </w:rPr>
        <w:t>evidence</w:t>
      </w:r>
      <w:r>
        <w:rPr>
          <w:sz w:val="22"/>
          <w:szCs w:val="22"/>
        </w:rPr>
        <w:t xml:space="preserve"> </w:t>
      </w:r>
      <w:r w:rsidRPr="009F7F58">
        <w:rPr>
          <w:sz w:val="22"/>
          <w:szCs w:val="22"/>
        </w:rPr>
        <w:t>and consider your statement if you provide one</w:t>
      </w:r>
      <w:r>
        <w:rPr>
          <w:sz w:val="22"/>
          <w:szCs w:val="22"/>
        </w:rPr>
        <w:t xml:space="preserve">.  If they find a breach </w:t>
      </w:r>
      <w:r w:rsidRPr="008B32FD">
        <w:rPr>
          <w:sz w:val="22"/>
          <w:szCs w:val="22"/>
        </w:rPr>
        <w:t xml:space="preserve">of </w:t>
      </w:r>
      <w:r>
        <w:rPr>
          <w:sz w:val="22"/>
          <w:szCs w:val="22"/>
        </w:rPr>
        <w:t xml:space="preserve">the UCS Higher Education (HE) Academic Misconduct Policy, then a recommendation for an appropriate penalty will be made to the Award Board. The penalty will be in line with the penalty options set out in the UCS HE Academic Misconduct Policy.  If there is no breach, then the case will be dismissed and not recorded on your record. </w:t>
      </w:r>
    </w:p>
    <w:p w14:paraId="13C5E77D" w14:textId="77777777" w:rsidR="004D3659" w:rsidRDefault="004D3659" w:rsidP="004D3659">
      <w:pPr>
        <w:pStyle w:val="Default"/>
        <w:jc w:val="both"/>
        <w:rPr>
          <w:sz w:val="22"/>
          <w:szCs w:val="22"/>
        </w:rPr>
      </w:pPr>
    </w:p>
    <w:p w14:paraId="2A4E656D" w14:textId="0F682456" w:rsidR="004D3659" w:rsidRDefault="004D3659" w:rsidP="004D3659">
      <w:pPr>
        <w:pStyle w:val="Default"/>
        <w:jc w:val="both"/>
        <w:rPr>
          <w:sz w:val="22"/>
          <w:szCs w:val="22"/>
        </w:rPr>
      </w:pPr>
      <w:r w:rsidRPr="5F444A0C">
        <w:rPr>
          <w:sz w:val="22"/>
          <w:szCs w:val="22"/>
        </w:rPr>
        <w:t>If you wish to submit any supporting evidence or a statement to the panel</w:t>
      </w:r>
      <w:r>
        <w:rPr>
          <w:sz w:val="22"/>
          <w:szCs w:val="22"/>
        </w:rPr>
        <w:t>,</w:t>
      </w:r>
      <w:r w:rsidRPr="5F444A0C">
        <w:rPr>
          <w:sz w:val="22"/>
          <w:szCs w:val="22"/>
        </w:rPr>
        <w:t xml:space="preserve"> then </w:t>
      </w:r>
      <w:r>
        <w:rPr>
          <w:sz w:val="22"/>
          <w:szCs w:val="22"/>
        </w:rPr>
        <w:t>please</w:t>
      </w:r>
      <w:r w:rsidRPr="5F444A0C">
        <w:rPr>
          <w:sz w:val="22"/>
          <w:szCs w:val="22"/>
        </w:rPr>
        <w:t xml:space="preserve"> email this to </w:t>
      </w:r>
      <w:r>
        <w:rPr>
          <w:sz w:val="22"/>
          <w:szCs w:val="22"/>
        </w:rPr>
        <w:t xml:space="preserve">the HE Team at </w:t>
      </w:r>
      <w:hyperlink r:id="rId19" w:history="1">
        <w:r w:rsidR="00CA34F4" w:rsidRPr="00F831BA">
          <w:rPr>
            <w:rStyle w:val="Hyperlink"/>
          </w:rPr>
          <w:t>he@btc.ac.uk</w:t>
        </w:r>
      </w:hyperlink>
      <w:r w:rsidRPr="5F444A0C">
        <w:rPr>
          <w:sz w:val="22"/>
          <w:szCs w:val="22"/>
        </w:rPr>
        <w:t xml:space="preserve"> no later than</w:t>
      </w:r>
      <w:r>
        <w:rPr>
          <w:sz w:val="22"/>
          <w:szCs w:val="22"/>
        </w:rPr>
        <w:t xml:space="preserve"> </w:t>
      </w:r>
      <w:r w:rsidRPr="007D4D8D">
        <w:rPr>
          <w:b/>
          <w:bCs/>
          <w:sz w:val="22"/>
          <w:szCs w:val="22"/>
          <w:highlight w:val="yellow"/>
        </w:rPr>
        <w:t>XXXXXXX</w:t>
      </w:r>
      <w:r w:rsidRPr="5F444A0C">
        <w:rPr>
          <w:sz w:val="22"/>
          <w:szCs w:val="22"/>
        </w:rPr>
        <w:t xml:space="preserve">.  </w:t>
      </w:r>
    </w:p>
    <w:p w14:paraId="1C95D739" w14:textId="77777777" w:rsidR="004D3659" w:rsidRDefault="004D3659" w:rsidP="004D3659">
      <w:pPr>
        <w:pStyle w:val="Default"/>
        <w:jc w:val="both"/>
        <w:rPr>
          <w:sz w:val="22"/>
          <w:szCs w:val="22"/>
        </w:rPr>
      </w:pPr>
    </w:p>
    <w:p w14:paraId="3B6E6A44" w14:textId="77777777" w:rsidR="004D3659" w:rsidRDefault="004D3659" w:rsidP="004D3659">
      <w:pPr>
        <w:pStyle w:val="Default"/>
        <w:jc w:val="both"/>
        <w:rPr>
          <w:color w:val="auto"/>
          <w:sz w:val="22"/>
          <w:szCs w:val="22"/>
        </w:rPr>
      </w:pPr>
      <w:r w:rsidRPr="009F7F58">
        <w:rPr>
          <w:color w:val="auto"/>
          <w:sz w:val="22"/>
          <w:szCs w:val="22"/>
        </w:rPr>
        <w:t xml:space="preserve">Attached </w:t>
      </w:r>
      <w:r w:rsidRPr="007E0812">
        <w:rPr>
          <w:b/>
          <w:bCs/>
          <w:color w:val="auto"/>
          <w:sz w:val="22"/>
          <w:szCs w:val="22"/>
        </w:rPr>
        <w:t>to the email</w:t>
      </w:r>
      <w:r w:rsidRPr="009F7F58">
        <w:rPr>
          <w:color w:val="auto"/>
          <w:sz w:val="22"/>
          <w:szCs w:val="22"/>
        </w:rPr>
        <w:t>, along with this letter is a copy of</w:t>
      </w:r>
      <w:r>
        <w:rPr>
          <w:color w:val="auto"/>
          <w:sz w:val="22"/>
          <w:szCs w:val="22"/>
        </w:rPr>
        <w:t>:</w:t>
      </w:r>
    </w:p>
    <w:p w14:paraId="15EF9443" w14:textId="77777777" w:rsidR="004D3659" w:rsidRDefault="004D3659" w:rsidP="004D3659">
      <w:pPr>
        <w:pStyle w:val="Default"/>
        <w:numPr>
          <w:ilvl w:val="0"/>
          <w:numId w:val="28"/>
        </w:numPr>
        <w:jc w:val="both"/>
        <w:rPr>
          <w:color w:val="auto"/>
          <w:sz w:val="22"/>
          <w:szCs w:val="22"/>
        </w:rPr>
      </w:pPr>
      <w:r>
        <w:rPr>
          <w:color w:val="auto"/>
          <w:sz w:val="22"/>
          <w:szCs w:val="22"/>
        </w:rPr>
        <w:lastRenderedPageBreak/>
        <w:t>Higher Education (HE) Academic Misconduct Policy</w:t>
      </w:r>
      <w:r w:rsidRPr="009F7F58">
        <w:rPr>
          <w:color w:val="auto"/>
          <w:sz w:val="22"/>
          <w:szCs w:val="22"/>
        </w:rPr>
        <w:t>. I would particularly like to draw your attention to section</w:t>
      </w:r>
      <w:r>
        <w:rPr>
          <w:color w:val="auto"/>
          <w:sz w:val="22"/>
          <w:szCs w:val="22"/>
        </w:rPr>
        <w:t>s 4 and 5.</w:t>
      </w:r>
      <w:r w:rsidRPr="009F7F58">
        <w:rPr>
          <w:color w:val="auto"/>
          <w:sz w:val="22"/>
          <w:szCs w:val="22"/>
        </w:rPr>
        <w:t xml:space="preserve"> </w:t>
      </w:r>
    </w:p>
    <w:p w14:paraId="231794D9" w14:textId="77777777" w:rsidR="004D3659" w:rsidRDefault="004D3659" w:rsidP="004D3659">
      <w:pPr>
        <w:pStyle w:val="Default"/>
        <w:numPr>
          <w:ilvl w:val="0"/>
          <w:numId w:val="28"/>
        </w:numPr>
        <w:jc w:val="both"/>
        <w:rPr>
          <w:color w:val="auto"/>
          <w:sz w:val="22"/>
          <w:szCs w:val="22"/>
        </w:rPr>
      </w:pPr>
      <w:r>
        <w:rPr>
          <w:color w:val="auto"/>
          <w:sz w:val="22"/>
          <w:szCs w:val="22"/>
        </w:rPr>
        <w:t>UCS HE Academic Appeals Policy</w:t>
      </w:r>
    </w:p>
    <w:p w14:paraId="5AB61FBF" w14:textId="77777777" w:rsidR="004D3659" w:rsidRDefault="004D3659" w:rsidP="004D3659">
      <w:pPr>
        <w:pStyle w:val="Default"/>
        <w:jc w:val="both"/>
        <w:rPr>
          <w:color w:val="auto"/>
          <w:sz w:val="22"/>
          <w:szCs w:val="22"/>
        </w:rPr>
      </w:pPr>
    </w:p>
    <w:p w14:paraId="17ECD734" w14:textId="77777777" w:rsidR="004D3659" w:rsidRDefault="004D3659" w:rsidP="004D3659">
      <w:pPr>
        <w:pStyle w:val="Default"/>
        <w:jc w:val="both"/>
        <w:rPr>
          <w:color w:val="auto"/>
          <w:sz w:val="22"/>
          <w:szCs w:val="22"/>
        </w:rPr>
      </w:pPr>
      <w:r w:rsidRPr="009F7F58">
        <w:rPr>
          <w:color w:val="auto"/>
          <w:sz w:val="22"/>
          <w:szCs w:val="22"/>
        </w:rPr>
        <w:t xml:space="preserve">Please refer to these </w:t>
      </w:r>
      <w:r>
        <w:rPr>
          <w:color w:val="auto"/>
          <w:sz w:val="22"/>
          <w:szCs w:val="22"/>
        </w:rPr>
        <w:t>documents</w:t>
      </w:r>
      <w:r w:rsidRPr="009F7F58">
        <w:rPr>
          <w:color w:val="auto"/>
          <w:sz w:val="22"/>
          <w:szCs w:val="22"/>
        </w:rPr>
        <w:t xml:space="preserve"> if you are unsure about any aspect of the process. </w:t>
      </w:r>
    </w:p>
    <w:p w14:paraId="7408A02F" w14:textId="77777777" w:rsidR="004D3659" w:rsidRDefault="004D3659" w:rsidP="004D3659">
      <w:pPr>
        <w:pStyle w:val="Default"/>
        <w:jc w:val="both"/>
        <w:rPr>
          <w:color w:val="auto"/>
          <w:sz w:val="22"/>
          <w:szCs w:val="22"/>
        </w:rPr>
      </w:pPr>
    </w:p>
    <w:p w14:paraId="09F6110E" w14:textId="77777777" w:rsidR="004D3659" w:rsidRDefault="004D3659" w:rsidP="004D3659">
      <w:pPr>
        <w:pStyle w:val="Default"/>
        <w:jc w:val="both"/>
        <w:rPr>
          <w:color w:val="auto"/>
          <w:sz w:val="22"/>
          <w:szCs w:val="22"/>
        </w:rPr>
      </w:pPr>
      <w:r w:rsidRPr="009F7F58">
        <w:rPr>
          <w:color w:val="auto"/>
          <w:sz w:val="22"/>
          <w:szCs w:val="22"/>
        </w:rPr>
        <w:t xml:space="preserve">We ask you to </w:t>
      </w:r>
      <w:r w:rsidRPr="007E0812">
        <w:rPr>
          <w:b/>
          <w:bCs/>
          <w:color w:val="auto"/>
          <w:sz w:val="22"/>
          <w:szCs w:val="22"/>
        </w:rPr>
        <w:t xml:space="preserve">complete the attached form and return to the HE </w:t>
      </w:r>
      <w:r>
        <w:rPr>
          <w:b/>
          <w:bCs/>
          <w:color w:val="auto"/>
          <w:sz w:val="22"/>
          <w:szCs w:val="22"/>
        </w:rPr>
        <w:t>Team</w:t>
      </w:r>
      <w:r w:rsidRPr="007E0812">
        <w:rPr>
          <w:b/>
          <w:bCs/>
          <w:color w:val="auto"/>
          <w:sz w:val="22"/>
          <w:szCs w:val="22"/>
        </w:rPr>
        <w:t xml:space="preserve"> Office, within 5 working days</w:t>
      </w:r>
      <w:r w:rsidRPr="009F7F58">
        <w:rPr>
          <w:color w:val="auto"/>
          <w:sz w:val="22"/>
          <w:szCs w:val="22"/>
        </w:rPr>
        <w:t xml:space="preserve"> </w:t>
      </w:r>
      <w:r w:rsidRPr="00920E1E">
        <w:rPr>
          <w:color w:val="auto"/>
          <w:sz w:val="22"/>
          <w:szCs w:val="22"/>
          <w:highlight w:val="yellow"/>
        </w:rPr>
        <w:t>(XXXXXXXXX).</w:t>
      </w:r>
      <w:r w:rsidRPr="009F7F58">
        <w:rPr>
          <w:color w:val="auto"/>
          <w:sz w:val="22"/>
          <w:szCs w:val="22"/>
        </w:rPr>
        <w:t xml:space="preserve"> </w:t>
      </w:r>
      <w:r>
        <w:rPr>
          <w:color w:val="auto"/>
          <w:sz w:val="22"/>
          <w:szCs w:val="22"/>
        </w:rPr>
        <w:t xml:space="preserve">This can be dropped into the HE Team Office or emailed to </w:t>
      </w:r>
      <w:hyperlink r:id="rId20" w:history="1">
        <w:r w:rsidRPr="00FE48E2">
          <w:rPr>
            <w:rStyle w:val="Hyperlink"/>
          </w:rPr>
          <w:t>he@btc.ac.uk</w:t>
        </w:r>
      </w:hyperlink>
      <w:r>
        <w:rPr>
          <w:color w:val="auto"/>
          <w:sz w:val="22"/>
          <w:szCs w:val="22"/>
        </w:rPr>
        <w:t>.</w:t>
      </w:r>
    </w:p>
    <w:p w14:paraId="3FF901CE" w14:textId="77777777" w:rsidR="004D3659" w:rsidRDefault="004D3659" w:rsidP="004D3659">
      <w:pPr>
        <w:pStyle w:val="Default"/>
        <w:jc w:val="both"/>
        <w:rPr>
          <w:sz w:val="22"/>
          <w:szCs w:val="22"/>
        </w:rPr>
      </w:pPr>
    </w:p>
    <w:p w14:paraId="4EC70CC2" w14:textId="77777777" w:rsidR="004D3659" w:rsidRDefault="004D3659" w:rsidP="004D3659">
      <w:pPr>
        <w:pStyle w:val="Default"/>
        <w:jc w:val="both"/>
        <w:rPr>
          <w:sz w:val="22"/>
          <w:szCs w:val="22"/>
        </w:rPr>
      </w:pPr>
      <w:r>
        <w:rPr>
          <w:sz w:val="22"/>
          <w:szCs w:val="22"/>
        </w:rPr>
        <w:t>Please note:</w:t>
      </w:r>
    </w:p>
    <w:p w14:paraId="45414EE9" w14:textId="77777777" w:rsidR="004D3659" w:rsidRDefault="004D3659" w:rsidP="004D3659">
      <w:pPr>
        <w:pStyle w:val="Default"/>
        <w:jc w:val="both"/>
        <w:rPr>
          <w:sz w:val="22"/>
          <w:szCs w:val="22"/>
        </w:rPr>
      </w:pPr>
    </w:p>
    <w:p w14:paraId="757D11B7" w14:textId="77777777" w:rsidR="004D3659" w:rsidRPr="00B4070F" w:rsidRDefault="004D3659" w:rsidP="004D3659">
      <w:pPr>
        <w:pStyle w:val="Default"/>
        <w:jc w:val="both"/>
        <w:rPr>
          <w:sz w:val="22"/>
          <w:szCs w:val="22"/>
        </w:rPr>
      </w:pPr>
      <w:r w:rsidRPr="00B4070F">
        <w:rPr>
          <w:sz w:val="22"/>
          <w:szCs w:val="22"/>
        </w:rPr>
        <w:t>The final decision on any penalty for an assessment offence will rest with the Award Board.  You have the right to appeal after the decision has been confirmed by the Award Board.</w:t>
      </w:r>
    </w:p>
    <w:p w14:paraId="5A1D87D9" w14:textId="77777777" w:rsidR="004D3659" w:rsidRPr="00B4070F" w:rsidRDefault="004D3659" w:rsidP="004D3659">
      <w:pPr>
        <w:pStyle w:val="Default"/>
        <w:jc w:val="both"/>
        <w:rPr>
          <w:sz w:val="22"/>
          <w:szCs w:val="22"/>
        </w:rPr>
      </w:pPr>
    </w:p>
    <w:p w14:paraId="39F17F1A" w14:textId="77777777" w:rsidR="004D3659" w:rsidRPr="00CD3989" w:rsidRDefault="004D3659" w:rsidP="004D3659">
      <w:pPr>
        <w:pStyle w:val="Default"/>
        <w:jc w:val="both"/>
        <w:rPr>
          <w:sz w:val="22"/>
          <w:szCs w:val="22"/>
        </w:rPr>
      </w:pPr>
      <w:r w:rsidRPr="00B4070F">
        <w:rPr>
          <w:sz w:val="22"/>
          <w:szCs w:val="22"/>
        </w:rPr>
        <w:t xml:space="preserve">If you wish to </w:t>
      </w:r>
      <w:r>
        <w:rPr>
          <w:sz w:val="22"/>
          <w:szCs w:val="22"/>
        </w:rPr>
        <w:t xml:space="preserve">make an academic </w:t>
      </w:r>
      <w:r w:rsidRPr="00B4070F">
        <w:rPr>
          <w:sz w:val="22"/>
          <w:szCs w:val="22"/>
        </w:rPr>
        <w:t>appeal</w:t>
      </w:r>
      <w:r>
        <w:rPr>
          <w:sz w:val="22"/>
          <w:szCs w:val="22"/>
        </w:rPr>
        <w:t>,</w:t>
      </w:r>
      <w:r w:rsidRPr="00B4070F">
        <w:rPr>
          <w:sz w:val="22"/>
          <w:szCs w:val="22"/>
        </w:rPr>
        <w:t xml:space="preserve"> you must contact the HE Team within 10 days of your results transcript and outcome letter</w:t>
      </w:r>
      <w:r>
        <w:rPr>
          <w:sz w:val="22"/>
          <w:szCs w:val="22"/>
        </w:rPr>
        <w:t xml:space="preserve"> being sent to you.</w:t>
      </w:r>
      <w:r w:rsidRPr="00CD3989">
        <w:rPr>
          <w:sz w:val="22"/>
          <w:szCs w:val="22"/>
        </w:rPr>
        <w:t xml:space="preserve"> </w:t>
      </w:r>
    </w:p>
    <w:p w14:paraId="00A5D82C" w14:textId="77777777" w:rsidR="004D3659" w:rsidRDefault="004D3659" w:rsidP="004D3659">
      <w:pPr>
        <w:pStyle w:val="Default"/>
        <w:jc w:val="both"/>
        <w:rPr>
          <w:sz w:val="20"/>
          <w:szCs w:val="20"/>
        </w:rPr>
      </w:pPr>
    </w:p>
    <w:p w14:paraId="7562CDA6" w14:textId="77777777" w:rsidR="004D3659" w:rsidRPr="00D064F6" w:rsidRDefault="004D3659" w:rsidP="004D3659">
      <w:pPr>
        <w:pStyle w:val="Default"/>
        <w:jc w:val="both"/>
        <w:rPr>
          <w:sz w:val="22"/>
          <w:szCs w:val="22"/>
        </w:rPr>
      </w:pPr>
      <w:r w:rsidRPr="00B97C4E">
        <w:rPr>
          <w:sz w:val="22"/>
          <w:szCs w:val="22"/>
        </w:rPr>
        <w:t xml:space="preserve">Please </w:t>
      </w:r>
      <w:r>
        <w:rPr>
          <w:sz w:val="22"/>
          <w:szCs w:val="22"/>
        </w:rPr>
        <w:t>check the UCS HE Academic Appeals Policy for the only reasons allowed for an Academic Appeal.</w:t>
      </w:r>
    </w:p>
    <w:p w14:paraId="6A7845F3" w14:textId="77777777" w:rsidR="004D3659" w:rsidRPr="0084733C" w:rsidRDefault="004D3659" w:rsidP="004D3659">
      <w:pPr>
        <w:pStyle w:val="Default"/>
        <w:rPr>
          <w:i/>
          <w:iCs/>
          <w:color w:val="auto"/>
          <w:sz w:val="22"/>
          <w:szCs w:val="22"/>
        </w:rPr>
      </w:pPr>
    </w:p>
    <w:p w14:paraId="23206F32" w14:textId="77777777" w:rsidR="004D3659" w:rsidRDefault="004D3659" w:rsidP="004D3659">
      <w:pPr>
        <w:jc w:val="both"/>
        <w:rPr>
          <w:noProof/>
          <w:lang w:eastAsia="en-GB"/>
        </w:rPr>
      </w:pPr>
    </w:p>
    <w:p w14:paraId="2E568491" w14:textId="77777777" w:rsidR="004D3659" w:rsidRPr="00194981" w:rsidRDefault="004D3659" w:rsidP="004D3659">
      <w:pPr>
        <w:jc w:val="both"/>
        <w:rPr>
          <w:rFonts w:cs="Arial"/>
          <w:color w:val="FF0000"/>
        </w:rPr>
      </w:pPr>
      <w:r>
        <w:rPr>
          <w:noProof/>
          <w:lang w:eastAsia="en-GB"/>
        </w:rPr>
        <w:t xml:space="preserve">The panel will consider the statement you may wish to provide along with any evidence, however if you wish to attend the meeting, </w:t>
      </w:r>
      <w:r w:rsidRPr="005A4A27">
        <w:rPr>
          <w:noProof/>
          <w:lang w:eastAsia="en-GB"/>
        </w:rPr>
        <w:t>please confirm this on the below form. If you wish to attend the meeting</w:t>
      </w:r>
      <w:r>
        <w:rPr>
          <w:noProof/>
          <w:lang w:eastAsia="en-GB"/>
        </w:rPr>
        <w:t xml:space="preserve"> (you may only be invited to attend part of the meeting)</w:t>
      </w:r>
      <w:r w:rsidRPr="005A4A27">
        <w:rPr>
          <w:noProof/>
          <w:lang w:eastAsia="en-GB"/>
        </w:rPr>
        <w:t xml:space="preserve">, you may wish to bring someone for moral support, this could be a fellow student, </w:t>
      </w:r>
      <w:r>
        <w:rPr>
          <w:noProof/>
          <w:lang w:eastAsia="en-GB"/>
        </w:rPr>
        <w:t>a member of the Students Union</w:t>
      </w:r>
      <w:r w:rsidRPr="005A4A27">
        <w:rPr>
          <w:noProof/>
          <w:lang w:eastAsia="en-GB"/>
        </w:rPr>
        <w:t xml:space="preserve"> or a parent. The </w:t>
      </w:r>
      <w:r w:rsidRPr="005A4A27">
        <w:rPr>
          <w:rFonts w:cs="Arial"/>
        </w:rPr>
        <w:t xml:space="preserve">additional person is not permitted to represent or act on </w:t>
      </w:r>
      <w:r>
        <w:rPr>
          <w:rFonts w:cs="Arial"/>
        </w:rPr>
        <w:t xml:space="preserve">your </w:t>
      </w:r>
      <w:r w:rsidRPr="005A4A27">
        <w:rPr>
          <w:rFonts w:cs="Arial"/>
        </w:rPr>
        <w:t>behalf unless this is agreed prior to the</w:t>
      </w:r>
      <w:r>
        <w:rPr>
          <w:rFonts w:cs="Arial"/>
        </w:rPr>
        <w:t xml:space="preserve"> Panel of Investigation</w:t>
      </w:r>
      <w:r w:rsidRPr="005A4A27">
        <w:rPr>
          <w:rFonts w:cs="Arial"/>
        </w:rPr>
        <w:t>.</w:t>
      </w:r>
    </w:p>
    <w:p w14:paraId="48287961" w14:textId="77777777" w:rsidR="004D3659" w:rsidRDefault="004D3659" w:rsidP="004D3659">
      <w:pPr>
        <w:jc w:val="both"/>
        <w:rPr>
          <w:noProof/>
          <w:lang w:eastAsia="en-GB"/>
        </w:rPr>
      </w:pPr>
    </w:p>
    <w:p w14:paraId="53C55BBF" w14:textId="77777777" w:rsidR="004D3659" w:rsidRDefault="004D3659" w:rsidP="004D3659">
      <w:pPr>
        <w:jc w:val="both"/>
        <w:rPr>
          <w:noProof/>
          <w:lang w:eastAsia="en-GB"/>
        </w:rPr>
      </w:pPr>
    </w:p>
    <w:p w14:paraId="555DA299" w14:textId="77777777" w:rsidR="004D3659" w:rsidRDefault="004D3659" w:rsidP="004D3659">
      <w:pPr>
        <w:jc w:val="both"/>
      </w:pPr>
    </w:p>
    <w:p w14:paraId="0433BD39" w14:textId="77777777" w:rsidR="004D3659" w:rsidRDefault="004D3659" w:rsidP="004D3659">
      <w:pPr>
        <w:jc w:val="both"/>
      </w:pPr>
      <w:r>
        <w:t>Yours sincerely</w:t>
      </w:r>
    </w:p>
    <w:p w14:paraId="4FEEEDED" w14:textId="77777777" w:rsidR="004D3659" w:rsidRDefault="004D3659" w:rsidP="004D3659">
      <w:pPr>
        <w:jc w:val="both"/>
        <w:rPr>
          <w:noProof/>
          <w:lang w:eastAsia="en-GB"/>
        </w:rPr>
      </w:pPr>
    </w:p>
    <w:p w14:paraId="1C2A7C1C" w14:textId="77777777" w:rsidR="004D3659" w:rsidRDefault="004D3659" w:rsidP="004D3659">
      <w:pPr>
        <w:jc w:val="both"/>
        <w:rPr>
          <w:noProof/>
          <w:lang w:eastAsia="en-GB"/>
        </w:rPr>
      </w:pPr>
    </w:p>
    <w:p w14:paraId="41D9BF01" w14:textId="69D7C6A5" w:rsidR="00D001E3" w:rsidRDefault="00D001E3" w:rsidP="00D001E3">
      <w:pPr>
        <w:pStyle w:val="Default"/>
        <w:jc w:val="both"/>
        <w:rPr>
          <w:sz w:val="22"/>
          <w:szCs w:val="22"/>
        </w:rPr>
      </w:pPr>
      <w:r w:rsidRPr="00CF3F1F">
        <w:rPr>
          <w:highlight w:val="yellow"/>
        </w:rPr>
        <w:t xml:space="preserve">Name of </w:t>
      </w:r>
      <w:r w:rsidR="006673E6">
        <w:rPr>
          <w:highlight w:val="yellow"/>
        </w:rPr>
        <w:t xml:space="preserve">member of </w:t>
      </w:r>
      <w:r w:rsidRPr="00CF3F1F">
        <w:rPr>
          <w:highlight w:val="yellow"/>
        </w:rPr>
        <w:t>HE Team sending the letter</w:t>
      </w:r>
    </w:p>
    <w:p w14:paraId="24E7FDF0" w14:textId="77777777" w:rsidR="004D3659" w:rsidRDefault="004D3659" w:rsidP="004D3659">
      <w:pPr>
        <w:jc w:val="both"/>
        <w:rPr>
          <w:noProof/>
          <w:lang w:eastAsia="en-GB"/>
        </w:rPr>
      </w:pPr>
    </w:p>
    <w:p w14:paraId="3B4EAC47" w14:textId="77777777" w:rsidR="004D3659" w:rsidRDefault="004D3659" w:rsidP="004D3659">
      <w:pPr>
        <w:pStyle w:val="Default"/>
        <w:jc w:val="both"/>
        <w:rPr>
          <w:sz w:val="22"/>
          <w:szCs w:val="22"/>
        </w:rPr>
      </w:pPr>
    </w:p>
    <w:p w14:paraId="5434052C" w14:textId="77777777" w:rsidR="004D3659" w:rsidRDefault="004D3659" w:rsidP="004D3659">
      <w:pPr>
        <w:jc w:val="both"/>
        <w:rPr>
          <w:b/>
          <w:bCs/>
          <w:sz w:val="20"/>
          <w:szCs w:val="20"/>
        </w:rPr>
      </w:pPr>
      <w:r>
        <w:rPr>
          <w:b/>
          <w:bCs/>
          <w:sz w:val="20"/>
          <w:szCs w:val="20"/>
        </w:rPr>
        <w:t>THE HIGHER EDUCATION (HE) TEAM</w:t>
      </w:r>
    </w:p>
    <w:p w14:paraId="6AB7399B" w14:textId="77777777" w:rsidR="004D3659" w:rsidRDefault="004D3659" w:rsidP="004D3659">
      <w:pPr>
        <w:jc w:val="both"/>
        <w:rPr>
          <w:b/>
          <w:bCs/>
          <w:sz w:val="20"/>
          <w:szCs w:val="20"/>
        </w:rPr>
      </w:pPr>
      <w:r>
        <w:rPr>
          <w:b/>
          <w:bCs/>
          <w:sz w:val="20"/>
          <w:szCs w:val="20"/>
        </w:rPr>
        <w:t>University Centre Somerset</w:t>
      </w:r>
    </w:p>
    <w:p w14:paraId="1229DA3C" w14:textId="77777777" w:rsidR="004D3659" w:rsidRDefault="004D3659" w:rsidP="004D3659">
      <w:pPr>
        <w:jc w:val="both"/>
        <w:rPr>
          <w:b/>
          <w:bCs/>
          <w:sz w:val="20"/>
          <w:szCs w:val="20"/>
        </w:rPr>
      </w:pPr>
      <w:r>
        <w:rPr>
          <w:b/>
          <w:bCs/>
          <w:sz w:val="20"/>
          <w:szCs w:val="20"/>
        </w:rPr>
        <w:t>Part of Bridgwater and Taunton College</w:t>
      </w:r>
    </w:p>
    <w:p w14:paraId="6AA5EAFD" w14:textId="77777777" w:rsidR="004D3659" w:rsidRDefault="004D3659" w:rsidP="004D3659">
      <w:pPr>
        <w:jc w:val="both"/>
        <w:rPr>
          <w:b/>
          <w:bCs/>
          <w:sz w:val="20"/>
          <w:szCs w:val="20"/>
        </w:rPr>
      </w:pPr>
      <w:r>
        <w:rPr>
          <w:b/>
          <w:bCs/>
          <w:sz w:val="20"/>
          <w:szCs w:val="20"/>
        </w:rPr>
        <w:t>Tel: 01823 366536</w:t>
      </w:r>
    </w:p>
    <w:p w14:paraId="7A34D8C7" w14:textId="77777777" w:rsidR="004D3659" w:rsidRDefault="004D3659" w:rsidP="004D3659">
      <w:pPr>
        <w:jc w:val="both"/>
        <w:rPr>
          <w:b/>
          <w:bCs/>
          <w:sz w:val="20"/>
          <w:szCs w:val="20"/>
        </w:rPr>
      </w:pPr>
      <w:r>
        <w:rPr>
          <w:b/>
          <w:bCs/>
          <w:sz w:val="20"/>
          <w:szCs w:val="20"/>
        </w:rPr>
        <w:t>Email: he@btc.ac.uk</w:t>
      </w:r>
    </w:p>
    <w:p w14:paraId="10B9FEAA" w14:textId="7D816400" w:rsidR="001C0C93" w:rsidRDefault="001C0C93" w:rsidP="00B82C2E"/>
    <w:p w14:paraId="67E65B52" w14:textId="0B4A346E" w:rsidR="00956723" w:rsidRDefault="00956723" w:rsidP="00B82C2E"/>
    <w:p w14:paraId="38CA190F" w14:textId="3C3017A9" w:rsidR="00956723" w:rsidRDefault="00956723" w:rsidP="00B82C2E"/>
    <w:p w14:paraId="1C08859D" w14:textId="0DFA9C00" w:rsidR="00956723" w:rsidRDefault="00956723" w:rsidP="00B82C2E"/>
    <w:p w14:paraId="623F55CF" w14:textId="32CBCDAD" w:rsidR="00956723" w:rsidRDefault="00956723" w:rsidP="00B82C2E"/>
    <w:p w14:paraId="4F9E39C4" w14:textId="77777777" w:rsidR="00956723" w:rsidRDefault="00956723" w:rsidP="00B82C2E"/>
    <w:p w14:paraId="4F8589BC" w14:textId="77777777" w:rsidR="00B82C2E" w:rsidRDefault="00B82C2E" w:rsidP="00B82C2E">
      <w:pPr>
        <w:jc w:val="both"/>
      </w:pPr>
    </w:p>
    <w:p w14:paraId="33B3A322" w14:textId="77777777" w:rsidR="002431CD" w:rsidRDefault="002431CD" w:rsidP="00B82C2E">
      <w:pPr>
        <w:jc w:val="both"/>
      </w:pPr>
    </w:p>
    <w:p w14:paraId="6D0FA3AE" w14:textId="77777777" w:rsidR="002431CD" w:rsidRDefault="002431CD" w:rsidP="00B82C2E">
      <w:pPr>
        <w:jc w:val="both"/>
      </w:pPr>
    </w:p>
    <w:p w14:paraId="75218925" w14:textId="78F8FB25" w:rsidR="00B82C2E" w:rsidRDefault="00B82C2E" w:rsidP="00810F7A">
      <w:pPr>
        <w:pStyle w:val="Default"/>
        <w:rPr>
          <w:color w:val="auto"/>
        </w:rPr>
      </w:pPr>
    </w:p>
    <w:p w14:paraId="02C7B0FB" w14:textId="77777777" w:rsidR="00185FE4" w:rsidRDefault="00185FE4" w:rsidP="00810F7A">
      <w:pPr>
        <w:pStyle w:val="Default"/>
        <w:rPr>
          <w:color w:val="auto"/>
        </w:rPr>
      </w:pPr>
    </w:p>
    <w:p w14:paraId="041AFED4" w14:textId="77777777" w:rsidR="00956723" w:rsidRPr="007C143E" w:rsidRDefault="00956723" w:rsidP="000B7F83">
      <w:pPr>
        <w:pStyle w:val="Heading1"/>
      </w:pPr>
      <w:bookmarkStart w:id="22" w:name="_Toc137649404"/>
      <w:r w:rsidRPr="007C143E">
        <w:lastRenderedPageBreak/>
        <w:t>Suspected Academic Misconduct Student Declaration Form</w:t>
      </w:r>
      <w:bookmarkEnd w:id="22"/>
    </w:p>
    <w:p w14:paraId="1AAED0B4" w14:textId="77777777" w:rsidR="00956723" w:rsidRPr="007C143E" w:rsidRDefault="00956723" w:rsidP="00956723">
      <w:pPr>
        <w:autoSpaceDE w:val="0"/>
        <w:autoSpaceDN w:val="0"/>
        <w:adjustRightInd w:val="0"/>
        <w:jc w:val="both"/>
        <w:rPr>
          <w:rFonts w:cs="Arial"/>
          <w:color w:val="000000"/>
        </w:rPr>
      </w:pPr>
    </w:p>
    <w:p w14:paraId="3F893A05" w14:textId="77777777" w:rsidR="00956723" w:rsidRPr="007C143E" w:rsidRDefault="00956723" w:rsidP="00956723">
      <w:pPr>
        <w:autoSpaceDE w:val="0"/>
        <w:autoSpaceDN w:val="0"/>
        <w:adjustRightInd w:val="0"/>
        <w:jc w:val="both"/>
        <w:rPr>
          <w:rFonts w:cs="Arial"/>
          <w:color w:val="000000"/>
        </w:rPr>
      </w:pPr>
      <w:r w:rsidRPr="007C143E">
        <w:rPr>
          <w:rFonts w:cs="Arial"/>
          <w:color w:val="000000"/>
        </w:rPr>
        <w:t xml:space="preserve">Please confirm in writing, using this form whether you believe you have or have not committed an offence as outlined in </w:t>
      </w:r>
      <w:r>
        <w:rPr>
          <w:rFonts w:cs="Arial"/>
          <w:color w:val="000000"/>
        </w:rPr>
        <w:t xml:space="preserve">the UCS </w:t>
      </w:r>
      <w:r w:rsidRPr="007C143E">
        <w:rPr>
          <w:rFonts w:cs="Arial"/>
          <w:color w:val="000000"/>
        </w:rPr>
        <w:t>Higher Education Academic Misconduct Policy (section 4).</w:t>
      </w:r>
    </w:p>
    <w:p w14:paraId="0E83A73D" w14:textId="77777777" w:rsidR="00956723" w:rsidRPr="007C143E" w:rsidRDefault="00956723" w:rsidP="00956723">
      <w:pPr>
        <w:autoSpaceDE w:val="0"/>
        <w:autoSpaceDN w:val="0"/>
        <w:adjustRightInd w:val="0"/>
        <w:jc w:val="both"/>
        <w:rPr>
          <w:rFonts w:cs="Arial"/>
          <w:color w:val="000000"/>
        </w:rPr>
      </w:pPr>
    </w:p>
    <w:p w14:paraId="6BB38555" w14:textId="77777777" w:rsidR="00956723" w:rsidRPr="007C143E" w:rsidRDefault="00956723" w:rsidP="00956723">
      <w:pPr>
        <w:autoSpaceDE w:val="0"/>
        <w:autoSpaceDN w:val="0"/>
        <w:adjustRightInd w:val="0"/>
        <w:jc w:val="both"/>
        <w:rPr>
          <w:rFonts w:cs="Arial"/>
          <w:color w:val="000000"/>
        </w:rPr>
      </w:pPr>
      <w:r w:rsidRPr="007C143E">
        <w:rPr>
          <w:rFonts w:cs="Arial"/>
          <w:color w:val="000000"/>
        </w:rPr>
        <w:t xml:space="preserve">Please return your completed form by email to </w:t>
      </w:r>
      <w:hyperlink r:id="rId21" w:history="1">
        <w:r w:rsidRPr="007C143E">
          <w:rPr>
            <w:rFonts w:cs="Arial"/>
            <w:color w:val="0563C1" w:themeColor="hyperlink"/>
            <w:sz w:val="24"/>
            <w:u w:val="single"/>
          </w:rPr>
          <w:t>he@btc.ac.uk</w:t>
        </w:r>
      </w:hyperlink>
      <w:r w:rsidRPr="007C143E">
        <w:rPr>
          <w:rFonts w:cs="Arial"/>
          <w:color w:val="000000"/>
        </w:rPr>
        <w:t xml:space="preserve"> or you can submit the form at the HE Team office H301, located on the third floor of H Block</w:t>
      </w:r>
      <w:r>
        <w:rPr>
          <w:rFonts w:cs="Arial"/>
          <w:color w:val="000000"/>
        </w:rPr>
        <w:t xml:space="preserve"> at the Taunton Campus.</w:t>
      </w:r>
    </w:p>
    <w:p w14:paraId="610EF43B" w14:textId="77777777" w:rsidR="00956723" w:rsidRPr="007C143E" w:rsidRDefault="00956723" w:rsidP="00956723">
      <w:pPr>
        <w:autoSpaceDE w:val="0"/>
        <w:autoSpaceDN w:val="0"/>
        <w:adjustRightInd w:val="0"/>
        <w:jc w:val="both"/>
        <w:rPr>
          <w:rFonts w:cs="Arial"/>
          <w:color w:val="000000"/>
        </w:rPr>
      </w:pPr>
      <w:r w:rsidRPr="007C143E">
        <w:rPr>
          <w:rFonts w:cs="Arial"/>
          <w:color w:val="000000"/>
        </w:rPr>
        <w:t>……………………………………………………………………………………………………………</w:t>
      </w:r>
    </w:p>
    <w:p w14:paraId="15BC5A12" w14:textId="77777777" w:rsidR="00956723" w:rsidRPr="007C143E" w:rsidRDefault="00956723" w:rsidP="00956723">
      <w:pPr>
        <w:jc w:val="both"/>
      </w:pPr>
    </w:p>
    <w:p w14:paraId="75D827D2" w14:textId="77777777" w:rsidR="00956723" w:rsidRPr="007C143E" w:rsidRDefault="00956723" w:rsidP="00956723">
      <w:pPr>
        <w:autoSpaceDE w:val="0"/>
        <w:autoSpaceDN w:val="0"/>
        <w:adjustRightInd w:val="0"/>
        <w:jc w:val="both"/>
        <w:rPr>
          <w:rFonts w:cs="Arial"/>
          <w:b/>
          <w:color w:val="000000"/>
          <w:sz w:val="28"/>
          <w:szCs w:val="28"/>
        </w:rPr>
      </w:pPr>
      <w:r w:rsidRPr="007C143E">
        <w:rPr>
          <w:rFonts w:cs="Arial"/>
          <w:b/>
          <w:color w:val="000000"/>
          <w:sz w:val="28"/>
          <w:szCs w:val="28"/>
        </w:rPr>
        <w:t>Student Name:</w:t>
      </w:r>
    </w:p>
    <w:p w14:paraId="007CA7D7" w14:textId="77777777" w:rsidR="00956723" w:rsidRPr="007C143E" w:rsidRDefault="00956723" w:rsidP="00956723">
      <w:pPr>
        <w:jc w:val="both"/>
        <w:rPr>
          <w:b/>
          <w:sz w:val="28"/>
          <w:szCs w:val="28"/>
        </w:rPr>
      </w:pPr>
      <w:r w:rsidRPr="007C143E">
        <w:rPr>
          <w:b/>
          <w:sz w:val="28"/>
          <w:szCs w:val="28"/>
        </w:rPr>
        <w:t xml:space="preserve">Course: </w:t>
      </w:r>
    </w:p>
    <w:p w14:paraId="493FA305" w14:textId="77777777" w:rsidR="00956723" w:rsidRPr="007C143E" w:rsidRDefault="00956723" w:rsidP="00956723">
      <w:pPr>
        <w:autoSpaceDE w:val="0"/>
        <w:autoSpaceDN w:val="0"/>
        <w:adjustRightInd w:val="0"/>
        <w:jc w:val="both"/>
        <w:rPr>
          <w:rFonts w:cs="Arial"/>
          <w:color w:val="000000"/>
        </w:rPr>
      </w:pPr>
    </w:p>
    <w:p w14:paraId="295DCE56" w14:textId="77777777" w:rsidR="00956723" w:rsidRPr="007C143E" w:rsidRDefault="00956723" w:rsidP="00956723">
      <w:pPr>
        <w:autoSpaceDE w:val="0"/>
        <w:autoSpaceDN w:val="0"/>
        <w:adjustRightInd w:val="0"/>
        <w:rPr>
          <w:rFonts w:cs="Arial"/>
          <w:color w:val="000000"/>
          <w:lang w:eastAsia="en-GB"/>
        </w:rPr>
      </w:pPr>
    </w:p>
    <w:p w14:paraId="0EC17E2E" w14:textId="77777777" w:rsidR="00956723" w:rsidRPr="007C143E" w:rsidRDefault="00956723" w:rsidP="00956723">
      <w:pPr>
        <w:autoSpaceDE w:val="0"/>
        <w:autoSpaceDN w:val="0"/>
        <w:adjustRightInd w:val="0"/>
        <w:rPr>
          <w:rFonts w:cs="Arial"/>
          <w:color w:val="000000"/>
          <w:lang w:eastAsia="en-GB"/>
        </w:rPr>
      </w:pPr>
      <w:r w:rsidRPr="007C143E">
        <w:rPr>
          <w:rFonts w:cs="Arial"/>
          <w:color w:val="000000"/>
          <w:lang w:eastAsia="en-GB"/>
        </w:rPr>
        <w:t xml:space="preserve">If correspondence is not received from you by the deadline for a response (five working days), it will be assumed that you have accepted the allegation made and the case will be forwarded to the Panel. </w:t>
      </w:r>
    </w:p>
    <w:p w14:paraId="30126262" w14:textId="77777777" w:rsidR="00956723" w:rsidRPr="007C143E" w:rsidRDefault="00956723" w:rsidP="00956723">
      <w:pPr>
        <w:autoSpaceDE w:val="0"/>
        <w:autoSpaceDN w:val="0"/>
        <w:adjustRightInd w:val="0"/>
        <w:rPr>
          <w:rFonts w:cs="Arial"/>
          <w:color w:val="000000"/>
          <w:lang w:eastAsia="en-GB"/>
        </w:rPr>
      </w:pPr>
    </w:p>
    <w:p w14:paraId="4C5521DE" w14:textId="77777777" w:rsidR="00956723" w:rsidRPr="007C143E" w:rsidRDefault="00956723" w:rsidP="00956723">
      <w:pPr>
        <w:autoSpaceDE w:val="0"/>
        <w:autoSpaceDN w:val="0"/>
        <w:adjustRightInd w:val="0"/>
        <w:jc w:val="both"/>
        <w:rPr>
          <w:rFonts w:cs="Arial"/>
          <w:color w:val="000000"/>
        </w:rPr>
      </w:pPr>
    </w:p>
    <w:p w14:paraId="79011A6F" w14:textId="77777777" w:rsidR="00956723" w:rsidRPr="007C143E" w:rsidRDefault="00956723" w:rsidP="00956723">
      <w:pPr>
        <w:autoSpaceDE w:val="0"/>
        <w:autoSpaceDN w:val="0"/>
        <w:adjustRightInd w:val="0"/>
        <w:jc w:val="both"/>
        <w:rPr>
          <w:rFonts w:cs="Arial"/>
          <w:color w:val="000000"/>
          <w:u w:val="single"/>
        </w:rPr>
      </w:pPr>
      <w:r w:rsidRPr="007C143E">
        <w:rPr>
          <w:rFonts w:cs="Arial"/>
          <w:color w:val="000000"/>
          <w:u w:val="single"/>
        </w:rPr>
        <w:t>Please tick the relevant boxes.</w:t>
      </w:r>
    </w:p>
    <w:p w14:paraId="3A601DE5" w14:textId="77777777" w:rsidR="00956723" w:rsidRPr="007C143E" w:rsidRDefault="00956723" w:rsidP="00956723">
      <w:pPr>
        <w:autoSpaceDE w:val="0"/>
        <w:autoSpaceDN w:val="0"/>
        <w:adjustRightInd w:val="0"/>
        <w:jc w:val="both"/>
        <w:rPr>
          <w:rFonts w:cs="Arial"/>
          <w:color w:val="000000"/>
          <w:u w:val="single"/>
        </w:rPr>
      </w:pPr>
    </w:p>
    <w:p w14:paraId="1467A08D" w14:textId="77777777" w:rsidR="00956723" w:rsidRPr="007C143E" w:rsidRDefault="00956723" w:rsidP="00956723">
      <w:pPr>
        <w:autoSpaceDE w:val="0"/>
        <w:autoSpaceDN w:val="0"/>
        <w:adjustRightInd w:val="0"/>
        <w:jc w:val="both"/>
        <w:rPr>
          <w:rFonts w:cs="Arial"/>
          <w:i/>
          <w:iCs/>
          <w:color w:val="000000"/>
        </w:rPr>
      </w:pPr>
      <w:r w:rsidRPr="007C143E">
        <w:rPr>
          <w:rFonts w:cs="Arial"/>
          <w:i/>
          <w:iCs/>
          <w:color w:val="000000"/>
        </w:rPr>
        <w:t xml:space="preserve">Please see the </w:t>
      </w:r>
      <w:r>
        <w:rPr>
          <w:rFonts w:cs="Arial"/>
          <w:i/>
          <w:iCs/>
          <w:color w:val="000000"/>
        </w:rPr>
        <w:t xml:space="preserve">UCS </w:t>
      </w:r>
      <w:r w:rsidRPr="007C143E">
        <w:rPr>
          <w:rFonts w:cs="Arial"/>
          <w:i/>
          <w:iCs/>
          <w:color w:val="000000"/>
        </w:rPr>
        <w:t>Higher Education Academic Misconduct Policy (section 4) for information about different types of Academic Misconduct.</w:t>
      </w:r>
    </w:p>
    <w:p w14:paraId="66870A33" w14:textId="77777777" w:rsidR="00956723" w:rsidRPr="007C143E" w:rsidRDefault="00956723" w:rsidP="00956723">
      <w:pPr>
        <w:jc w:val="both"/>
      </w:pPr>
    </w:p>
    <w:tbl>
      <w:tblPr>
        <w:tblStyle w:val="TableGrid1"/>
        <w:tblW w:w="0" w:type="auto"/>
        <w:tblLook w:val="04A0" w:firstRow="1" w:lastRow="0" w:firstColumn="1" w:lastColumn="0" w:noHBand="0" w:noVBand="1"/>
      </w:tblPr>
      <w:tblGrid>
        <w:gridCol w:w="8359"/>
        <w:gridCol w:w="657"/>
      </w:tblGrid>
      <w:tr w:rsidR="00956723" w:rsidRPr="007C143E" w14:paraId="0C12C54B" w14:textId="77777777" w:rsidTr="00E578DB">
        <w:tc>
          <w:tcPr>
            <w:tcW w:w="8359" w:type="dxa"/>
          </w:tcPr>
          <w:p w14:paraId="659F4395" w14:textId="77777777" w:rsidR="00956723" w:rsidRPr="007C143E" w:rsidRDefault="00956723" w:rsidP="00E578DB">
            <w:pPr>
              <w:jc w:val="both"/>
            </w:pPr>
          </w:p>
        </w:tc>
        <w:tc>
          <w:tcPr>
            <w:tcW w:w="657" w:type="dxa"/>
          </w:tcPr>
          <w:p w14:paraId="29F08B0A" w14:textId="77777777" w:rsidR="00956723" w:rsidRPr="007C143E" w:rsidRDefault="00956723" w:rsidP="00E578DB">
            <w:pPr>
              <w:jc w:val="both"/>
              <w:rPr>
                <w:b/>
                <w:bCs/>
              </w:rPr>
            </w:pPr>
            <w:r w:rsidRPr="007C143E">
              <w:rPr>
                <w:b/>
                <w:bCs/>
              </w:rPr>
              <w:t>Tick</w:t>
            </w:r>
          </w:p>
        </w:tc>
      </w:tr>
      <w:tr w:rsidR="00956723" w:rsidRPr="007C143E" w14:paraId="1714CA0F" w14:textId="77777777" w:rsidTr="00E578DB">
        <w:tc>
          <w:tcPr>
            <w:tcW w:w="8359" w:type="dxa"/>
          </w:tcPr>
          <w:p w14:paraId="47278CBC" w14:textId="77777777" w:rsidR="00956723" w:rsidRPr="007C143E" w:rsidRDefault="00956723" w:rsidP="00E578DB">
            <w:pPr>
              <w:jc w:val="both"/>
            </w:pPr>
            <w:r w:rsidRPr="007C143E">
              <w:t xml:space="preserve">I </w:t>
            </w:r>
            <w:r w:rsidRPr="007C143E">
              <w:rPr>
                <w:b/>
                <w:bCs/>
              </w:rPr>
              <w:t xml:space="preserve">believe </w:t>
            </w:r>
            <w:r w:rsidRPr="007C143E">
              <w:t>that I have committed Academic Misconduct</w:t>
            </w:r>
          </w:p>
        </w:tc>
        <w:tc>
          <w:tcPr>
            <w:tcW w:w="657" w:type="dxa"/>
          </w:tcPr>
          <w:p w14:paraId="534EF4DE" w14:textId="77777777" w:rsidR="00956723" w:rsidRPr="007C143E" w:rsidRDefault="00956723" w:rsidP="00E578DB">
            <w:pPr>
              <w:jc w:val="both"/>
            </w:pPr>
          </w:p>
        </w:tc>
      </w:tr>
      <w:tr w:rsidR="00956723" w:rsidRPr="007C143E" w14:paraId="77A95485" w14:textId="77777777" w:rsidTr="00E578DB">
        <w:tc>
          <w:tcPr>
            <w:tcW w:w="8359" w:type="dxa"/>
          </w:tcPr>
          <w:p w14:paraId="13985A06" w14:textId="77777777" w:rsidR="00956723" w:rsidRPr="007C143E" w:rsidRDefault="00956723" w:rsidP="00E578DB">
            <w:pPr>
              <w:jc w:val="both"/>
            </w:pPr>
            <w:r w:rsidRPr="007C143E">
              <w:t xml:space="preserve">I </w:t>
            </w:r>
            <w:r w:rsidRPr="007C143E">
              <w:rPr>
                <w:b/>
                <w:bCs/>
              </w:rPr>
              <w:t>do not</w:t>
            </w:r>
            <w:r w:rsidRPr="007C143E">
              <w:t xml:space="preserve"> </w:t>
            </w:r>
            <w:r w:rsidRPr="007C143E">
              <w:rPr>
                <w:b/>
                <w:bCs/>
              </w:rPr>
              <w:t xml:space="preserve">believe </w:t>
            </w:r>
            <w:r w:rsidRPr="007C143E">
              <w:t>that I have committed Academic Misconduct</w:t>
            </w:r>
          </w:p>
        </w:tc>
        <w:tc>
          <w:tcPr>
            <w:tcW w:w="657" w:type="dxa"/>
          </w:tcPr>
          <w:p w14:paraId="56C250F9" w14:textId="77777777" w:rsidR="00956723" w:rsidRPr="007C143E" w:rsidRDefault="00956723" w:rsidP="00E578DB">
            <w:pPr>
              <w:jc w:val="both"/>
            </w:pPr>
          </w:p>
        </w:tc>
      </w:tr>
      <w:tr w:rsidR="00956723" w:rsidRPr="007C143E" w14:paraId="5353F65C" w14:textId="77777777" w:rsidTr="00E578DB">
        <w:tc>
          <w:tcPr>
            <w:tcW w:w="8359" w:type="dxa"/>
          </w:tcPr>
          <w:p w14:paraId="361C5A05" w14:textId="77777777" w:rsidR="00956723" w:rsidRPr="007C143E" w:rsidRDefault="00956723" w:rsidP="00E578DB">
            <w:pPr>
              <w:autoSpaceDE w:val="0"/>
              <w:autoSpaceDN w:val="0"/>
              <w:adjustRightInd w:val="0"/>
              <w:rPr>
                <w:rFonts w:cs="Arial"/>
                <w:color w:val="000000"/>
                <w:lang w:eastAsia="en-GB"/>
              </w:rPr>
            </w:pPr>
            <w:r w:rsidRPr="007C143E">
              <w:rPr>
                <w:rFonts w:cs="Arial"/>
                <w:color w:val="000000"/>
                <w:lang w:eastAsia="en-GB"/>
              </w:rPr>
              <w:t xml:space="preserve">I would like to submit evidence in mitigation, in the form of a written statement, for consideration by the Panel. </w:t>
            </w:r>
          </w:p>
          <w:p w14:paraId="0100660F" w14:textId="77777777" w:rsidR="00956723" w:rsidRPr="007C143E" w:rsidRDefault="00956723" w:rsidP="00E2506B"/>
        </w:tc>
        <w:tc>
          <w:tcPr>
            <w:tcW w:w="657" w:type="dxa"/>
          </w:tcPr>
          <w:p w14:paraId="0757EE0C" w14:textId="77777777" w:rsidR="00956723" w:rsidRPr="007C143E" w:rsidRDefault="00956723" w:rsidP="00E578DB">
            <w:pPr>
              <w:jc w:val="both"/>
            </w:pPr>
          </w:p>
        </w:tc>
      </w:tr>
      <w:tr w:rsidR="00E2506B" w:rsidRPr="007C143E" w14:paraId="3AB36B98" w14:textId="77777777" w:rsidTr="00E578DB">
        <w:tc>
          <w:tcPr>
            <w:tcW w:w="8359" w:type="dxa"/>
          </w:tcPr>
          <w:p w14:paraId="3F659DFF" w14:textId="20E8EBA9" w:rsidR="00E2506B" w:rsidRPr="007C143E" w:rsidRDefault="00E2506B" w:rsidP="00E2506B">
            <w:pPr>
              <w:rPr>
                <w:rFonts w:cs="Arial"/>
                <w:color w:val="000000"/>
                <w:lang w:eastAsia="en-GB"/>
              </w:rPr>
            </w:pPr>
            <w:r w:rsidRPr="007C143E">
              <w:rPr>
                <w:rFonts w:cs="Arial"/>
                <w:color w:val="000000"/>
                <w:lang w:eastAsia="en-GB"/>
              </w:rPr>
              <w:t xml:space="preserve">I would like to attend the panel myself in person </w:t>
            </w:r>
            <w:r w:rsidR="00B33930">
              <w:rPr>
                <w:rFonts w:cs="Arial"/>
                <w:color w:val="000000"/>
                <w:lang w:eastAsia="en-GB"/>
              </w:rPr>
              <w:t xml:space="preserve"> </w:t>
            </w:r>
          </w:p>
          <w:p w14:paraId="439FDDAD" w14:textId="77777777" w:rsidR="00E2506B" w:rsidRPr="007C143E" w:rsidRDefault="00E2506B" w:rsidP="00E578DB">
            <w:pPr>
              <w:autoSpaceDE w:val="0"/>
              <w:autoSpaceDN w:val="0"/>
              <w:adjustRightInd w:val="0"/>
              <w:rPr>
                <w:rFonts w:cs="Arial"/>
                <w:color w:val="000000"/>
                <w:lang w:eastAsia="en-GB"/>
              </w:rPr>
            </w:pPr>
          </w:p>
        </w:tc>
        <w:tc>
          <w:tcPr>
            <w:tcW w:w="657" w:type="dxa"/>
          </w:tcPr>
          <w:p w14:paraId="67080BA3" w14:textId="77777777" w:rsidR="00E2506B" w:rsidRPr="007C143E" w:rsidRDefault="00E2506B" w:rsidP="00E578DB">
            <w:pPr>
              <w:jc w:val="both"/>
            </w:pPr>
          </w:p>
        </w:tc>
      </w:tr>
      <w:tr w:rsidR="00956723" w:rsidRPr="007C143E" w14:paraId="112A74CB" w14:textId="77777777" w:rsidTr="00E578DB">
        <w:tc>
          <w:tcPr>
            <w:tcW w:w="8359" w:type="dxa"/>
          </w:tcPr>
          <w:p w14:paraId="571F0F02" w14:textId="77777777" w:rsidR="00956723" w:rsidRPr="007C143E" w:rsidRDefault="00956723" w:rsidP="00E578DB">
            <w:pPr>
              <w:jc w:val="both"/>
              <w:rPr>
                <w:rFonts w:cs="Arial"/>
                <w:color w:val="000000"/>
                <w:lang w:eastAsia="en-GB"/>
              </w:rPr>
            </w:pPr>
            <w:r w:rsidRPr="007C143E">
              <w:rPr>
                <w:rFonts w:cs="Arial"/>
                <w:color w:val="000000"/>
                <w:lang w:eastAsia="en-GB"/>
              </w:rPr>
              <w:t>I wish to bring a friend (who may be a fellow student, staff member, SU officer or other party) and their name is</w:t>
            </w:r>
          </w:p>
          <w:p w14:paraId="5D8FB151" w14:textId="77777777" w:rsidR="00956723" w:rsidRPr="007C143E" w:rsidRDefault="00956723" w:rsidP="00E578DB">
            <w:pPr>
              <w:rPr>
                <w:rFonts w:cs="Arial"/>
                <w:color w:val="000000"/>
                <w:lang w:eastAsia="en-GB"/>
              </w:rPr>
            </w:pPr>
          </w:p>
          <w:p w14:paraId="6C925859" w14:textId="77777777" w:rsidR="00956723" w:rsidRPr="007C143E" w:rsidRDefault="00956723" w:rsidP="00E578DB">
            <w:pPr>
              <w:rPr>
                <w:rFonts w:cs="Arial"/>
                <w:color w:val="000000"/>
                <w:lang w:eastAsia="en-GB"/>
              </w:rPr>
            </w:pPr>
            <w:r w:rsidRPr="007C143E">
              <w:rPr>
                <w:rFonts w:cs="Arial"/>
                <w:color w:val="000000"/>
                <w:lang w:eastAsia="en-GB"/>
              </w:rPr>
              <w:t>……………………………………….</w:t>
            </w:r>
          </w:p>
          <w:p w14:paraId="45544C10" w14:textId="77777777" w:rsidR="00956723" w:rsidRPr="007C143E" w:rsidRDefault="00956723" w:rsidP="00E578DB">
            <w:pPr>
              <w:rPr>
                <w:rFonts w:cs="Arial"/>
                <w:color w:val="000000"/>
                <w:lang w:eastAsia="en-GB"/>
              </w:rPr>
            </w:pPr>
          </w:p>
        </w:tc>
        <w:tc>
          <w:tcPr>
            <w:tcW w:w="657" w:type="dxa"/>
          </w:tcPr>
          <w:p w14:paraId="4DF6D3DC" w14:textId="77777777" w:rsidR="00956723" w:rsidRPr="007C143E" w:rsidRDefault="00956723" w:rsidP="00E578DB">
            <w:pPr>
              <w:jc w:val="both"/>
            </w:pPr>
          </w:p>
        </w:tc>
      </w:tr>
      <w:tr w:rsidR="00956723" w:rsidRPr="007C143E" w14:paraId="34912A94" w14:textId="77777777" w:rsidTr="00E578DB">
        <w:tc>
          <w:tcPr>
            <w:tcW w:w="8359" w:type="dxa"/>
          </w:tcPr>
          <w:p w14:paraId="24CF495E" w14:textId="77777777" w:rsidR="00956723" w:rsidRPr="007C143E" w:rsidRDefault="00956723" w:rsidP="00E578DB">
            <w:pPr>
              <w:rPr>
                <w:rFonts w:cs="Arial"/>
                <w:color w:val="000000"/>
                <w:lang w:eastAsia="en-GB"/>
              </w:rPr>
            </w:pPr>
            <w:r w:rsidRPr="007C143E">
              <w:rPr>
                <w:rFonts w:cs="Arial"/>
                <w:color w:val="000000"/>
                <w:lang w:eastAsia="en-GB"/>
              </w:rPr>
              <w:t>I will also be calling the following appropriate person or people to provide evidence and their names are:</w:t>
            </w:r>
          </w:p>
          <w:p w14:paraId="3F3E68C6" w14:textId="77777777" w:rsidR="00956723" w:rsidRPr="007C143E" w:rsidRDefault="00956723" w:rsidP="00E578DB">
            <w:pPr>
              <w:rPr>
                <w:rFonts w:cs="Arial"/>
                <w:color w:val="000000"/>
                <w:lang w:eastAsia="en-GB"/>
              </w:rPr>
            </w:pPr>
          </w:p>
          <w:p w14:paraId="584654A9" w14:textId="77777777" w:rsidR="00956723" w:rsidRPr="007C143E" w:rsidRDefault="00956723" w:rsidP="00E578DB">
            <w:pPr>
              <w:rPr>
                <w:rFonts w:cs="Arial"/>
                <w:color w:val="000000"/>
                <w:lang w:eastAsia="en-GB"/>
              </w:rPr>
            </w:pPr>
            <w:r w:rsidRPr="007C143E">
              <w:rPr>
                <w:rFonts w:cs="Arial"/>
                <w:color w:val="000000"/>
                <w:lang w:eastAsia="en-GB"/>
              </w:rPr>
              <w:t>……………………………………….</w:t>
            </w:r>
          </w:p>
          <w:p w14:paraId="1D2AC458" w14:textId="77777777" w:rsidR="00956723" w:rsidRPr="007C143E" w:rsidRDefault="00956723" w:rsidP="00E578DB">
            <w:pPr>
              <w:rPr>
                <w:rFonts w:cs="Arial"/>
                <w:color w:val="000000"/>
                <w:lang w:eastAsia="en-GB"/>
              </w:rPr>
            </w:pPr>
          </w:p>
          <w:p w14:paraId="0CBB1B7E" w14:textId="77777777" w:rsidR="00956723" w:rsidRPr="007C143E" w:rsidRDefault="00956723" w:rsidP="00E578DB">
            <w:pPr>
              <w:rPr>
                <w:rFonts w:cs="Arial"/>
                <w:color w:val="000000"/>
                <w:lang w:eastAsia="en-GB"/>
              </w:rPr>
            </w:pPr>
            <w:r w:rsidRPr="007C143E">
              <w:rPr>
                <w:rFonts w:cs="Arial"/>
                <w:color w:val="000000"/>
                <w:lang w:eastAsia="en-GB"/>
              </w:rPr>
              <w:t>……………………………………….</w:t>
            </w:r>
          </w:p>
          <w:p w14:paraId="011A7B1B" w14:textId="77777777" w:rsidR="00956723" w:rsidRPr="007C143E" w:rsidRDefault="00956723" w:rsidP="00E578DB">
            <w:pPr>
              <w:rPr>
                <w:rFonts w:cs="Arial"/>
                <w:color w:val="000000"/>
                <w:lang w:eastAsia="en-GB"/>
              </w:rPr>
            </w:pPr>
          </w:p>
          <w:p w14:paraId="6FF1757A" w14:textId="77777777" w:rsidR="00956723" w:rsidRPr="007C143E" w:rsidRDefault="00956723" w:rsidP="00E578DB">
            <w:r w:rsidRPr="007C143E">
              <w:rPr>
                <w:rFonts w:cs="Arial"/>
                <w:color w:val="000000"/>
                <w:lang w:eastAsia="en-GB"/>
              </w:rPr>
              <w:t>I have arranged for their attendance at the meeting.</w:t>
            </w:r>
          </w:p>
          <w:p w14:paraId="1D34ABC8" w14:textId="77777777" w:rsidR="00956723" w:rsidRPr="007C143E" w:rsidRDefault="00956723" w:rsidP="00E578DB">
            <w:pPr>
              <w:jc w:val="both"/>
            </w:pPr>
          </w:p>
        </w:tc>
        <w:tc>
          <w:tcPr>
            <w:tcW w:w="657" w:type="dxa"/>
          </w:tcPr>
          <w:p w14:paraId="08AECA3D" w14:textId="77777777" w:rsidR="00956723" w:rsidRPr="007C143E" w:rsidRDefault="00956723" w:rsidP="00E578DB">
            <w:pPr>
              <w:jc w:val="both"/>
            </w:pPr>
          </w:p>
        </w:tc>
      </w:tr>
    </w:tbl>
    <w:p w14:paraId="401B2DE2" w14:textId="77777777" w:rsidR="00956723" w:rsidRPr="007C143E" w:rsidRDefault="00956723" w:rsidP="00956723">
      <w:pPr>
        <w:jc w:val="both"/>
      </w:pPr>
    </w:p>
    <w:p w14:paraId="6DBC00D4" w14:textId="77777777" w:rsidR="00956723" w:rsidRPr="007C143E" w:rsidRDefault="00956723" w:rsidP="00956723">
      <w:pPr>
        <w:jc w:val="both"/>
      </w:pPr>
    </w:p>
    <w:p w14:paraId="6078BB07" w14:textId="77777777" w:rsidR="00956723" w:rsidRPr="007C143E" w:rsidRDefault="00956723" w:rsidP="00956723">
      <w:pPr>
        <w:jc w:val="both"/>
      </w:pPr>
    </w:p>
    <w:p w14:paraId="12ABD8AF" w14:textId="77777777" w:rsidR="00956723" w:rsidRPr="007C143E" w:rsidRDefault="00956723" w:rsidP="00956723">
      <w:pPr>
        <w:autoSpaceDE w:val="0"/>
        <w:autoSpaceDN w:val="0"/>
        <w:adjustRightInd w:val="0"/>
        <w:jc w:val="both"/>
        <w:rPr>
          <w:rFonts w:cs="Arial"/>
          <w:color w:val="000000"/>
        </w:rPr>
      </w:pPr>
      <w:r w:rsidRPr="007C143E">
        <w:rPr>
          <w:rFonts w:cs="Arial"/>
          <w:color w:val="000000"/>
        </w:rPr>
        <w:t>Signature………………………………………………</w:t>
      </w:r>
      <w:r w:rsidRPr="007C143E">
        <w:rPr>
          <w:rFonts w:cs="Arial"/>
          <w:color w:val="000000"/>
        </w:rPr>
        <w:tab/>
      </w:r>
      <w:r w:rsidRPr="007C143E">
        <w:rPr>
          <w:rFonts w:cs="Arial"/>
          <w:color w:val="000000"/>
        </w:rPr>
        <w:tab/>
        <w:t>Date…………………………</w:t>
      </w:r>
    </w:p>
    <w:p w14:paraId="65A45C95" w14:textId="77777777" w:rsidR="00956723" w:rsidRPr="007C143E" w:rsidRDefault="00956723" w:rsidP="00956723"/>
    <w:p w14:paraId="6D80A402" w14:textId="77777777" w:rsidR="00956723" w:rsidRDefault="00956723" w:rsidP="00956723"/>
    <w:p w14:paraId="62BE0C67" w14:textId="3CC0123A" w:rsidR="005E33B2" w:rsidRDefault="005E33B2" w:rsidP="00006644">
      <w:pPr>
        <w:pStyle w:val="Heading1"/>
      </w:pPr>
      <w:bookmarkStart w:id="23" w:name="_Toc137649405"/>
      <w:r w:rsidRPr="00B654E7">
        <w:lastRenderedPageBreak/>
        <w:t>Appendix 2:</w:t>
      </w:r>
      <w:r w:rsidR="000260AB">
        <w:t xml:space="preserve"> Academic Misconduct Outcome Letter Template</w:t>
      </w:r>
      <w:bookmarkEnd w:id="23"/>
    </w:p>
    <w:p w14:paraId="4B20B381" w14:textId="77777777" w:rsidR="00C25E9F" w:rsidRDefault="00C25E9F" w:rsidP="00C25E9F">
      <w:pPr>
        <w:rPr>
          <w:b/>
          <w:bCs/>
          <w:highlight w:val="yellow"/>
        </w:rPr>
      </w:pPr>
    </w:p>
    <w:p w14:paraId="389F18E5" w14:textId="4A8AD52B" w:rsidR="00C25E9F" w:rsidRPr="00721F69" w:rsidRDefault="00C25E9F" w:rsidP="00C25E9F">
      <w:pPr>
        <w:rPr>
          <w:b/>
          <w:bCs/>
        </w:rPr>
      </w:pPr>
      <w:r w:rsidRPr="00721F69">
        <w:rPr>
          <w:b/>
          <w:bCs/>
          <w:highlight w:val="yellow"/>
        </w:rPr>
        <w:t xml:space="preserve">USE </w:t>
      </w:r>
      <w:r>
        <w:rPr>
          <w:b/>
          <w:bCs/>
          <w:highlight w:val="yellow"/>
        </w:rPr>
        <w:t xml:space="preserve">TAUNTON CAMPUS </w:t>
      </w:r>
      <w:r w:rsidRPr="00721F69">
        <w:rPr>
          <w:b/>
          <w:bCs/>
          <w:highlight w:val="yellow"/>
        </w:rPr>
        <w:t>HEADED PAPER</w:t>
      </w:r>
      <w:r w:rsidRPr="00721F69">
        <w:rPr>
          <w:b/>
          <w:bCs/>
        </w:rPr>
        <w:tab/>
      </w:r>
      <w:r w:rsidRPr="00721F69">
        <w:rPr>
          <w:b/>
          <w:bCs/>
        </w:rPr>
        <w:tab/>
      </w:r>
      <w:r w:rsidRPr="00721F69">
        <w:rPr>
          <w:b/>
          <w:bCs/>
        </w:rPr>
        <w:tab/>
      </w:r>
    </w:p>
    <w:p w14:paraId="2F8800AF" w14:textId="505750A0" w:rsidR="00AB02D4" w:rsidRDefault="00AB02D4" w:rsidP="00810F7A">
      <w:pPr>
        <w:pStyle w:val="Default"/>
        <w:rPr>
          <w:b/>
          <w:bCs/>
          <w:sz w:val="22"/>
          <w:szCs w:val="22"/>
        </w:rPr>
      </w:pPr>
    </w:p>
    <w:p w14:paraId="40BCE071" w14:textId="28FB327B" w:rsidR="00C25E9F" w:rsidRDefault="00C25E9F" w:rsidP="00810F7A">
      <w:pPr>
        <w:pStyle w:val="Default"/>
        <w:rPr>
          <w:b/>
          <w:bCs/>
          <w:sz w:val="22"/>
          <w:szCs w:val="22"/>
        </w:rPr>
      </w:pPr>
    </w:p>
    <w:p w14:paraId="47CC73F2" w14:textId="11FC270A" w:rsidR="00C25E9F" w:rsidRDefault="00C25E9F" w:rsidP="00810F7A">
      <w:pPr>
        <w:pStyle w:val="Default"/>
        <w:rPr>
          <w:b/>
          <w:bCs/>
          <w:sz w:val="22"/>
          <w:szCs w:val="22"/>
        </w:rPr>
      </w:pPr>
      <w:r>
        <w:rPr>
          <w:noProof/>
          <w:lang w:eastAsia="en-GB"/>
        </w:rPr>
        <w:drawing>
          <wp:anchor distT="0" distB="0" distL="114300" distR="114300" simplePos="0" relativeHeight="251664384" behindDoc="1" locked="0" layoutInCell="1" allowOverlap="1" wp14:anchorId="117253D9" wp14:editId="6A075B8F">
            <wp:simplePos x="0" y="0"/>
            <wp:positionH relativeFrom="margin">
              <wp:posOffset>0</wp:posOffset>
            </wp:positionH>
            <wp:positionV relativeFrom="paragraph">
              <wp:posOffset>-635</wp:posOffset>
            </wp:positionV>
            <wp:extent cx="1247161" cy="1478604"/>
            <wp:effectExtent l="0" t="0" r="0" b="7620"/>
            <wp:wrapNone/>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247161" cy="1478604"/>
                    </a:xfrm>
                    <a:prstGeom prst="rect">
                      <a:avLst/>
                    </a:prstGeom>
                  </pic:spPr>
                </pic:pic>
              </a:graphicData>
            </a:graphic>
            <wp14:sizeRelH relativeFrom="page">
              <wp14:pctWidth>0</wp14:pctWidth>
            </wp14:sizeRelH>
            <wp14:sizeRelV relativeFrom="page">
              <wp14:pctHeight>0</wp14:pctHeight>
            </wp14:sizeRelV>
          </wp:anchor>
        </w:drawing>
      </w:r>
    </w:p>
    <w:p w14:paraId="651B4201" w14:textId="61C01C11" w:rsidR="00C25E9F" w:rsidRDefault="00C25E9F" w:rsidP="00810F7A">
      <w:pPr>
        <w:pStyle w:val="Default"/>
        <w:rPr>
          <w:b/>
          <w:bCs/>
          <w:sz w:val="22"/>
          <w:szCs w:val="22"/>
        </w:rPr>
      </w:pPr>
    </w:p>
    <w:p w14:paraId="2201B41C" w14:textId="36675A48" w:rsidR="00C25E9F" w:rsidRDefault="00C25E9F" w:rsidP="00810F7A">
      <w:pPr>
        <w:pStyle w:val="Default"/>
        <w:rPr>
          <w:b/>
          <w:bCs/>
          <w:sz w:val="22"/>
          <w:szCs w:val="22"/>
        </w:rPr>
      </w:pPr>
    </w:p>
    <w:p w14:paraId="35FF5A44" w14:textId="2036C1F0" w:rsidR="00C25E9F" w:rsidRDefault="00C25E9F" w:rsidP="00810F7A">
      <w:pPr>
        <w:pStyle w:val="Default"/>
        <w:rPr>
          <w:b/>
          <w:bCs/>
          <w:sz w:val="22"/>
          <w:szCs w:val="22"/>
        </w:rPr>
      </w:pPr>
    </w:p>
    <w:p w14:paraId="6FBAE8DB" w14:textId="7083FD23" w:rsidR="00C25E9F" w:rsidRDefault="00C25E9F" w:rsidP="00810F7A">
      <w:pPr>
        <w:pStyle w:val="Default"/>
        <w:rPr>
          <w:b/>
          <w:bCs/>
          <w:sz w:val="22"/>
          <w:szCs w:val="22"/>
        </w:rPr>
      </w:pPr>
    </w:p>
    <w:p w14:paraId="129310FE" w14:textId="2EFF9BB1" w:rsidR="00C25E9F" w:rsidRDefault="00C25E9F" w:rsidP="00810F7A">
      <w:pPr>
        <w:pStyle w:val="Default"/>
        <w:rPr>
          <w:b/>
          <w:bCs/>
          <w:sz w:val="22"/>
          <w:szCs w:val="22"/>
        </w:rPr>
      </w:pPr>
    </w:p>
    <w:p w14:paraId="1F04B0B7" w14:textId="77777777" w:rsidR="00C25E9F" w:rsidRDefault="00C25E9F" w:rsidP="00810F7A">
      <w:pPr>
        <w:pStyle w:val="Default"/>
        <w:rPr>
          <w:b/>
          <w:bCs/>
          <w:sz w:val="22"/>
          <w:szCs w:val="22"/>
        </w:rPr>
      </w:pPr>
    </w:p>
    <w:p w14:paraId="2B299A89" w14:textId="77777777" w:rsidR="00C25E9F" w:rsidRDefault="00C25E9F" w:rsidP="00D001E3">
      <w:pPr>
        <w:rPr>
          <w:highlight w:val="yellow"/>
        </w:rPr>
      </w:pPr>
    </w:p>
    <w:p w14:paraId="69E12688" w14:textId="77777777" w:rsidR="00C25E9F" w:rsidRDefault="00C25E9F" w:rsidP="00D001E3">
      <w:pPr>
        <w:rPr>
          <w:highlight w:val="yellow"/>
        </w:rPr>
      </w:pPr>
    </w:p>
    <w:p w14:paraId="1F2EC8F8" w14:textId="77777777" w:rsidR="00C25E9F" w:rsidRDefault="00C25E9F" w:rsidP="00D001E3">
      <w:pPr>
        <w:rPr>
          <w:highlight w:val="yellow"/>
        </w:rPr>
      </w:pPr>
    </w:p>
    <w:p w14:paraId="207103B7" w14:textId="77777777" w:rsidR="00C25E9F" w:rsidRDefault="00C25E9F" w:rsidP="00D001E3">
      <w:pPr>
        <w:rPr>
          <w:highlight w:val="yellow"/>
        </w:rPr>
      </w:pPr>
    </w:p>
    <w:p w14:paraId="556E77E6" w14:textId="60E08591" w:rsidR="00D001E3" w:rsidRDefault="00D001E3" w:rsidP="00D001E3">
      <w:r w:rsidRPr="007D758E">
        <w:rPr>
          <w:highlight w:val="yellow"/>
        </w:rPr>
        <w:t>Date</w:t>
      </w:r>
      <w:r>
        <w:tab/>
      </w:r>
      <w:r>
        <w:tab/>
      </w:r>
    </w:p>
    <w:p w14:paraId="09FA8A26" w14:textId="77777777" w:rsidR="00D001E3" w:rsidRDefault="00D001E3" w:rsidP="00D001E3"/>
    <w:p w14:paraId="6B92943E" w14:textId="77777777" w:rsidR="00D001E3" w:rsidRDefault="00D001E3" w:rsidP="00D001E3"/>
    <w:p w14:paraId="714DF074" w14:textId="77777777" w:rsidR="00D001E3" w:rsidRDefault="00D001E3" w:rsidP="00D001E3">
      <w:pPr>
        <w:jc w:val="both"/>
      </w:pPr>
      <w:r w:rsidRPr="007D758E">
        <w:rPr>
          <w:highlight w:val="yellow"/>
        </w:rPr>
        <w:t>Address</w:t>
      </w:r>
    </w:p>
    <w:p w14:paraId="560E7B90" w14:textId="77777777" w:rsidR="00D001E3" w:rsidRDefault="00D001E3" w:rsidP="00D001E3"/>
    <w:p w14:paraId="04A73309" w14:textId="77777777" w:rsidR="00D001E3" w:rsidRDefault="00D001E3" w:rsidP="00D001E3"/>
    <w:p w14:paraId="1D5D8D14" w14:textId="77777777" w:rsidR="00D001E3" w:rsidRDefault="00D001E3" w:rsidP="00D001E3"/>
    <w:p w14:paraId="28FA0392" w14:textId="77777777" w:rsidR="00D001E3" w:rsidRDefault="00D001E3" w:rsidP="00D001E3"/>
    <w:p w14:paraId="1A67C093" w14:textId="77777777" w:rsidR="00D001E3" w:rsidRDefault="00D001E3" w:rsidP="00D001E3"/>
    <w:p w14:paraId="19537449" w14:textId="77777777" w:rsidR="00D001E3" w:rsidRDefault="00D001E3" w:rsidP="00D001E3"/>
    <w:p w14:paraId="31A0E6CB" w14:textId="77777777" w:rsidR="00D001E3" w:rsidRDefault="00D001E3" w:rsidP="00D001E3"/>
    <w:p w14:paraId="04C2BE29" w14:textId="77777777" w:rsidR="00D001E3" w:rsidRDefault="00D001E3" w:rsidP="00D001E3">
      <w:pPr>
        <w:jc w:val="both"/>
      </w:pPr>
    </w:p>
    <w:p w14:paraId="3E05D827" w14:textId="77777777" w:rsidR="00D001E3" w:rsidRDefault="00D001E3" w:rsidP="00D001E3">
      <w:pPr>
        <w:jc w:val="both"/>
      </w:pPr>
      <w:r w:rsidRPr="00971042">
        <w:rPr>
          <w:highlight w:val="yellow"/>
        </w:rPr>
        <w:t>Sent by email to:</w:t>
      </w:r>
    </w:p>
    <w:p w14:paraId="01421EEC" w14:textId="77777777" w:rsidR="00D001E3" w:rsidRDefault="00D001E3" w:rsidP="00D001E3">
      <w:pPr>
        <w:jc w:val="both"/>
      </w:pPr>
    </w:p>
    <w:p w14:paraId="60A8F389" w14:textId="77777777" w:rsidR="00D001E3" w:rsidRDefault="00D001E3" w:rsidP="00D001E3">
      <w:pPr>
        <w:jc w:val="both"/>
      </w:pPr>
    </w:p>
    <w:p w14:paraId="4C93CAA0" w14:textId="77777777" w:rsidR="00D001E3" w:rsidRPr="00BA0E37" w:rsidRDefault="00D001E3" w:rsidP="00D001E3">
      <w:pPr>
        <w:jc w:val="both"/>
        <w:rPr>
          <w:b/>
          <w:highlight w:val="yellow"/>
        </w:rPr>
      </w:pPr>
      <w:r w:rsidRPr="00BA0E37">
        <w:rPr>
          <w:b/>
          <w:highlight w:val="yellow"/>
        </w:rPr>
        <w:t xml:space="preserve">Re: </w:t>
      </w:r>
      <w:r>
        <w:rPr>
          <w:b/>
          <w:highlight w:val="yellow"/>
        </w:rPr>
        <w:t xml:space="preserve">Outcome of Panel of Investigation into </w:t>
      </w:r>
      <w:r w:rsidRPr="00BA0E37">
        <w:rPr>
          <w:b/>
          <w:highlight w:val="yellow"/>
        </w:rPr>
        <w:t xml:space="preserve">Academic </w:t>
      </w:r>
      <w:r>
        <w:rPr>
          <w:b/>
          <w:highlight w:val="yellow"/>
        </w:rPr>
        <w:t>Misconduct Allegation</w:t>
      </w:r>
    </w:p>
    <w:p w14:paraId="5CD14B18" w14:textId="77777777" w:rsidR="00D001E3" w:rsidRPr="00BA0E37" w:rsidRDefault="00D001E3" w:rsidP="00D001E3">
      <w:pPr>
        <w:jc w:val="both"/>
        <w:rPr>
          <w:b/>
          <w:highlight w:val="yellow"/>
        </w:rPr>
      </w:pPr>
      <w:r w:rsidRPr="00BA0E37">
        <w:rPr>
          <w:b/>
          <w:highlight w:val="yellow"/>
        </w:rPr>
        <w:t>Course:</w:t>
      </w:r>
    </w:p>
    <w:p w14:paraId="643AB1EE" w14:textId="77777777" w:rsidR="00D001E3" w:rsidRPr="00B36142" w:rsidRDefault="00D001E3" w:rsidP="00D001E3">
      <w:pPr>
        <w:jc w:val="both"/>
        <w:rPr>
          <w:b/>
        </w:rPr>
      </w:pPr>
      <w:r w:rsidRPr="00BA0E37">
        <w:rPr>
          <w:b/>
          <w:highlight w:val="yellow"/>
        </w:rPr>
        <w:t>Module/Unit:</w:t>
      </w:r>
    </w:p>
    <w:p w14:paraId="3AC8EBFA" w14:textId="77777777" w:rsidR="00D001E3" w:rsidRDefault="00D001E3" w:rsidP="00D001E3">
      <w:pPr>
        <w:jc w:val="both"/>
      </w:pPr>
    </w:p>
    <w:p w14:paraId="49119A9B" w14:textId="77777777" w:rsidR="00D001E3" w:rsidRDefault="00D001E3" w:rsidP="00D001E3">
      <w:pPr>
        <w:jc w:val="both"/>
        <w:rPr>
          <w:highlight w:val="yellow"/>
        </w:rPr>
      </w:pPr>
    </w:p>
    <w:p w14:paraId="4364FC68" w14:textId="77777777" w:rsidR="00D001E3" w:rsidRDefault="00D001E3" w:rsidP="00D001E3">
      <w:pPr>
        <w:jc w:val="both"/>
      </w:pPr>
      <w:r w:rsidRPr="007D758E">
        <w:rPr>
          <w:highlight w:val="yellow"/>
        </w:rPr>
        <w:t>Dear</w:t>
      </w:r>
    </w:p>
    <w:p w14:paraId="1434024B" w14:textId="77777777" w:rsidR="00D001E3" w:rsidRDefault="00D001E3" w:rsidP="00D001E3">
      <w:pPr>
        <w:pStyle w:val="Default"/>
        <w:jc w:val="both"/>
        <w:rPr>
          <w:sz w:val="22"/>
          <w:szCs w:val="22"/>
        </w:rPr>
      </w:pPr>
    </w:p>
    <w:p w14:paraId="2A48A8ED" w14:textId="77777777" w:rsidR="00D001E3" w:rsidRPr="002A49BA" w:rsidRDefault="00D001E3" w:rsidP="00D001E3">
      <w:pPr>
        <w:pStyle w:val="Default"/>
        <w:jc w:val="both"/>
        <w:rPr>
          <w:sz w:val="22"/>
          <w:szCs w:val="22"/>
        </w:rPr>
      </w:pPr>
      <w:r w:rsidRPr="002A49BA">
        <w:rPr>
          <w:sz w:val="22"/>
          <w:szCs w:val="22"/>
        </w:rPr>
        <w:t xml:space="preserve">Following the letter in which </w:t>
      </w:r>
      <w:r>
        <w:rPr>
          <w:sz w:val="22"/>
          <w:szCs w:val="22"/>
        </w:rPr>
        <w:t xml:space="preserve">you were </w:t>
      </w:r>
      <w:r w:rsidRPr="002A49BA">
        <w:rPr>
          <w:sz w:val="22"/>
          <w:szCs w:val="22"/>
        </w:rPr>
        <w:t xml:space="preserve">informed that a Panel of Investigation would be considering </w:t>
      </w:r>
      <w:r>
        <w:rPr>
          <w:sz w:val="22"/>
          <w:szCs w:val="22"/>
        </w:rPr>
        <w:t>work you have submitted</w:t>
      </w:r>
      <w:r w:rsidRPr="002A49BA">
        <w:rPr>
          <w:sz w:val="22"/>
          <w:szCs w:val="22"/>
        </w:rPr>
        <w:t xml:space="preserve"> due to a concern about </w:t>
      </w:r>
      <w:proofErr w:type="gramStart"/>
      <w:r w:rsidRPr="002A49BA">
        <w:rPr>
          <w:sz w:val="22"/>
          <w:szCs w:val="22"/>
        </w:rPr>
        <w:t>whether or not</w:t>
      </w:r>
      <w:proofErr w:type="gramEnd"/>
      <w:r w:rsidRPr="002A49BA">
        <w:rPr>
          <w:sz w:val="22"/>
          <w:szCs w:val="22"/>
        </w:rPr>
        <w:t xml:space="preserve"> an academic offence has taken place, I am now writing to confirm the outcome.</w:t>
      </w:r>
    </w:p>
    <w:p w14:paraId="40854FFC" w14:textId="77777777" w:rsidR="00D001E3" w:rsidRPr="002A49BA" w:rsidRDefault="00D001E3" w:rsidP="00D001E3">
      <w:pPr>
        <w:pStyle w:val="Default"/>
        <w:jc w:val="both"/>
        <w:rPr>
          <w:sz w:val="22"/>
          <w:szCs w:val="22"/>
        </w:rPr>
      </w:pPr>
    </w:p>
    <w:p w14:paraId="555A3FC0" w14:textId="77777777" w:rsidR="00D001E3" w:rsidRPr="002A49BA" w:rsidRDefault="00D001E3" w:rsidP="00D001E3">
      <w:pPr>
        <w:pStyle w:val="Default"/>
        <w:jc w:val="both"/>
        <w:rPr>
          <w:sz w:val="22"/>
          <w:szCs w:val="22"/>
        </w:rPr>
      </w:pPr>
      <w:r w:rsidRPr="002A49BA">
        <w:rPr>
          <w:sz w:val="22"/>
          <w:szCs w:val="22"/>
        </w:rPr>
        <w:t xml:space="preserve">The Panel of Investigation has considered the work you </w:t>
      </w:r>
      <w:proofErr w:type="gramStart"/>
      <w:r w:rsidRPr="002A49BA">
        <w:rPr>
          <w:sz w:val="22"/>
          <w:szCs w:val="22"/>
        </w:rPr>
        <w:t>submitted</w:t>
      </w:r>
      <w:proofErr w:type="gramEnd"/>
      <w:r w:rsidRPr="002A49BA">
        <w:rPr>
          <w:sz w:val="22"/>
          <w:szCs w:val="22"/>
        </w:rPr>
        <w:t xml:space="preserve"> and the case presented to the panel with evidence provided.</w:t>
      </w:r>
    </w:p>
    <w:p w14:paraId="024C945A" w14:textId="77777777" w:rsidR="00D001E3" w:rsidRPr="002A49BA" w:rsidRDefault="00D001E3" w:rsidP="00D001E3">
      <w:pPr>
        <w:pStyle w:val="Default"/>
        <w:jc w:val="both"/>
        <w:rPr>
          <w:sz w:val="22"/>
          <w:szCs w:val="22"/>
        </w:rPr>
      </w:pPr>
    </w:p>
    <w:p w14:paraId="4EE3EDE0" w14:textId="77777777" w:rsidR="00D001E3" w:rsidRPr="006F742D" w:rsidRDefault="00D001E3" w:rsidP="00D001E3">
      <w:pPr>
        <w:pStyle w:val="Default"/>
        <w:jc w:val="both"/>
        <w:rPr>
          <w:b/>
          <w:bCs/>
          <w:sz w:val="22"/>
          <w:szCs w:val="22"/>
        </w:rPr>
      </w:pPr>
      <w:r w:rsidRPr="006F742D">
        <w:rPr>
          <w:b/>
          <w:bCs/>
          <w:sz w:val="22"/>
          <w:szCs w:val="22"/>
        </w:rPr>
        <w:t xml:space="preserve">The Panel concluded that Academic Misconduct </w:t>
      </w:r>
      <w:r w:rsidRPr="006F742D">
        <w:rPr>
          <w:b/>
          <w:bCs/>
          <w:sz w:val="22"/>
          <w:szCs w:val="22"/>
          <w:highlight w:val="yellow"/>
        </w:rPr>
        <w:t>has/has not taken place</w:t>
      </w:r>
      <w:r w:rsidRPr="006F742D">
        <w:rPr>
          <w:b/>
          <w:bCs/>
          <w:sz w:val="22"/>
          <w:szCs w:val="22"/>
        </w:rPr>
        <w:t xml:space="preserve"> in relation to </w:t>
      </w:r>
      <w:r w:rsidRPr="006F742D">
        <w:rPr>
          <w:b/>
          <w:bCs/>
          <w:sz w:val="22"/>
          <w:szCs w:val="22"/>
          <w:highlight w:val="yellow"/>
        </w:rPr>
        <w:t>…….</w:t>
      </w:r>
    </w:p>
    <w:p w14:paraId="19299886" w14:textId="77777777" w:rsidR="00D001E3" w:rsidRPr="002A49BA" w:rsidRDefault="00D001E3" w:rsidP="00D001E3">
      <w:pPr>
        <w:pStyle w:val="Default"/>
        <w:jc w:val="both"/>
        <w:rPr>
          <w:sz w:val="22"/>
          <w:szCs w:val="22"/>
        </w:rPr>
      </w:pPr>
    </w:p>
    <w:p w14:paraId="6BCD179B" w14:textId="77777777" w:rsidR="00D001E3" w:rsidRPr="002A49BA" w:rsidRDefault="00D001E3" w:rsidP="00D001E3">
      <w:pPr>
        <w:pStyle w:val="Default"/>
        <w:jc w:val="both"/>
        <w:rPr>
          <w:sz w:val="22"/>
          <w:szCs w:val="22"/>
        </w:rPr>
      </w:pPr>
      <w:r w:rsidRPr="002A49BA">
        <w:rPr>
          <w:sz w:val="22"/>
          <w:szCs w:val="22"/>
        </w:rPr>
        <w:t>In line with the UCS</w:t>
      </w:r>
      <w:r w:rsidRPr="008545B2">
        <w:rPr>
          <w:sz w:val="22"/>
          <w:szCs w:val="22"/>
          <w:highlight w:val="yellow"/>
        </w:rPr>
        <w:t>/ OU / Oxford Brookes University / Pearson</w:t>
      </w:r>
      <w:r w:rsidRPr="002A49BA">
        <w:rPr>
          <w:sz w:val="22"/>
          <w:szCs w:val="22"/>
        </w:rPr>
        <w:t xml:space="preserve"> Academic Regulations and policies, the Panel will recommend the following penalty to the Award Board </w:t>
      </w:r>
      <w:r w:rsidRPr="008545B2">
        <w:rPr>
          <w:sz w:val="22"/>
          <w:szCs w:val="22"/>
          <w:highlight w:val="yellow"/>
        </w:rPr>
        <w:t>…</w:t>
      </w:r>
      <w:proofErr w:type="gramStart"/>
      <w:r w:rsidRPr="008545B2">
        <w:rPr>
          <w:sz w:val="22"/>
          <w:szCs w:val="22"/>
          <w:highlight w:val="yellow"/>
        </w:rPr>
        <w:t>…..</w:t>
      </w:r>
      <w:proofErr w:type="gramEnd"/>
      <w:r w:rsidRPr="002A49BA">
        <w:rPr>
          <w:sz w:val="22"/>
          <w:szCs w:val="22"/>
        </w:rPr>
        <w:t xml:space="preserve"> </w:t>
      </w:r>
    </w:p>
    <w:p w14:paraId="360F87BA" w14:textId="77777777" w:rsidR="00D001E3" w:rsidRPr="002A49BA" w:rsidRDefault="00D001E3" w:rsidP="00D001E3">
      <w:pPr>
        <w:pStyle w:val="Default"/>
        <w:jc w:val="both"/>
        <w:rPr>
          <w:sz w:val="22"/>
          <w:szCs w:val="22"/>
        </w:rPr>
      </w:pPr>
    </w:p>
    <w:p w14:paraId="0CD6AC23" w14:textId="77777777" w:rsidR="00D001E3" w:rsidRPr="002A49BA" w:rsidRDefault="00D001E3" w:rsidP="00D001E3">
      <w:pPr>
        <w:pStyle w:val="Default"/>
        <w:jc w:val="both"/>
        <w:rPr>
          <w:sz w:val="22"/>
          <w:szCs w:val="22"/>
        </w:rPr>
      </w:pPr>
      <w:r w:rsidRPr="002A49BA">
        <w:rPr>
          <w:sz w:val="22"/>
          <w:szCs w:val="22"/>
        </w:rPr>
        <w:t>You have the right to appeal after the decision has been confirmed by the Award Board.</w:t>
      </w:r>
    </w:p>
    <w:p w14:paraId="7FAF43BD" w14:textId="77777777" w:rsidR="00D001E3" w:rsidRDefault="00D001E3" w:rsidP="00D001E3">
      <w:pPr>
        <w:pStyle w:val="Default"/>
        <w:jc w:val="both"/>
        <w:rPr>
          <w:sz w:val="22"/>
          <w:szCs w:val="22"/>
        </w:rPr>
      </w:pPr>
      <w:r w:rsidRPr="002A49BA">
        <w:rPr>
          <w:sz w:val="22"/>
          <w:szCs w:val="22"/>
        </w:rPr>
        <w:t xml:space="preserve">If you wish to </w:t>
      </w:r>
      <w:r>
        <w:rPr>
          <w:sz w:val="22"/>
          <w:szCs w:val="22"/>
        </w:rPr>
        <w:t xml:space="preserve">make an academic </w:t>
      </w:r>
      <w:r w:rsidRPr="002A49BA">
        <w:rPr>
          <w:sz w:val="22"/>
          <w:szCs w:val="22"/>
        </w:rPr>
        <w:t>appeal</w:t>
      </w:r>
      <w:r>
        <w:rPr>
          <w:sz w:val="22"/>
          <w:szCs w:val="22"/>
        </w:rPr>
        <w:t xml:space="preserve"> against this decision,</w:t>
      </w:r>
      <w:r w:rsidRPr="002A49BA">
        <w:rPr>
          <w:sz w:val="22"/>
          <w:szCs w:val="22"/>
        </w:rPr>
        <w:t xml:space="preserve"> you must contact the HE Team within 10 days </w:t>
      </w:r>
      <w:r>
        <w:rPr>
          <w:sz w:val="22"/>
          <w:szCs w:val="22"/>
        </w:rPr>
        <w:t xml:space="preserve">of </w:t>
      </w:r>
      <w:r w:rsidRPr="002A49BA">
        <w:rPr>
          <w:sz w:val="22"/>
          <w:szCs w:val="22"/>
        </w:rPr>
        <w:t xml:space="preserve">your results transcript and outcome letter </w:t>
      </w:r>
      <w:r>
        <w:rPr>
          <w:sz w:val="22"/>
          <w:szCs w:val="22"/>
        </w:rPr>
        <w:t xml:space="preserve">being sent out </w:t>
      </w:r>
      <w:r w:rsidRPr="002A49BA">
        <w:rPr>
          <w:sz w:val="22"/>
          <w:szCs w:val="22"/>
        </w:rPr>
        <w:t xml:space="preserve">following the Award </w:t>
      </w:r>
      <w:r w:rsidRPr="002A49BA">
        <w:rPr>
          <w:sz w:val="22"/>
          <w:szCs w:val="22"/>
        </w:rPr>
        <w:lastRenderedPageBreak/>
        <w:t>Board.</w:t>
      </w:r>
      <w:r>
        <w:rPr>
          <w:sz w:val="22"/>
          <w:szCs w:val="22"/>
        </w:rPr>
        <w:t xml:space="preserve">  Please refer to the UCS HE Academic Appeals Policy for the only grounds on which it is possible to appeal.</w:t>
      </w:r>
    </w:p>
    <w:p w14:paraId="01C697F5" w14:textId="77777777" w:rsidR="00D001E3" w:rsidRDefault="00D001E3" w:rsidP="00D001E3">
      <w:pPr>
        <w:pStyle w:val="Default"/>
        <w:jc w:val="both"/>
        <w:rPr>
          <w:sz w:val="22"/>
          <w:szCs w:val="22"/>
        </w:rPr>
      </w:pPr>
    </w:p>
    <w:p w14:paraId="100AC303" w14:textId="77777777" w:rsidR="00D001E3" w:rsidRDefault="00D001E3" w:rsidP="00D001E3">
      <w:pPr>
        <w:pStyle w:val="Default"/>
        <w:jc w:val="both"/>
        <w:rPr>
          <w:color w:val="auto"/>
          <w:sz w:val="22"/>
          <w:szCs w:val="22"/>
        </w:rPr>
      </w:pPr>
      <w:r w:rsidRPr="009F7F58">
        <w:rPr>
          <w:color w:val="auto"/>
          <w:sz w:val="22"/>
          <w:szCs w:val="22"/>
        </w:rPr>
        <w:t xml:space="preserve">Attached </w:t>
      </w:r>
      <w:r w:rsidRPr="007E0812">
        <w:rPr>
          <w:b/>
          <w:bCs/>
          <w:color w:val="auto"/>
          <w:sz w:val="22"/>
          <w:szCs w:val="22"/>
        </w:rPr>
        <w:t>to the email</w:t>
      </w:r>
      <w:r w:rsidRPr="009F7F58">
        <w:rPr>
          <w:color w:val="auto"/>
          <w:sz w:val="22"/>
          <w:szCs w:val="22"/>
        </w:rPr>
        <w:t>, along with this letter is a copy of</w:t>
      </w:r>
      <w:r>
        <w:rPr>
          <w:color w:val="auto"/>
          <w:sz w:val="22"/>
          <w:szCs w:val="22"/>
        </w:rPr>
        <w:t>:</w:t>
      </w:r>
    </w:p>
    <w:p w14:paraId="07E80763" w14:textId="77777777" w:rsidR="00D001E3" w:rsidRDefault="00D001E3" w:rsidP="00D001E3">
      <w:pPr>
        <w:pStyle w:val="Default"/>
        <w:numPr>
          <w:ilvl w:val="0"/>
          <w:numId w:val="28"/>
        </w:numPr>
        <w:jc w:val="both"/>
        <w:rPr>
          <w:color w:val="auto"/>
          <w:sz w:val="22"/>
          <w:szCs w:val="22"/>
        </w:rPr>
      </w:pPr>
      <w:r>
        <w:rPr>
          <w:color w:val="auto"/>
          <w:sz w:val="22"/>
          <w:szCs w:val="22"/>
        </w:rPr>
        <w:t>Higher Education (HE) Academic Misconduct Policy</w:t>
      </w:r>
    </w:p>
    <w:p w14:paraId="6B7012C5" w14:textId="77777777" w:rsidR="00D001E3" w:rsidRDefault="00D001E3" w:rsidP="00D001E3">
      <w:pPr>
        <w:pStyle w:val="Default"/>
        <w:numPr>
          <w:ilvl w:val="0"/>
          <w:numId w:val="28"/>
        </w:numPr>
        <w:jc w:val="both"/>
        <w:rPr>
          <w:color w:val="auto"/>
          <w:sz w:val="22"/>
          <w:szCs w:val="22"/>
        </w:rPr>
      </w:pPr>
      <w:r>
        <w:rPr>
          <w:color w:val="auto"/>
          <w:sz w:val="22"/>
          <w:szCs w:val="22"/>
        </w:rPr>
        <w:t>UCS HE Academic Appeals Policy.</w:t>
      </w:r>
    </w:p>
    <w:p w14:paraId="458D0F9A" w14:textId="77777777" w:rsidR="00D001E3" w:rsidRDefault="00D001E3" w:rsidP="00D001E3">
      <w:pPr>
        <w:pStyle w:val="Default"/>
        <w:jc w:val="both"/>
        <w:rPr>
          <w:color w:val="auto"/>
          <w:sz w:val="22"/>
          <w:szCs w:val="22"/>
        </w:rPr>
      </w:pPr>
    </w:p>
    <w:p w14:paraId="4F9C528C" w14:textId="77777777" w:rsidR="00D001E3" w:rsidRDefault="00D001E3" w:rsidP="00D001E3">
      <w:pPr>
        <w:pStyle w:val="Default"/>
        <w:jc w:val="both"/>
        <w:rPr>
          <w:color w:val="auto"/>
          <w:sz w:val="22"/>
          <w:szCs w:val="22"/>
        </w:rPr>
      </w:pPr>
      <w:r>
        <w:rPr>
          <w:color w:val="auto"/>
          <w:sz w:val="22"/>
          <w:szCs w:val="22"/>
        </w:rPr>
        <w:t>I wish you all the best in your studies.</w:t>
      </w:r>
    </w:p>
    <w:p w14:paraId="3B17A944" w14:textId="77777777" w:rsidR="00D001E3" w:rsidRDefault="00D001E3" w:rsidP="00D001E3">
      <w:pPr>
        <w:pStyle w:val="Default"/>
        <w:jc w:val="both"/>
        <w:rPr>
          <w:color w:val="auto"/>
          <w:sz w:val="22"/>
          <w:szCs w:val="22"/>
        </w:rPr>
      </w:pPr>
    </w:p>
    <w:p w14:paraId="15C55878" w14:textId="77777777" w:rsidR="00D001E3" w:rsidRDefault="00D001E3" w:rsidP="00D001E3">
      <w:pPr>
        <w:jc w:val="both"/>
      </w:pPr>
    </w:p>
    <w:p w14:paraId="4EDFA100" w14:textId="77777777" w:rsidR="00D001E3" w:rsidRDefault="00D001E3" w:rsidP="00D001E3">
      <w:pPr>
        <w:jc w:val="both"/>
      </w:pPr>
      <w:r>
        <w:t>Yours sincerely</w:t>
      </w:r>
    </w:p>
    <w:p w14:paraId="743059AF" w14:textId="77777777" w:rsidR="00D001E3" w:rsidRDefault="00D001E3" w:rsidP="00D001E3">
      <w:pPr>
        <w:jc w:val="both"/>
        <w:rPr>
          <w:noProof/>
          <w:lang w:eastAsia="en-GB"/>
        </w:rPr>
      </w:pPr>
    </w:p>
    <w:p w14:paraId="7DED82DC" w14:textId="77777777" w:rsidR="00D001E3" w:rsidRDefault="00D001E3" w:rsidP="00D001E3">
      <w:pPr>
        <w:jc w:val="both"/>
        <w:rPr>
          <w:noProof/>
          <w:lang w:eastAsia="en-GB"/>
        </w:rPr>
      </w:pPr>
    </w:p>
    <w:p w14:paraId="1BC22E88" w14:textId="77777777" w:rsidR="00D001E3" w:rsidRDefault="00D001E3" w:rsidP="00D001E3">
      <w:pPr>
        <w:jc w:val="both"/>
        <w:rPr>
          <w:noProof/>
          <w:lang w:eastAsia="en-GB"/>
        </w:rPr>
      </w:pPr>
    </w:p>
    <w:p w14:paraId="037FCD95" w14:textId="77777777" w:rsidR="00D001E3" w:rsidRDefault="00D001E3" w:rsidP="00D001E3">
      <w:pPr>
        <w:pStyle w:val="Default"/>
        <w:jc w:val="both"/>
        <w:rPr>
          <w:sz w:val="22"/>
          <w:szCs w:val="22"/>
        </w:rPr>
      </w:pPr>
      <w:r w:rsidRPr="00CF3F1F">
        <w:rPr>
          <w:highlight w:val="yellow"/>
        </w:rPr>
        <w:t>Name of Chair of the Panel or member of HE Team sending the letter</w:t>
      </w:r>
    </w:p>
    <w:p w14:paraId="58FE8D1E" w14:textId="77777777" w:rsidR="00D001E3" w:rsidRDefault="00D001E3" w:rsidP="00D001E3">
      <w:pPr>
        <w:pStyle w:val="Default"/>
        <w:jc w:val="both"/>
        <w:rPr>
          <w:sz w:val="22"/>
          <w:szCs w:val="22"/>
        </w:rPr>
      </w:pPr>
    </w:p>
    <w:p w14:paraId="38789662" w14:textId="77777777" w:rsidR="00D001E3" w:rsidRDefault="00D001E3" w:rsidP="00D001E3">
      <w:pPr>
        <w:jc w:val="both"/>
        <w:rPr>
          <w:b/>
          <w:bCs/>
          <w:sz w:val="20"/>
          <w:szCs w:val="20"/>
        </w:rPr>
      </w:pPr>
      <w:r>
        <w:rPr>
          <w:b/>
          <w:bCs/>
          <w:sz w:val="20"/>
          <w:szCs w:val="20"/>
        </w:rPr>
        <w:t>THE HIGHER EDUCATION (HE) TEAM</w:t>
      </w:r>
    </w:p>
    <w:p w14:paraId="052E0951" w14:textId="77777777" w:rsidR="00D001E3" w:rsidRDefault="00D001E3" w:rsidP="00D001E3">
      <w:pPr>
        <w:jc w:val="both"/>
        <w:rPr>
          <w:b/>
          <w:bCs/>
          <w:sz w:val="20"/>
          <w:szCs w:val="20"/>
        </w:rPr>
      </w:pPr>
      <w:r>
        <w:rPr>
          <w:b/>
          <w:bCs/>
          <w:sz w:val="20"/>
          <w:szCs w:val="20"/>
        </w:rPr>
        <w:t>University Centre Somerset</w:t>
      </w:r>
    </w:p>
    <w:p w14:paraId="5228287D" w14:textId="77777777" w:rsidR="00D001E3" w:rsidRDefault="00D001E3" w:rsidP="00D001E3">
      <w:pPr>
        <w:jc w:val="both"/>
        <w:rPr>
          <w:b/>
          <w:bCs/>
          <w:sz w:val="20"/>
          <w:szCs w:val="20"/>
        </w:rPr>
      </w:pPr>
      <w:r>
        <w:rPr>
          <w:b/>
          <w:bCs/>
          <w:sz w:val="20"/>
          <w:szCs w:val="20"/>
        </w:rPr>
        <w:t>Part of Bridgwater and Taunton College</w:t>
      </w:r>
    </w:p>
    <w:p w14:paraId="69A628DC" w14:textId="77777777" w:rsidR="00D001E3" w:rsidRDefault="00D001E3" w:rsidP="00D001E3">
      <w:pPr>
        <w:jc w:val="both"/>
        <w:rPr>
          <w:b/>
          <w:bCs/>
          <w:sz w:val="20"/>
          <w:szCs w:val="20"/>
        </w:rPr>
      </w:pPr>
      <w:r>
        <w:rPr>
          <w:b/>
          <w:bCs/>
          <w:sz w:val="20"/>
          <w:szCs w:val="20"/>
        </w:rPr>
        <w:t>Tel: 01823 366536</w:t>
      </w:r>
    </w:p>
    <w:p w14:paraId="267A7DE1" w14:textId="77777777" w:rsidR="00D001E3" w:rsidRPr="00F665BF" w:rsidRDefault="00D001E3" w:rsidP="00D001E3">
      <w:pPr>
        <w:jc w:val="both"/>
        <w:rPr>
          <w:b/>
          <w:bCs/>
          <w:sz w:val="20"/>
          <w:szCs w:val="20"/>
        </w:rPr>
      </w:pPr>
      <w:r>
        <w:rPr>
          <w:b/>
          <w:bCs/>
          <w:sz w:val="20"/>
          <w:szCs w:val="20"/>
        </w:rPr>
        <w:t>Email: he@btc.ac.uk</w:t>
      </w:r>
    </w:p>
    <w:p w14:paraId="6867E085" w14:textId="741D4872" w:rsidR="00AB02D4" w:rsidRDefault="00AB02D4" w:rsidP="00810F7A">
      <w:pPr>
        <w:pStyle w:val="Default"/>
        <w:rPr>
          <w:b/>
          <w:bCs/>
          <w:sz w:val="22"/>
          <w:szCs w:val="22"/>
        </w:rPr>
      </w:pPr>
    </w:p>
    <w:p w14:paraId="22714077" w14:textId="6DC2E33A" w:rsidR="00AB02D4" w:rsidRDefault="00AB02D4" w:rsidP="00810F7A">
      <w:pPr>
        <w:pStyle w:val="Default"/>
        <w:rPr>
          <w:b/>
          <w:bCs/>
          <w:sz w:val="22"/>
          <w:szCs w:val="22"/>
        </w:rPr>
      </w:pPr>
    </w:p>
    <w:p w14:paraId="68942BA4" w14:textId="34785FA9" w:rsidR="00AB02D4" w:rsidRDefault="00AB02D4" w:rsidP="00810F7A">
      <w:pPr>
        <w:pStyle w:val="Default"/>
        <w:rPr>
          <w:b/>
          <w:bCs/>
          <w:sz w:val="22"/>
          <w:szCs w:val="22"/>
        </w:rPr>
      </w:pPr>
    </w:p>
    <w:p w14:paraId="08FAA6F2" w14:textId="12E34F82" w:rsidR="00374A89" w:rsidRDefault="00374A89" w:rsidP="00810F7A">
      <w:pPr>
        <w:pStyle w:val="Default"/>
        <w:rPr>
          <w:b/>
          <w:bCs/>
          <w:sz w:val="22"/>
          <w:szCs w:val="22"/>
        </w:rPr>
      </w:pPr>
    </w:p>
    <w:p w14:paraId="356DED8B" w14:textId="553EB3A1" w:rsidR="00374A89" w:rsidRDefault="00374A89" w:rsidP="00810F7A">
      <w:pPr>
        <w:pStyle w:val="Default"/>
        <w:rPr>
          <w:b/>
          <w:bCs/>
          <w:sz w:val="22"/>
          <w:szCs w:val="22"/>
        </w:rPr>
      </w:pPr>
    </w:p>
    <w:p w14:paraId="617E01ED" w14:textId="3A1CC427" w:rsidR="00374A89" w:rsidRDefault="00374A89" w:rsidP="00810F7A">
      <w:pPr>
        <w:pStyle w:val="Default"/>
        <w:rPr>
          <w:b/>
          <w:bCs/>
          <w:sz w:val="22"/>
          <w:szCs w:val="22"/>
        </w:rPr>
      </w:pPr>
    </w:p>
    <w:p w14:paraId="7C9DEAF3" w14:textId="514B63DD" w:rsidR="00374A89" w:rsidRDefault="00374A89" w:rsidP="00810F7A">
      <w:pPr>
        <w:pStyle w:val="Default"/>
        <w:rPr>
          <w:b/>
          <w:bCs/>
          <w:sz w:val="22"/>
          <w:szCs w:val="22"/>
        </w:rPr>
      </w:pPr>
    </w:p>
    <w:p w14:paraId="5442EB3A" w14:textId="2646F706" w:rsidR="00374A89" w:rsidRDefault="00374A89" w:rsidP="00810F7A">
      <w:pPr>
        <w:pStyle w:val="Default"/>
        <w:rPr>
          <w:b/>
          <w:bCs/>
          <w:sz w:val="22"/>
          <w:szCs w:val="22"/>
        </w:rPr>
      </w:pPr>
    </w:p>
    <w:p w14:paraId="0B7F6AB0" w14:textId="322C9CAF" w:rsidR="00374A89" w:rsidRDefault="00374A89" w:rsidP="00810F7A">
      <w:pPr>
        <w:pStyle w:val="Default"/>
        <w:rPr>
          <w:b/>
          <w:bCs/>
          <w:sz w:val="22"/>
          <w:szCs w:val="22"/>
        </w:rPr>
      </w:pPr>
    </w:p>
    <w:p w14:paraId="7483A8A2" w14:textId="79E93E7E" w:rsidR="00374A89" w:rsidRDefault="00374A89" w:rsidP="00810F7A">
      <w:pPr>
        <w:pStyle w:val="Default"/>
        <w:rPr>
          <w:b/>
          <w:bCs/>
          <w:sz w:val="22"/>
          <w:szCs w:val="22"/>
        </w:rPr>
      </w:pPr>
    </w:p>
    <w:p w14:paraId="040F5A7E" w14:textId="5C0F4AD8" w:rsidR="00374A89" w:rsidRDefault="00374A89" w:rsidP="00810F7A">
      <w:pPr>
        <w:pStyle w:val="Default"/>
        <w:rPr>
          <w:b/>
          <w:bCs/>
          <w:sz w:val="22"/>
          <w:szCs w:val="22"/>
        </w:rPr>
      </w:pPr>
    </w:p>
    <w:p w14:paraId="51B72DB7" w14:textId="7B6198DF" w:rsidR="00374A89" w:rsidRDefault="00374A89" w:rsidP="00810F7A">
      <w:pPr>
        <w:pStyle w:val="Default"/>
        <w:rPr>
          <w:b/>
          <w:bCs/>
          <w:sz w:val="22"/>
          <w:szCs w:val="22"/>
        </w:rPr>
      </w:pPr>
    </w:p>
    <w:p w14:paraId="6A32A995" w14:textId="34A09BA9" w:rsidR="00374A89" w:rsidRDefault="00374A89" w:rsidP="00810F7A">
      <w:pPr>
        <w:pStyle w:val="Default"/>
        <w:rPr>
          <w:b/>
          <w:bCs/>
          <w:sz w:val="22"/>
          <w:szCs w:val="22"/>
        </w:rPr>
      </w:pPr>
    </w:p>
    <w:p w14:paraId="108076C4" w14:textId="2B5904E9" w:rsidR="00374A89" w:rsidRDefault="00374A89" w:rsidP="00810F7A">
      <w:pPr>
        <w:pStyle w:val="Default"/>
        <w:rPr>
          <w:b/>
          <w:bCs/>
          <w:sz w:val="22"/>
          <w:szCs w:val="22"/>
        </w:rPr>
      </w:pPr>
    </w:p>
    <w:p w14:paraId="111E31F8" w14:textId="4E6FA9F8" w:rsidR="00374A89" w:rsidRDefault="00374A89" w:rsidP="00810F7A">
      <w:pPr>
        <w:pStyle w:val="Default"/>
        <w:rPr>
          <w:b/>
          <w:bCs/>
          <w:sz w:val="22"/>
          <w:szCs w:val="22"/>
        </w:rPr>
      </w:pPr>
    </w:p>
    <w:p w14:paraId="2CD875BF" w14:textId="0729F463" w:rsidR="00374A89" w:rsidRDefault="00374A89" w:rsidP="00810F7A">
      <w:pPr>
        <w:pStyle w:val="Default"/>
        <w:rPr>
          <w:b/>
          <w:bCs/>
          <w:sz w:val="22"/>
          <w:szCs w:val="22"/>
        </w:rPr>
      </w:pPr>
    </w:p>
    <w:p w14:paraId="6F911ED4" w14:textId="2D5892F1" w:rsidR="00374A89" w:rsidRDefault="00374A89" w:rsidP="00810F7A">
      <w:pPr>
        <w:pStyle w:val="Default"/>
        <w:rPr>
          <w:b/>
          <w:bCs/>
          <w:sz w:val="22"/>
          <w:szCs w:val="22"/>
        </w:rPr>
      </w:pPr>
    </w:p>
    <w:p w14:paraId="3A09FEFE" w14:textId="2C882F24" w:rsidR="00374A89" w:rsidRDefault="00374A89" w:rsidP="00810F7A">
      <w:pPr>
        <w:pStyle w:val="Default"/>
        <w:rPr>
          <w:b/>
          <w:bCs/>
          <w:sz w:val="22"/>
          <w:szCs w:val="22"/>
        </w:rPr>
      </w:pPr>
    </w:p>
    <w:p w14:paraId="7F853BE2" w14:textId="35575C11" w:rsidR="00374A89" w:rsidRDefault="00374A89" w:rsidP="00810F7A">
      <w:pPr>
        <w:pStyle w:val="Default"/>
        <w:rPr>
          <w:b/>
          <w:bCs/>
          <w:sz w:val="22"/>
          <w:szCs w:val="22"/>
        </w:rPr>
      </w:pPr>
    </w:p>
    <w:p w14:paraId="7373C187" w14:textId="3AD45194" w:rsidR="00374A89" w:rsidRDefault="00374A89" w:rsidP="00810F7A">
      <w:pPr>
        <w:pStyle w:val="Default"/>
        <w:rPr>
          <w:b/>
          <w:bCs/>
          <w:sz w:val="22"/>
          <w:szCs w:val="22"/>
        </w:rPr>
      </w:pPr>
    </w:p>
    <w:p w14:paraId="7E4A6637" w14:textId="074048D1" w:rsidR="00374A89" w:rsidRDefault="00374A89" w:rsidP="00810F7A">
      <w:pPr>
        <w:pStyle w:val="Default"/>
        <w:rPr>
          <w:b/>
          <w:bCs/>
          <w:sz w:val="22"/>
          <w:szCs w:val="22"/>
        </w:rPr>
      </w:pPr>
    </w:p>
    <w:p w14:paraId="48361EB7" w14:textId="5F453370" w:rsidR="00374A89" w:rsidRDefault="00374A89" w:rsidP="00810F7A">
      <w:pPr>
        <w:pStyle w:val="Default"/>
        <w:rPr>
          <w:b/>
          <w:bCs/>
          <w:sz w:val="22"/>
          <w:szCs w:val="22"/>
        </w:rPr>
      </w:pPr>
    </w:p>
    <w:p w14:paraId="7CD32B2C" w14:textId="4C2C2EDF" w:rsidR="00374A89" w:rsidRDefault="00374A89" w:rsidP="00810F7A">
      <w:pPr>
        <w:pStyle w:val="Default"/>
        <w:rPr>
          <w:b/>
          <w:bCs/>
          <w:sz w:val="22"/>
          <w:szCs w:val="22"/>
        </w:rPr>
      </w:pPr>
    </w:p>
    <w:p w14:paraId="0C79F062" w14:textId="77777777" w:rsidR="002431CD" w:rsidRDefault="002431CD" w:rsidP="00810F7A">
      <w:pPr>
        <w:pStyle w:val="Default"/>
        <w:rPr>
          <w:b/>
          <w:bCs/>
          <w:sz w:val="22"/>
          <w:szCs w:val="22"/>
        </w:rPr>
      </w:pPr>
    </w:p>
    <w:p w14:paraId="65E1A09A" w14:textId="77777777" w:rsidR="002431CD" w:rsidRDefault="002431CD" w:rsidP="00810F7A">
      <w:pPr>
        <w:pStyle w:val="Default"/>
        <w:rPr>
          <w:b/>
          <w:bCs/>
          <w:sz w:val="22"/>
          <w:szCs w:val="22"/>
        </w:rPr>
      </w:pPr>
    </w:p>
    <w:p w14:paraId="3EBDBD68" w14:textId="77777777" w:rsidR="002431CD" w:rsidRDefault="002431CD" w:rsidP="00810F7A">
      <w:pPr>
        <w:pStyle w:val="Default"/>
        <w:rPr>
          <w:b/>
          <w:bCs/>
          <w:sz w:val="22"/>
          <w:szCs w:val="22"/>
        </w:rPr>
      </w:pPr>
    </w:p>
    <w:p w14:paraId="560EEC77" w14:textId="159267B3" w:rsidR="00374A89" w:rsidRDefault="00374A89" w:rsidP="00810F7A">
      <w:pPr>
        <w:pStyle w:val="Default"/>
        <w:rPr>
          <w:b/>
          <w:bCs/>
          <w:sz w:val="22"/>
          <w:szCs w:val="22"/>
        </w:rPr>
      </w:pPr>
    </w:p>
    <w:p w14:paraId="2CA10908" w14:textId="38E44AED" w:rsidR="00374A89" w:rsidRDefault="00374A89" w:rsidP="00810F7A">
      <w:pPr>
        <w:pStyle w:val="Default"/>
        <w:rPr>
          <w:b/>
          <w:bCs/>
          <w:sz w:val="22"/>
          <w:szCs w:val="22"/>
        </w:rPr>
      </w:pPr>
    </w:p>
    <w:p w14:paraId="291B49D4" w14:textId="16EC1ACB" w:rsidR="00374A89" w:rsidRDefault="00374A89" w:rsidP="00810F7A">
      <w:pPr>
        <w:pStyle w:val="Default"/>
        <w:rPr>
          <w:b/>
          <w:bCs/>
          <w:sz w:val="22"/>
          <w:szCs w:val="22"/>
        </w:rPr>
      </w:pPr>
    </w:p>
    <w:p w14:paraId="7ACC89E0" w14:textId="13D2560E" w:rsidR="00374A89" w:rsidRDefault="00374A89" w:rsidP="00810F7A">
      <w:pPr>
        <w:pStyle w:val="Default"/>
        <w:rPr>
          <w:b/>
          <w:bCs/>
          <w:sz w:val="22"/>
          <w:szCs w:val="22"/>
        </w:rPr>
      </w:pPr>
    </w:p>
    <w:p w14:paraId="2076F7AD" w14:textId="478FDA7F" w:rsidR="00374A89" w:rsidRDefault="00374A89" w:rsidP="00810F7A">
      <w:pPr>
        <w:pStyle w:val="Default"/>
        <w:rPr>
          <w:b/>
          <w:bCs/>
          <w:sz w:val="22"/>
          <w:szCs w:val="22"/>
        </w:rPr>
      </w:pPr>
    </w:p>
    <w:p w14:paraId="74BE1984" w14:textId="77777777" w:rsidR="00374A89" w:rsidRDefault="00374A89" w:rsidP="00810F7A">
      <w:pPr>
        <w:pStyle w:val="Default"/>
        <w:rPr>
          <w:b/>
          <w:bCs/>
          <w:sz w:val="22"/>
          <w:szCs w:val="22"/>
        </w:rPr>
      </w:pPr>
    </w:p>
    <w:p w14:paraId="7B22C6A1" w14:textId="002B11D8" w:rsidR="00AB02D4" w:rsidRDefault="00AB02D4" w:rsidP="00810F7A">
      <w:pPr>
        <w:pStyle w:val="Default"/>
        <w:rPr>
          <w:b/>
          <w:bCs/>
          <w:sz w:val="22"/>
          <w:szCs w:val="22"/>
        </w:rPr>
      </w:pPr>
    </w:p>
    <w:p w14:paraId="6BEEBB20" w14:textId="325FA02B" w:rsidR="005E33B2" w:rsidRPr="00AB02D4" w:rsidRDefault="00AB02D4" w:rsidP="00006644">
      <w:pPr>
        <w:pStyle w:val="Heading1"/>
      </w:pPr>
      <w:bookmarkStart w:id="24" w:name="_Toc137649406"/>
      <w:r w:rsidRPr="00AB02D4">
        <w:lastRenderedPageBreak/>
        <w:t xml:space="preserve">Appendix 3: </w:t>
      </w:r>
      <w:r w:rsidR="005E33B2" w:rsidRPr="00AB02D4">
        <w:t>Suspected Academic Misconduct Panel Meeting</w:t>
      </w:r>
      <w:r w:rsidR="002230A2" w:rsidRPr="00AB02D4">
        <w:t xml:space="preserve"> Record</w:t>
      </w:r>
      <w:bookmarkEnd w:id="24"/>
    </w:p>
    <w:p w14:paraId="199058E1" w14:textId="77777777" w:rsidR="00AB02D4" w:rsidRPr="00262BFD" w:rsidRDefault="00AB02D4" w:rsidP="00AB02D4">
      <w:pPr>
        <w:pStyle w:val="Default"/>
        <w:rPr>
          <w:b/>
          <w:bCs/>
        </w:rPr>
      </w:pPr>
    </w:p>
    <w:tbl>
      <w:tblPr>
        <w:tblStyle w:val="TableGrid"/>
        <w:tblW w:w="0" w:type="auto"/>
        <w:tblLook w:val="04A0" w:firstRow="1" w:lastRow="0" w:firstColumn="1" w:lastColumn="0" w:noHBand="0" w:noVBand="1"/>
      </w:tblPr>
      <w:tblGrid>
        <w:gridCol w:w="2254"/>
        <w:gridCol w:w="2254"/>
        <w:gridCol w:w="2254"/>
        <w:gridCol w:w="2254"/>
      </w:tblGrid>
      <w:tr w:rsidR="005E33B2" w:rsidRPr="00262BFD" w14:paraId="73C81671" w14:textId="77777777" w:rsidTr="009745F9">
        <w:tc>
          <w:tcPr>
            <w:tcW w:w="2254" w:type="dxa"/>
            <w:shd w:val="clear" w:color="auto" w:fill="D9D9D9" w:themeFill="background1" w:themeFillShade="D9"/>
          </w:tcPr>
          <w:p w14:paraId="408DA65F" w14:textId="77777777" w:rsidR="005E33B2" w:rsidRPr="00262BFD" w:rsidRDefault="005E33B2" w:rsidP="009745F9">
            <w:pPr>
              <w:rPr>
                <w:rFonts w:cs="Arial"/>
              </w:rPr>
            </w:pPr>
            <w:r w:rsidRPr="00262BFD">
              <w:rPr>
                <w:rFonts w:cs="Arial"/>
              </w:rPr>
              <w:t>Student Name</w:t>
            </w:r>
          </w:p>
        </w:tc>
        <w:tc>
          <w:tcPr>
            <w:tcW w:w="2254" w:type="dxa"/>
          </w:tcPr>
          <w:p w14:paraId="15346C25" w14:textId="77777777" w:rsidR="005E33B2" w:rsidRPr="00262BFD" w:rsidRDefault="005E33B2" w:rsidP="009745F9">
            <w:pPr>
              <w:rPr>
                <w:rFonts w:cs="Arial"/>
              </w:rPr>
            </w:pPr>
          </w:p>
        </w:tc>
        <w:tc>
          <w:tcPr>
            <w:tcW w:w="2254" w:type="dxa"/>
            <w:shd w:val="clear" w:color="auto" w:fill="D9D9D9" w:themeFill="background1" w:themeFillShade="D9"/>
          </w:tcPr>
          <w:p w14:paraId="172594EC" w14:textId="77777777" w:rsidR="005E33B2" w:rsidRPr="00262BFD" w:rsidRDefault="005E33B2" w:rsidP="009745F9">
            <w:pPr>
              <w:rPr>
                <w:rFonts w:cs="Arial"/>
              </w:rPr>
            </w:pPr>
            <w:r w:rsidRPr="00262BFD">
              <w:rPr>
                <w:rFonts w:cs="Arial"/>
              </w:rPr>
              <w:t>Student Number</w:t>
            </w:r>
          </w:p>
        </w:tc>
        <w:tc>
          <w:tcPr>
            <w:tcW w:w="2254" w:type="dxa"/>
          </w:tcPr>
          <w:p w14:paraId="17CECE2B" w14:textId="77777777" w:rsidR="005E33B2" w:rsidRPr="00262BFD" w:rsidRDefault="005E33B2" w:rsidP="009745F9">
            <w:pPr>
              <w:rPr>
                <w:rFonts w:cs="Arial"/>
              </w:rPr>
            </w:pPr>
          </w:p>
        </w:tc>
      </w:tr>
      <w:tr w:rsidR="005E33B2" w:rsidRPr="00262BFD" w14:paraId="2B033BF2" w14:textId="77777777" w:rsidTr="009745F9">
        <w:tc>
          <w:tcPr>
            <w:tcW w:w="2254" w:type="dxa"/>
            <w:shd w:val="clear" w:color="auto" w:fill="D9D9D9" w:themeFill="background1" w:themeFillShade="D9"/>
          </w:tcPr>
          <w:p w14:paraId="5E11F08C" w14:textId="77777777" w:rsidR="005E33B2" w:rsidRPr="00262BFD" w:rsidRDefault="005E33B2" w:rsidP="009745F9">
            <w:pPr>
              <w:rPr>
                <w:rFonts w:cs="Arial"/>
              </w:rPr>
            </w:pPr>
            <w:r w:rsidRPr="00262BFD">
              <w:rPr>
                <w:rFonts w:cs="Arial"/>
              </w:rPr>
              <w:t>Date</w:t>
            </w:r>
          </w:p>
        </w:tc>
        <w:tc>
          <w:tcPr>
            <w:tcW w:w="2254" w:type="dxa"/>
          </w:tcPr>
          <w:p w14:paraId="714622AB" w14:textId="77777777" w:rsidR="005E33B2" w:rsidRPr="00262BFD" w:rsidRDefault="005E33B2" w:rsidP="009745F9">
            <w:pPr>
              <w:rPr>
                <w:rFonts w:cs="Arial"/>
              </w:rPr>
            </w:pPr>
          </w:p>
        </w:tc>
        <w:tc>
          <w:tcPr>
            <w:tcW w:w="2254" w:type="dxa"/>
            <w:shd w:val="clear" w:color="auto" w:fill="D9D9D9" w:themeFill="background1" w:themeFillShade="D9"/>
          </w:tcPr>
          <w:p w14:paraId="2AACE4F8" w14:textId="77777777" w:rsidR="005E33B2" w:rsidRPr="00262BFD" w:rsidRDefault="005E33B2" w:rsidP="009745F9">
            <w:pPr>
              <w:rPr>
                <w:rFonts w:cs="Arial"/>
              </w:rPr>
            </w:pPr>
            <w:r w:rsidRPr="00262BFD">
              <w:rPr>
                <w:rFonts w:cs="Arial"/>
              </w:rPr>
              <w:t>Programme</w:t>
            </w:r>
          </w:p>
        </w:tc>
        <w:tc>
          <w:tcPr>
            <w:tcW w:w="2254" w:type="dxa"/>
          </w:tcPr>
          <w:p w14:paraId="45D8D8D5" w14:textId="77777777" w:rsidR="005E33B2" w:rsidRPr="00262BFD" w:rsidRDefault="005E33B2" w:rsidP="009745F9">
            <w:pPr>
              <w:rPr>
                <w:rFonts w:cs="Arial"/>
              </w:rPr>
            </w:pPr>
          </w:p>
        </w:tc>
      </w:tr>
      <w:tr w:rsidR="005E33B2" w:rsidRPr="00262BFD" w14:paraId="15993050" w14:textId="77777777" w:rsidTr="009745F9">
        <w:tc>
          <w:tcPr>
            <w:tcW w:w="2254" w:type="dxa"/>
            <w:shd w:val="clear" w:color="auto" w:fill="D9D9D9" w:themeFill="background1" w:themeFillShade="D9"/>
          </w:tcPr>
          <w:p w14:paraId="361F8137" w14:textId="77777777" w:rsidR="005E33B2" w:rsidRPr="00262BFD" w:rsidRDefault="005E33B2" w:rsidP="009745F9">
            <w:pPr>
              <w:rPr>
                <w:rFonts w:cs="Arial"/>
              </w:rPr>
            </w:pPr>
            <w:r w:rsidRPr="00262BFD">
              <w:rPr>
                <w:rFonts w:cs="Arial"/>
              </w:rPr>
              <w:t>Module</w:t>
            </w:r>
          </w:p>
        </w:tc>
        <w:tc>
          <w:tcPr>
            <w:tcW w:w="2254" w:type="dxa"/>
          </w:tcPr>
          <w:p w14:paraId="71ACEDB3" w14:textId="77777777" w:rsidR="005E33B2" w:rsidRPr="00262BFD" w:rsidRDefault="005E33B2" w:rsidP="009745F9">
            <w:pPr>
              <w:rPr>
                <w:rFonts w:cs="Arial"/>
              </w:rPr>
            </w:pPr>
          </w:p>
        </w:tc>
        <w:tc>
          <w:tcPr>
            <w:tcW w:w="2254" w:type="dxa"/>
            <w:shd w:val="clear" w:color="auto" w:fill="D9D9D9" w:themeFill="background1" w:themeFillShade="D9"/>
          </w:tcPr>
          <w:p w14:paraId="1227DA40" w14:textId="203F0CD5" w:rsidR="005E33B2" w:rsidRPr="00262BFD" w:rsidRDefault="00DE02B4" w:rsidP="009745F9">
            <w:pPr>
              <w:rPr>
                <w:rFonts w:cs="Arial"/>
              </w:rPr>
            </w:pPr>
            <w:r w:rsidRPr="00262BFD">
              <w:rPr>
                <w:rFonts w:cs="Arial"/>
              </w:rPr>
              <w:t>Level/Stage</w:t>
            </w:r>
          </w:p>
        </w:tc>
        <w:tc>
          <w:tcPr>
            <w:tcW w:w="2254" w:type="dxa"/>
          </w:tcPr>
          <w:p w14:paraId="1DEC8439" w14:textId="77777777" w:rsidR="005E33B2" w:rsidRPr="00262BFD" w:rsidRDefault="005E33B2" w:rsidP="009745F9">
            <w:pPr>
              <w:rPr>
                <w:rFonts w:cs="Arial"/>
              </w:rPr>
            </w:pPr>
          </w:p>
        </w:tc>
      </w:tr>
      <w:tr w:rsidR="005E33B2" w:rsidRPr="00262BFD" w14:paraId="560245BA" w14:textId="77777777" w:rsidTr="009745F9">
        <w:tc>
          <w:tcPr>
            <w:tcW w:w="2254" w:type="dxa"/>
            <w:shd w:val="clear" w:color="auto" w:fill="D9D9D9" w:themeFill="background1" w:themeFillShade="D9"/>
          </w:tcPr>
          <w:p w14:paraId="30DF29FB" w14:textId="0B819F36" w:rsidR="005E33B2" w:rsidRPr="00262BFD" w:rsidRDefault="003B1F6C" w:rsidP="009745F9">
            <w:pPr>
              <w:rPr>
                <w:rFonts w:cs="Arial"/>
              </w:rPr>
            </w:pPr>
            <w:r w:rsidRPr="00262BFD">
              <w:rPr>
                <w:rFonts w:cs="Arial"/>
              </w:rPr>
              <w:t>Module Leader</w:t>
            </w:r>
          </w:p>
        </w:tc>
        <w:tc>
          <w:tcPr>
            <w:tcW w:w="2254" w:type="dxa"/>
          </w:tcPr>
          <w:p w14:paraId="7C5A4F82" w14:textId="77777777" w:rsidR="005E33B2" w:rsidRPr="00262BFD" w:rsidRDefault="005E33B2" w:rsidP="009745F9">
            <w:pPr>
              <w:rPr>
                <w:rFonts w:cs="Arial"/>
              </w:rPr>
            </w:pPr>
          </w:p>
        </w:tc>
        <w:tc>
          <w:tcPr>
            <w:tcW w:w="2254" w:type="dxa"/>
            <w:shd w:val="clear" w:color="auto" w:fill="D9D9D9" w:themeFill="background1" w:themeFillShade="D9"/>
          </w:tcPr>
          <w:p w14:paraId="2FA91973" w14:textId="5DBBBFF4" w:rsidR="005E33B2" w:rsidRPr="00262BFD" w:rsidRDefault="003B1F6C" w:rsidP="009745F9">
            <w:pPr>
              <w:rPr>
                <w:rFonts w:cs="Arial"/>
              </w:rPr>
            </w:pPr>
            <w:r w:rsidRPr="00262BFD">
              <w:rPr>
                <w:rFonts w:cs="Arial"/>
              </w:rPr>
              <w:t>Chair</w:t>
            </w:r>
          </w:p>
        </w:tc>
        <w:tc>
          <w:tcPr>
            <w:tcW w:w="2254" w:type="dxa"/>
          </w:tcPr>
          <w:p w14:paraId="054227EC" w14:textId="77777777" w:rsidR="005E33B2" w:rsidRPr="00262BFD" w:rsidRDefault="005E33B2" w:rsidP="009745F9">
            <w:pPr>
              <w:rPr>
                <w:rFonts w:cs="Arial"/>
              </w:rPr>
            </w:pPr>
          </w:p>
        </w:tc>
      </w:tr>
      <w:tr w:rsidR="005E33B2" w:rsidRPr="00262BFD" w14:paraId="2F148C1E" w14:textId="77777777" w:rsidTr="00DE02B4">
        <w:tc>
          <w:tcPr>
            <w:tcW w:w="2254" w:type="dxa"/>
            <w:shd w:val="clear" w:color="auto" w:fill="D9D9D9" w:themeFill="background1" w:themeFillShade="D9"/>
          </w:tcPr>
          <w:p w14:paraId="3039C4DE" w14:textId="77777777" w:rsidR="005E33B2" w:rsidRPr="00262BFD" w:rsidRDefault="005E33B2" w:rsidP="009745F9">
            <w:pPr>
              <w:rPr>
                <w:rFonts w:cs="Arial"/>
              </w:rPr>
            </w:pPr>
            <w:r w:rsidRPr="00262BFD">
              <w:rPr>
                <w:rFonts w:cs="Arial"/>
              </w:rPr>
              <w:t>Panel Members</w:t>
            </w:r>
          </w:p>
        </w:tc>
        <w:tc>
          <w:tcPr>
            <w:tcW w:w="2254" w:type="dxa"/>
          </w:tcPr>
          <w:p w14:paraId="33423963" w14:textId="77777777" w:rsidR="005E33B2" w:rsidRPr="00262BFD" w:rsidRDefault="005E33B2" w:rsidP="009745F9">
            <w:pPr>
              <w:rPr>
                <w:rFonts w:cs="Arial"/>
              </w:rPr>
            </w:pPr>
          </w:p>
        </w:tc>
        <w:tc>
          <w:tcPr>
            <w:tcW w:w="2254" w:type="dxa"/>
            <w:shd w:val="clear" w:color="auto" w:fill="D9D9D9" w:themeFill="background1" w:themeFillShade="D9"/>
          </w:tcPr>
          <w:p w14:paraId="0EA06269" w14:textId="579F42C2" w:rsidR="005E33B2" w:rsidRPr="00262BFD" w:rsidRDefault="003B1F6C" w:rsidP="009745F9">
            <w:pPr>
              <w:rPr>
                <w:rFonts w:cs="Arial"/>
              </w:rPr>
            </w:pPr>
            <w:r w:rsidRPr="00262BFD">
              <w:rPr>
                <w:rFonts w:cs="Arial"/>
              </w:rPr>
              <w:t>Minute taker</w:t>
            </w:r>
          </w:p>
        </w:tc>
        <w:tc>
          <w:tcPr>
            <w:tcW w:w="2254" w:type="dxa"/>
          </w:tcPr>
          <w:p w14:paraId="39EC08A6" w14:textId="77777777" w:rsidR="005E33B2" w:rsidRPr="00262BFD" w:rsidRDefault="005E33B2" w:rsidP="009745F9">
            <w:pPr>
              <w:rPr>
                <w:rFonts w:cs="Arial"/>
              </w:rPr>
            </w:pPr>
          </w:p>
        </w:tc>
      </w:tr>
    </w:tbl>
    <w:p w14:paraId="42501D23" w14:textId="77777777" w:rsidR="005E33B2" w:rsidRPr="00262BFD" w:rsidRDefault="005E33B2" w:rsidP="005E33B2">
      <w:pPr>
        <w:spacing w:line="240" w:lineRule="auto"/>
        <w:rPr>
          <w:rFonts w:cs="Arial"/>
        </w:rPr>
      </w:pPr>
    </w:p>
    <w:tbl>
      <w:tblPr>
        <w:tblStyle w:val="TableGrid"/>
        <w:tblW w:w="0" w:type="auto"/>
        <w:tblLayout w:type="fixed"/>
        <w:tblLook w:val="04A0" w:firstRow="1" w:lastRow="0" w:firstColumn="1" w:lastColumn="0" w:noHBand="0" w:noVBand="1"/>
      </w:tblPr>
      <w:tblGrid>
        <w:gridCol w:w="2689"/>
        <w:gridCol w:w="2126"/>
        <w:gridCol w:w="1984"/>
        <w:gridCol w:w="2217"/>
      </w:tblGrid>
      <w:tr w:rsidR="005E33B2" w:rsidRPr="00262BFD" w14:paraId="771C32B5" w14:textId="77777777" w:rsidTr="005E33B2">
        <w:tc>
          <w:tcPr>
            <w:tcW w:w="9016" w:type="dxa"/>
            <w:gridSpan w:val="4"/>
            <w:shd w:val="clear" w:color="auto" w:fill="D9D9D9" w:themeFill="background1" w:themeFillShade="D9"/>
          </w:tcPr>
          <w:p w14:paraId="167A9113" w14:textId="77777777" w:rsidR="005E33B2" w:rsidRPr="00262BFD" w:rsidRDefault="005E33B2" w:rsidP="009745F9">
            <w:pPr>
              <w:rPr>
                <w:rFonts w:cs="Arial"/>
              </w:rPr>
            </w:pPr>
            <w:r w:rsidRPr="00262BFD">
              <w:rPr>
                <w:rFonts w:cs="Arial"/>
                <w:b/>
                <w:bCs/>
              </w:rPr>
              <w:t>Alleged offence (tick each that applies</w:t>
            </w:r>
            <w:r w:rsidRPr="00262BFD">
              <w:rPr>
                <w:rFonts w:cs="Arial"/>
              </w:rPr>
              <w:t>)</w:t>
            </w:r>
          </w:p>
        </w:tc>
      </w:tr>
      <w:tr w:rsidR="005E33B2" w:rsidRPr="00262BFD" w14:paraId="554D5D55" w14:textId="77777777" w:rsidTr="005E33B2">
        <w:tc>
          <w:tcPr>
            <w:tcW w:w="2689" w:type="dxa"/>
          </w:tcPr>
          <w:p w14:paraId="0FD23B6C" w14:textId="77777777" w:rsidR="005E33B2" w:rsidRPr="00262BFD" w:rsidRDefault="005E33B2" w:rsidP="009745F9">
            <w:pPr>
              <w:rPr>
                <w:rFonts w:cs="Arial"/>
              </w:rPr>
            </w:pPr>
            <w:r w:rsidRPr="00262BFD">
              <w:rPr>
                <w:rFonts w:cs="Arial"/>
              </w:rPr>
              <w:t>Plagiarism</w:t>
            </w:r>
          </w:p>
        </w:tc>
        <w:tc>
          <w:tcPr>
            <w:tcW w:w="2126" w:type="dxa"/>
          </w:tcPr>
          <w:p w14:paraId="0F3E66D8" w14:textId="77777777" w:rsidR="005E33B2" w:rsidRPr="00262BFD" w:rsidRDefault="005E33B2" w:rsidP="009745F9">
            <w:pPr>
              <w:jc w:val="center"/>
              <w:rPr>
                <w:rFonts w:cs="Arial"/>
              </w:rPr>
            </w:pPr>
          </w:p>
        </w:tc>
        <w:tc>
          <w:tcPr>
            <w:tcW w:w="1984" w:type="dxa"/>
          </w:tcPr>
          <w:p w14:paraId="67FC2051" w14:textId="77777777" w:rsidR="005E33B2" w:rsidRPr="00262BFD" w:rsidRDefault="005E33B2" w:rsidP="009745F9">
            <w:pPr>
              <w:rPr>
                <w:rFonts w:cs="Arial"/>
              </w:rPr>
            </w:pPr>
            <w:r w:rsidRPr="00262BFD">
              <w:rPr>
                <w:rFonts w:cs="Arial"/>
              </w:rPr>
              <w:t>Collusion</w:t>
            </w:r>
          </w:p>
        </w:tc>
        <w:tc>
          <w:tcPr>
            <w:tcW w:w="2217" w:type="dxa"/>
          </w:tcPr>
          <w:p w14:paraId="4E70B7F0" w14:textId="77777777" w:rsidR="005E33B2" w:rsidRPr="00262BFD" w:rsidRDefault="005E33B2" w:rsidP="009745F9">
            <w:pPr>
              <w:rPr>
                <w:rFonts w:cs="Arial"/>
              </w:rPr>
            </w:pPr>
          </w:p>
        </w:tc>
      </w:tr>
      <w:tr w:rsidR="005E33B2" w:rsidRPr="00262BFD" w14:paraId="61C8DADF" w14:textId="77777777" w:rsidTr="005E33B2">
        <w:tc>
          <w:tcPr>
            <w:tcW w:w="2689" w:type="dxa"/>
          </w:tcPr>
          <w:p w14:paraId="14027C58" w14:textId="77777777" w:rsidR="005E33B2" w:rsidRPr="00262BFD" w:rsidRDefault="005E33B2" w:rsidP="009745F9">
            <w:pPr>
              <w:rPr>
                <w:rFonts w:cs="Arial"/>
              </w:rPr>
            </w:pPr>
            <w:r w:rsidRPr="00262BFD">
              <w:rPr>
                <w:rFonts w:cs="Arial"/>
              </w:rPr>
              <w:t>Contract cheating</w:t>
            </w:r>
          </w:p>
        </w:tc>
        <w:tc>
          <w:tcPr>
            <w:tcW w:w="2126" w:type="dxa"/>
          </w:tcPr>
          <w:p w14:paraId="3E68F61D" w14:textId="77777777" w:rsidR="005E33B2" w:rsidRPr="00262BFD" w:rsidRDefault="005E33B2" w:rsidP="009745F9">
            <w:pPr>
              <w:rPr>
                <w:rFonts w:cs="Arial"/>
              </w:rPr>
            </w:pPr>
          </w:p>
        </w:tc>
        <w:tc>
          <w:tcPr>
            <w:tcW w:w="1984" w:type="dxa"/>
          </w:tcPr>
          <w:p w14:paraId="5BB68E93" w14:textId="77777777" w:rsidR="005E33B2" w:rsidRPr="00262BFD" w:rsidRDefault="005E33B2" w:rsidP="009745F9">
            <w:pPr>
              <w:rPr>
                <w:rFonts w:cs="Arial"/>
              </w:rPr>
            </w:pPr>
            <w:r w:rsidRPr="00262BFD">
              <w:rPr>
                <w:rFonts w:cs="Arial"/>
              </w:rPr>
              <w:t>Self-plagiarism</w:t>
            </w:r>
          </w:p>
        </w:tc>
        <w:tc>
          <w:tcPr>
            <w:tcW w:w="2217" w:type="dxa"/>
          </w:tcPr>
          <w:p w14:paraId="058887A8" w14:textId="77777777" w:rsidR="005E33B2" w:rsidRPr="00262BFD" w:rsidRDefault="005E33B2" w:rsidP="009745F9">
            <w:pPr>
              <w:rPr>
                <w:rFonts w:cs="Arial"/>
              </w:rPr>
            </w:pPr>
          </w:p>
        </w:tc>
      </w:tr>
      <w:tr w:rsidR="005E33B2" w:rsidRPr="00262BFD" w14:paraId="2B45D905" w14:textId="77777777" w:rsidTr="005E33B2">
        <w:tc>
          <w:tcPr>
            <w:tcW w:w="2689" w:type="dxa"/>
          </w:tcPr>
          <w:p w14:paraId="7181889B" w14:textId="77777777" w:rsidR="005E33B2" w:rsidRPr="00262BFD" w:rsidRDefault="005E33B2" w:rsidP="009745F9">
            <w:pPr>
              <w:rPr>
                <w:rFonts w:cs="Arial"/>
              </w:rPr>
            </w:pPr>
            <w:r w:rsidRPr="00262BFD">
              <w:rPr>
                <w:rFonts w:cs="Arial"/>
              </w:rPr>
              <w:t>Failure to meet legal, ethical and professional obligations in carrying out research</w:t>
            </w:r>
          </w:p>
        </w:tc>
        <w:tc>
          <w:tcPr>
            <w:tcW w:w="2126" w:type="dxa"/>
          </w:tcPr>
          <w:p w14:paraId="11629C38" w14:textId="77777777" w:rsidR="005E33B2" w:rsidRPr="00262BFD" w:rsidRDefault="005E33B2" w:rsidP="009745F9">
            <w:pPr>
              <w:rPr>
                <w:rFonts w:cs="Arial"/>
              </w:rPr>
            </w:pPr>
          </w:p>
        </w:tc>
        <w:tc>
          <w:tcPr>
            <w:tcW w:w="1984" w:type="dxa"/>
          </w:tcPr>
          <w:p w14:paraId="0F0FD834" w14:textId="77777777" w:rsidR="005E33B2" w:rsidRPr="00262BFD" w:rsidRDefault="005E33B2" w:rsidP="009745F9">
            <w:pPr>
              <w:rPr>
                <w:rFonts w:cs="Arial"/>
              </w:rPr>
            </w:pPr>
            <w:r w:rsidRPr="00262BFD">
              <w:rPr>
                <w:rFonts w:cs="Arial"/>
              </w:rPr>
              <w:t>Fabrication, falsification or misrepresentation</w:t>
            </w:r>
          </w:p>
        </w:tc>
        <w:tc>
          <w:tcPr>
            <w:tcW w:w="2217" w:type="dxa"/>
          </w:tcPr>
          <w:p w14:paraId="6DE5FDC8" w14:textId="77777777" w:rsidR="005E33B2" w:rsidRPr="00262BFD" w:rsidRDefault="005E33B2" w:rsidP="009745F9">
            <w:pPr>
              <w:rPr>
                <w:rFonts w:cs="Arial"/>
              </w:rPr>
            </w:pPr>
          </w:p>
        </w:tc>
      </w:tr>
      <w:tr w:rsidR="005E33B2" w:rsidRPr="00262BFD" w14:paraId="45F19E16" w14:textId="77777777" w:rsidTr="005E33B2">
        <w:tc>
          <w:tcPr>
            <w:tcW w:w="2689" w:type="dxa"/>
          </w:tcPr>
          <w:p w14:paraId="31A355EE" w14:textId="77777777" w:rsidR="005E33B2" w:rsidRPr="00262BFD" w:rsidRDefault="005E33B2" w:rsidP="009745F9">
            <w:pPr>
              <w:rPr>
                <w:rFonts w:cs="Arial"/>
              </w:rPr>
            </w:pPr>
            <w:r w:rsidRPr="00262BFD">
              <w:rPr>
                <w:rFonts w:cs="Arial"/>
              </w:rPr>
              <w:t>Misconduct in examinations (describe)</w:t>
            </w:r>
          </w:p>
        </w:tc>
        <w:tc>
          <w:tcPr>
            <w:tcW w:w="2126" w:type="dxa"/>
          </w:tcPr>
          <w:p w14:paraId="62245F61" w14:textId="77777777" w:rsidR="005E33B2" w:rsidRPr="00262BFD" w:rsidRDefault="005E33B2" w:rsidP="009745F9">
            <w:pPr>
              <w:rPr>
                <w:rFonts w:cs="Arial"/>
              </w:rPr>
            </w:pPr>
          </w:p>
        </w:tc>
        <w:tc>
          <w:tcPr>
            <w:tcW w:w="1984" w:type="dxa"/>
          </w:tcPr>
          <w:p w14:paraId="286BF6DD" w14:textId="308769F8" w:rsidR="005E33B2" w:rsidRPr="00262BFD" w:rsidRDefault="00B675DB" w:rsidP="009745F9">
            <w:pPr>
              <w:rPr>
                <w:rFonts w:cs="Arial"/>
              </w:rPr>
            </w:pPr>
            <w:r w:rsidRPr="00457DD5">
              <w:rPr>
                <w:rFonts w:cs="Arial"/>
              </w:rPr>
              <w:t>Use of AI</w:t>
            </w:r>
            <w:r w:rsidR="00532D3D" w:rsidRPr="00457DD5">
              <w:rPr>
                <w:rFonts w:cs="Arial"/>
              </w:rPr>
              <w:t xml:space="preserve"> or</w:t>
            </w:r>
            <w:r w:rsidR="00532D3D">
              <w:rPr>
                <w:rFonts w:cs="Arial"/>
              </w:rPr>
              <w:t xml:space="preserve"> </w:t>
            </w:r>
            <w:r w:rsidR="005E33B2" w:rsidRPr="00262BFD">
              <w:rPr>
                <w:rFonts w:cs="Arial"/>
              </w:rPr>
              <w:t>Other (describe)</w:t>
            </w:r>
          </w:p>
        </w:tc>
        <w:tc>
          <w:tcPr>
            <w:tcW w:w="2217" w:type="dxa"/>
          </w:tcPr>
          <w:p w14:paraId="50EA41F8" w14:textId="77777777" w:rsidR="005E33B2" w:rsidRPr="00262BFD" w:rsidRDefault="005E33B2" w:rsidP="009745F9">
            <w:pPr>
              <w:rPr>
                <w:rFonts w:cs="Arial"/>
              </w:rPr>
            </w:pPr>
          </w:p>
        </w:tc>
      </w:tr>
    </w:tbl>
    <w:p w14:paraId="614A8769" w14:textId="77777777" w:rsidR="005E33B2" w:rsidRPr="00262BFD" w:rsidRDefault="005E33B2" w:rsidP="005E33B2">
      <w:pPr>
        <w:spacing w:line="240" w:lineRule="auto"/>
        <w:rPr>
          <w:rFonts w:cs="Arial"/>
        </w:rPr>
      </w:pPr>
    </w:p>
    <w:tbl>
      <w:tblPr>
        <w:tblStyle w:val="TableGrid"/>
        <w:tblW w:w="0" w:type="auto"/>
        <w:tblLook w:val="04A0" w:firstRow="1" w:lastRow="0" w:firstColumn="1" w:lastColumn="0" w:noHBand="0" w:noVBand="1"/>
      </w:tblPr>
      <w:tblGrid>
        <w:gridCol w:w="9016"/>
      </w:tblGrid>
      <w:tr w:rsidR="005E33B2" w:rsidRPr="00262BFD" w14:paraId="55493090" w14:textId="77777777" w:rsidTr="009745F9">
        <w:tc>
          <w:tcPr>
            <w:tcW w:w="9016" w:type="dxa"/>
            <w:shd w:val="clear" w:color="auto" w:fill="D9D9D9" w:themeFill="background1" w:themeFillShade="D9"/>
          </w:tcPr>
          <w:p w14:paraId="0339A3AF" w14:textId="6EF66007" w:rsidR="005E33B2" w:rsidRPr="00262BFD" w:rsidRDefault="005E33B2" w:rsidP="009745F9">
            <w:pPr>
              <w:rPr>
                <w:rFonts w:cs="Arial"/>
                <w:b/>
                <w:bCs/>
              </w:rPr>
            </w:pPr>
            <w:r w:rsidRPr="00262BFD">
              <w:rPr>
                <w:rFonts w:cs="Arial"/>
                <w:b/>
                <w:bCs/>
              </w:rPr>
              <w:t xml:space="preserve">Record of </w:t>
            </w:r>
            <w:r w:rsidR="007934F6">
              <w:rPr>
                <w:rFonts w:cs="Arial"/>
                <w:b/>
                <w:bCs/>
              </w:rPr>
              <w:t xml:space="preserve">suspected academic misconduct, </w:t>
            </w:r>
            <w:r w:rsidRPr="00262BFD">
              <w:rPr>
                <w:rFonts w:cs="Arial"/>
                <w:b/>
                <w:bCs/>
              </w:rPr>
              <w:t>investigation and panel discussion</w:t>
            </w:r>
          </w:p>
        </w:tc>
      </w:tr>
      <w:tr w:rsidR="005E33B2" w:rsidRPr="00262BFD" w14:paraId="4333D31A" w14:textId="77777777" w:rsidTr="005E33B2">
        <w:trPr>
          <w:trHeight w:val="2249"/>
        </w:trPr>
        <w:tc>
          <w:tcPr>
            <w:tcW w:w="9016" w:type="dxa"/>
          </w:tcPr>
          <w:p w14:paraId="179F2419" w14:textId="77777777" w:rsidR="00C41BF8" w:rsidRPr="00262BFD" w:rsidRDefault="00C41BF8" w:rsidP="00C41BF8">
            <w:pPr>
              <w:pStyle w:val="Default"/>
              <w:rPr>
                <w:i/>
                <w:iCs/>
                <w:sz w:val="22"/>
                <w:szCs w:val="22"/>
              </w:rPr>
            </w:pPr>
            <w:r w:rsidRPr="00262BFD">
              <w:rPr>
                <w:i/>
                <w:iCs/>
                <w:sz w:val="22"/>
                <w:szCs w:val="22"/>
              </w:rPr>
              <w:t xml:space="preserve">The Panel will consider and record: </w:t>
            </w:r>
          </w:p>
          <w:p w14:paraId="39A795F2" w14:textId="4B1FA238" w:rsidR="00C41BF8" w:rsidRPr="00262BFD" w:rsidRDefault="00C41BF8" w:rsidP="00C41BF8">
            <w:pPr>
              <w:pStyle w:val="Default"/>
              <w:rPr>
                <w:i/>
                <w:iCs/>
                <w:sz w:val="22"/>
                <w:szCs w:val="22"/>
              </w:rPr>
            </w:pPr>
            <w:r w:rsidRPr="00262BFD">
              <w:rPr>
                <w:rFonts w:ascii="Symbol" w:eastAsia="Symbol" w:hAnsi="Symbol" w:cs="Symbol"/>
                <w:i/>
                <w:iCs/>
                <w:sz w:val="22"/>
                <w:szCs w:val="22"/>
              </w:rPr>
              <w:t>·</w:t>
            </w:r>
            <w:r w:rsidRPr="00262BFD">
              <w:rPr>
                <w:i/>
                <w:iCs/>
                <w:sz w:val="22"/>
                <w:szCs w:val="22"/>
              </w:rPr>
              <w:t xml:space="preserve"> The magnitude of the advantage gained by the research misconduct, had it not been </w:t>
            </w:r>
            <w:proofErr w:type="gramStart"/>
            <w:r w:rsidRPr="00262BFD">
              <w:rPr>
                <w:i/>
                <w:iCs/>
                <w:sz w:val="22"/>
                <w:szCs w:val="22"/>
              </w:rPr>
              <w:t>detected;</w:t>
            </w:r>
            <w:proofErr w:type="gramEnd"/>
            <w:r w:rsidRPr="00262BFD">
              <w:rPr>
                <w:i/>
                <w:iCs/>
                <w:sz w:val="22"/>
                <w:szCs w:val="22"/>
              </w:rPr>
              <w:t xml:space="preserve"> </w:t>
            </w:r>
          </w:p>
          <w:p w14:paraId="6D30384F" w14:textId="77777777" w:rsidR="00C41BF8" w:rsidRPr="00262BFD" w:rsidRDefault="00C41BF8" w:rsidP="00C41BF8">
            <w:pPr>
              <w:pStyle w:val="Default"/>
              <w:rPr>
                <w:i/>
                <w:iCs/>
                <w:sz w:val="22"/>
                <w:szCs w:val="22"/>
              </w:rPr>
            </w:pPr>
            <w:r w:rsidRPr="00262BFD">
              <w:rPr>
                <w:rFonts w:ascii="Symbol" w:eastAsia="Symbol" w:hAnsi="Symbol" w:cs="Symbol"/>
                <w:i/>
                <w:iCs/>
                <w:sz w:val="22"/>
                <w:szCs w:val="22"/>
              </w:rPr>
              <w:t>·</w:t>
            </w:r>
            <w:r w:rsidRPr="00262BFD">
              <w:rPr>
                <w:i/>
                <w:iCs/>
                <w:sz w:val="22"/>
                <w:szCs w:val="22"/>
              </w:rPr>
              <w:t xml:space="preserve"> The severity and extent of the research </w:t>
            </w:r>
            <w:proofErr w:type="gramStart"/>
            <w:r w:rsidRPr="00262BFD">
              <w:rPr>
                <w:i/>
                <w:iCs/>
                <w:sz w:val="22"/>
                <w:szCs w:val="22"/>
              </w:rPr>
              <w:t>misconduct;</w:t>
            </w:r>
            <w:proofErr w:type="gramEnd"/>
            <w:r w:rsidRPr="00262BFD">
              <w:rPr>
                <w:i/>
                <w:iCs/>
                <w:sz w:val="22"/>
                <w:szCs w:val="22"/>
              </w:rPr>
              <w:t xml:space="preserve"> </w:t>
            </w:r>
          </w:p>
          <w:p w14:paraId="6DED0EE8" w14:textId="737DE9BD" w:rsidR="00C41BF8" w:rsidRPr="00262BFD" w:rsidRDefault="00C41BF8" w:rsidP="00C41BF8">
            <w:pPr>
              <w:pStyle w:val="Default"/>
              <w:rPr>
                <w:i/>
                <w:iCs/>
                <w:sz w:val="22"/>
                <w:szCs w:val="22"/>
              </w:rPr>
            </w:pPr>
            <w:r w:rsidRPr="00262BFD">
              <w:rPr>
                <w:rFonts w:ascii="Symbol" w:eastAsia="Symbol" w:hAnsi="Symbol" w:cs="Symbol"/>
                <w:i/>
                <w:iCs/>
                <w:sz w:val="22"/>
                <w:szCs w:val="22"/>
              </w:rPr>
              <w:t>·</w:t>
            </w:r>
            <w:r w:rsidRPr="00262BFD">
              <w:rPr>
                <w:i/>
                <w:iCs/>
                <w:sz w:val="22"/>
                <w:szCs w:val="22"/>
              </w:rPr>
              <w:t xml:space="preserve"> The student’s academic stage, in relation to </w:t>
            </w:r>
            <w:r w:rsidR="00BB7409">
              <w:rPr>
                <w:i/>
                <w:iCs/>
                <w:sz w:val="22"/>
                <w:szCs w:val="22"/>
              </w:rPr>
              <w:t>UCS’s</w:t>
            </w:r>
            <w:r w:rsidRPr="00262BFD">
              <w:rPr>
                <w:i/>
                <w:iCs/>
                <w:sz w:val="22"/>
                <w:szCs w:val="22"/>
              </w:rPr>
              <w:t xml:space="preserve"> expectations about knowledge of good academic practice and personal </w:t>
            </w:r>
            <w:proofErr w:type="gramStart"/>
            <w:r w:rsidRPr="00262BFD">
              <w:rPr>
                <w:i/>
                <w:iCs/>
                <w:sz w:val="22"/>
                <w:szCs w:val="22"/>
              </w:rPr>
              <w:t>responsibility;</w:t>
            </w:r>
            <w:proofErr w:type="gramEnd"/>
            <w:r w:rsidRPr="00262BFD">
              <w:rPr>
                <w:i/>
                <w:iCs/>
                <w:sz w:val="22"/>
                <w:szCs w:val="22"/>
              </w:rPr>
              <w:t xml:space="preserve"> </w:t>
            </w:r>
          </w:p>
          <w:p w14:paraId="3A61BCD0" w14:textId="77777777" w:rsidR="00C41BF8" w:rsidRPr="00262BFD" w:rsidRDefault="00C41BF8" w:rsidP="00C41BF8">
            <w:pPr>
              <w:pStyle w:val="Default"/>
              <w:rPr>
                <w:i/>
                <w:iCs/>
                <w:sz w:val="22"/>
                <w:szCs w:val="22"/>
              </w:rPr>
            </w:pPr>
            <w:r w:rsidRPr="00262BFD">
              <w:rPr>
                <w:rFonts w:ascii="Symbol" w:eastAsia="Symbol" w:hAnsi="Symbol" w:cs="Symbol"/>
                <w:i/>
                <w:iCs/>
                <w:sz w:val="22"/>
                <w:szCs w:val="22"/>
              </w:rPr>
              <w:t>·</w:t>
            </w:r>
            <w:r w:rsidRPr="00262BFD">
              <w:rPr>
                <w:i/>
                <w:iCs/>
                <w:sz w:val="22"/>
                <w:szCs w:val="22"/>
              </w:rPr>
              <w:t xml:space="preserve"> The number of previous offences. Second and subsequent offences should incur a penalty of at least one step above that appropriate for a first offence of the same </w:t>
            </w:r>
            <w:proofErr w:type="gramStart"/>
            <w:r w:rsidRPr="00262BFD">
              <w:rPr>
                <w:i/>
                <w:iCs/>
                <w:sz w:val="22"/>
                <w:szCs w:val="22"/>
              </w:rPr>
              <w:t>character;</w:t>
            </w:r>
            <w:proofErr w:type="gramEnd"/>
            <w:r w:rsidRPr="00262BFD">
              <w:rPr>
                <w:i/>
                <w:iCs/>
                <w:sz w:val="22"/>
                <w:szCs w:val="22"/>
              </w:rPr>
              <w:t xml:space="preserve"> </w:t>
            </w:r>
          </w:p>
          <w:p w14:paraId="73D8E2CC" w14:textId="77777777" w:rsidR="005E33B2" w:rsidRPr="00262BFD" w:rsidRDefault="005E33B2" w:rsidP="009745F9">
            <w:pPr>
              <w:rPr>
                <w:rFonts w:cs="Arial"/>
              </w:rPr>
            </w:pPr>
          </w:p>
          <w:p w14:paraId="62819ED3" w14:textId="77777777" w:rsidR="005E33B2" w:rsidRPr="00262BFD" w:rsidRDefault="005E33B2" w:rsidP="009745F9">
            <w:pPr>
              <w:rPr>
                <w:rFonts w:cs="Arial"/>
              </w:rPr>
            </w:pPr>
          </w:p>
          <w:p w14:paraId="21B6E217" w14:textId="77777777" w:rsidR="005E33B2" w:rsidRPr="00262BFD" w:rsidRDefault="005E33B2" w:rsidP="009745F9">
            <w:pPr>
              <w:rPr>
                <w:rFonts w:cs="Arial"/>
              </w:rPr>
            </w:pPr>
          </w:p>
          <w:p w14:paraId="5E9AE3DB" w14:textId="77777777" w:rsidR="005E33B2" w:rsidRPr="00262BFD" w:rsidRDefault="005E33B2" w:rsidP="009745F9">
            <w:pPr>
              <w:rPr>
                <w:rFonts w:cs="Arial"/>
              </w:rPr>
            </w:pPr>
          </w:p>
          <w:p w14:paraId="772435E0" w14:textId="77777777" w:rsidR="005E33B2" w:rsidRPr="00262BFD" w:rsidRDefault="005E33B2" w:rsidP="009745F9">
            <w:pPr>
              <w:rPr>
                <w:rFonts w:cs="Arial"/>
              </w:rPr>
            </w:pPr>
          </w:p>
        </w:tc>
      </w:tr>
    </w:tbl>
    <w:p w14:paraId="363668AF" w14:textId="3C8D85D0" w:rsidR="005E33B2" w:rsidRPr="00262BFD" w:rsidRDefault="005E33B2" w:rsidP="005E33B2">
      <w:pPr>
        <w:rPr>
          <w:rFonts w:cs="Arial"/>
        </w:rPr>
      </w:pPr>
    </w:p>
    <w:tbl>
      <w:tblPr>
        <w:tblStyle w:val="TableGrid"/>
        <w:tblW w:w="0" w:type="auto"/>
        <w:tblLook w:val="04A0" w:firstRow="1" w:lastRow="0" w:firstColumn="1" w:lastColumn="0" w:noHBand="0" w:noVBand="1"/>
      </w:tblPr>
      <w:tblGrid>
        <w:gridCol w:w="9016"/>
      </w:tblGrid>
      <w:tr w:rsidR="005D7582" w:rsidRPr="00262BFD" w14:paraId="1BF1257D" w14:textId="77777777" w:rsidTr="001B1D65">
        <w:tc>
          <w:tcPr>
            <w:tcW w:w="9016" w:type="dxa"/>
            <w:shd w:val="clear" w:color="auto" w:fill="D9D9D9" w:themeFill="background1" w:themeFillShade="D9"/>
          </w:tcPr>
          <w:p w14:paraId="22D9E349" w14:textId="58B92305" w:rsidR="005D7582" w:rsidRPr="00262BFD" w:rsidRDefault="005D7582" w:rsidP="005E33B2">
            <w:pPr>
              <w:rPr>
                <w:rFonts w:cs="Arial"/>
                <w:b/>
                <w:bCs/>
              </w:rPr>
            </w:pPr>
            <w:r w:rsidRPr="00262BFD">
              <w:rPr>
                <w:rFonts w:cs="Arial"/>
                <w:b/>
                <w:bCs/>
              </w:rPr>
              <w:t xml:space="preserve">Record of any previous </w:t>
            </w:r>
            <w:r w:rsidR="001B1D65" w:rsidRPr="00262BFD">
              <w:rPr>
                <w:rFonts w:cs="Arial"/>
                <w:b/>
                <w:bCs/>
              </w:rPr>
              <w:t>Academic Misconduct offences</w:t>
            </w:r>
          </w:p>
        </w:tc>
      </w:tr>
      <w:tr w:rsidR="005D7582" w:rsidRPr="00262BFD" w14:paraId="34D3EAC8" w14:textId="77777777" w:rsidTr="005D7582">
        <w:tc>
          <w:tcPr>
            <w:tcW w:w="9016" w:type="dxa"/>
          </w:tcPr>
          <w:p w14:paraId="3DE94CF4" w14:textId="77777777" w:rsidR="005D7582" w:rsidRDefault="005D7582" w:rsidP="005E33B2">
            <w:pPr>
              <w:rPr>
                <w:rFonts w:cs="Arial"/>
              </w:rPr>
            </w:pPr>
          </w:p>
          <w:p w14:paraId="6078FE72" w14:textId="77777777" w:rsidR="00F55D04" w:rsidRDefault="00F55D04" w:rsidP="005E33B2">
            <w:pPr>
              <w:rPr>
                <w:rFonts w:cs="Arial"/>
              </w:rPr>
            </w:pPr>
          </w:p>
          <w:p w14:paraId="0D37E835" w14:textId="3A3A0FB2" w:rsidR="00F55D04" w:rsidRPr="00262BFD" w:rsidRDefault="00F55D04" w:rsidP="005E33B2">
            <w:pPr>
              <w:rPr>
                <w:rFonts w:cs="Arial"/>
              </w:rPr>
            </w:pPr>
          </w:p>
        </w:tc>
      </w:tr>
    </w:tbl>
    <w:p w14:paraId="62685770" w14:textId="77777777" w:rsidR="005D7582" w:rsidRPr="00262BFD" w:rsidRDefault="005D7582" w:rsidP="005E33B2">
      <w:pPr>
        <w:rPr>
          <w:rFonts w:cs="Arial"/>
        </w:rPr>
      </w:pPr>
    </w:p>
    <w:tbl>
      <w:tblPr>
        <w:tblStyle w:val="TableGrid"/>
        <w:tblW w:w="0" w:type="auto"/>
        <w:tblLook w:val="04A0" w:firstRow="1" w:lastRow="0" w:firstColumn="1" w:lastColumn="0" w:noHBand="0" w:noVBand="1"/>
      </w:tblPr>
      <w:tblGrid>
        <w:gridCol w:w="2830"/>
        <w:gridCol w:w="1134"/>
      </w:tblGrid>
      <w:tr w:rsidR="005E33B2" w:rsidRPr="00262BFD" w14:paraId="08DB4985" w14:textId="77777777" w:rsidTr="005E33B2">
        <w:tc>
          <w:tcPr>
            <w:tcW w:w="2830" w:type="dxa"/>
            <w:shd w:val="clear" w:color="auto" w:fill="D9D9D9" w:themeFill="background1" w:themeFillShade="D9"/>
          </w:tcPr>
          <w:p w14:paraId="605ACC0D" w14:textId="77777777" w:rsidR="005E33B2" w:rsidRPr="00262BFD" w:rsidRDefault="005E33B2" w:rsidP="009745F9">
            <w:pPr>
              <w:rPr>
                <w:rFonts w:cs="Arial"/>
                <w:b/>
                <w:bCs/>
              </w:rPr>
            </w:pPr>
            <w:proofErr w:type="spellStart"/>
            <w:r w:rsidRPr="00262BFD">
              <w:rPr>
                <w:rFonts w:cs="Arial"/>
                <w:b/>
                <w:bCs/>
              </w:rPr>
              <w:t>AMBeR</w:t>
            </w:r>
            <w:proofErr w:type="spellEnd"/>
            <w:r w:rsidRPr="00262BFD">
              <w:rPr>
                <w:rFonts w:cs="Arial"/>
                <w:b/>
                <w:bCs/>
              </w:rPr>
              <w:t xml:space="preserve"> Tariff Calculation</w:t>
            </w:r>
          </w:p>
        </w:tc>
        <w:tc>
          <w:tcPr>
            <w:tcW w:w="1134" w:type="dxa"/>
            <w:shd w:val="clear" w:color="auto" w:fill="D9D9D9" w:themeFill="background1" w:themeFillShade="D9"/>
          </w:tcPr>
          <w:p w14:paraId="1652FDB2" w14:textId="77777777" w:rsidR="005E33B2" w:rsidRPr="00262BFD" w:rsidRDefault="005E33B2" w:rsidP="009745F9">
            <w:pPr>
              <w:rPr>
                <w:rFonts w:cs="Arial"/>
                <w:b/>
                <w:bCs/>
              </w:rPr>
            </w:pPr>
            <w:r w:rsidRPr="00262BFD">
              <w:rPr>
                <w:rFonts w:cs="Arial"/>
                <w:b/>
                <w:bCs/>
              </w:rPr>
              <w:t>Points</w:t>
            </w:r>
          </w:p>
        </w:tc>
      </w:tr>
      <w:tr w:rsidR="005E33B2" w:rsidRPr="00262BFD" w14:paraId="4D6CB5EF" w14:textId="77777777" w:rsidTr="005E33B2">
        <w:tc>
          <w:tcPr>
            <w:tcW w:w="2830" w:type="dxa"/>
          </w:tcPr>
          <w:p w14:paraId="1C3C9F98" w14:textId="2A5665DE" w:rsidR="005E33B2" w:rsidRPr="00262BFD" w:rsidRDefault="005E33B2" w:rsidP="009745F9">
            <w:pPr>
              <w:rPr>
                <w:rFonts w:cs="Arial"/>
              </w:rPr>
            </w:pPr>
            <w:r w:rsidRPr="00262BFD">
              <w:rPr>
                <w:rFonts w:cs="Arial"/>
              </w:rPr>
              <w:t>History</w:t>
            </w:r>
          </w:p>
        </w:tc>
        <w:tc>
          <w:tcPr>
            <w:tcW w:w="1134" w:type="dxa"/>
          </w:tcPr>
          <w:p w14:paraId="5CC35A51" w14:textId="77777777" w:rsidR="005E33B2" w:rsidRPr="00262BFD" w:rsidRDefault="005E33B2" w:rsidP="009745F9">
            <w:pPr>
              <w:rPr>
                <w:rFonts w:cs="Arial"/>
              </w:rPr>
            </w:pPr>
          </w:p>
        </w:tc>
      </w:tr>
      <w:tr w:rsidR="005E33B2" w:rsidRPr="00262BFD" w14:paraId="48FEA10E" w14:textId="77777777" w:rsidTr="005E33B2">
        <w:tc>
          <w:tcPr>
            <w:tcW w:w="2830" w:type="dxa"/>
          </w:tcPr>
          <w:p w14:paraId="4BC62D88" w14:textId="3722F94A" w:rsidR="005E33B2" w:rsidRPr="00262BFD" w:rsidRDefault="005E33B2" w:rsidP="009745F9">
            <w:pPr>
              <w:rPr>
                <w:rFonts w:cs="Arial"/>
              </w:rPr>
            </w:pPr>
            <w:r w:rsidRPr="00262BFD">
              <w:rPr>
                <w:rFonts w:cs="Arial"/>
              </w:rPr>
              <w:t xml:space="preserve">Amount / Extent </w:t>
            </w:r>
          </w:p>
        </w:tc>
        <w:tc>
          <w:tcPr>
            <w:tcW w:w="1134" w:type="dxa"/>
          </w:tcPr>
          <w:p w14:paraId="0CCDA9FA" w14:textId="77777777" w:rsidR="005E33B2" w:rsidRPr="00262BFD" w:rsidRDefault="005E33B2" w:rsidP="009745F9">
            <w:pPr>
              <w:rPr>
                <w:rFonts w:cs="Arial"/>
              </w:rPr>
            </w:pPr>
          </w:p>
        </w:tc>
      </w:tr>
      <w:tr w:rsidR="005E33B2" w:rsidRPr="00262BFD" w14:paraId="763C01EF" w14:textId="77777777" w:rsidTr="005E33B2">
        <w:tc>
          <w:tcPr>
            <w:tcW w:w="2830" w:type="dxa"/>
          </w:tcPr>
          <w:p w14:paraId="126233A3" w14:textId="2D185E79" w:rsidR="005E33B2" w:rsidRPr="00262BFD" w:rsidRDefault="005E33B2" w:rsidP="009745F9">
            <w:pPr>
              <w:rPr>
                <w:rFonts w:cs="Arial"/>
              </w:rPr>
            </w:pPr>
            <w:r w:rsidRPr="00262BFD">
              <w:rPr>
                <w:rFonts w:cs="Arial"/>
              </w:rPr>
              <w:t xml:space="preserve">Level / Stage </w:t>
            </w:r>
          </w:p>
        </w:tc>
        <w:tc>
          <w:tcPr>
            <w:tcW w:w="1134" w:type="dxa"/>
          </w:tcPr>
          <w:p w14:paraId="5C63A84A" w14:textId="77777777" w:rsidR="005E33B2" w:rsidRPr="00262BFD" w:rsidRDefault="005E33B2" w:rsidP="009745F9">
            <w:pPr>
              <w:rPr>
                <w:rFonts w:cs="Arial"/>
              </w:rPr>
            </w:pPr>
          </w:p>
        </w:tc>
      </w:tr>
      <w:tr w:rsidR="005E33B2" w:rsidRPr="00262BFD" w14:paraId="318D90E2" w14:textId="77777777" w:rsidTr="005E33B2">
        <w:tc>
          <w:tcPr>
            <w:tcW w:w="2830" w:type="dxa"/>
          </w:tcPr>
          <w:p w14:paraId="1C674BC2" w14:textId="6C5F8CCC" w:rsidR="005E33B2" w:rsidRPr="00262BFD" w:rsidRDefault="005E33B2" w:rsidP="009745F9">
            <w:pPr>
              <w:rPr>
                <w:rFonts w:cs="Arial"/>
              </w:rPr>
            </w:pPr>
            <w:r w:rsidRPr="00262BFD">
              <w:rPr>
                <w:rFonts w:cs="Arial"/>
              </w:rPr>
              <w:t xml:space="preserve">Value of Assignment </w:t>
            </w:r>
          </w:p>
        </w:tc>
        <w:tc>
          <w:tcPr>
            <w:tcW w:w="1134" w:type="dxa"/>
          </w:tcPr>
          <w:p w14:paraId="41D20819" w14:textId="77777777" w:rsidR="005E33B2" w:rsidRPr="00262BFD" w:rsidRDefault="005E33B2" w:rsidP="009745F9">
            <w:pPr>
              <w:rPr>
                <w:rFonts w:cs="Arial"/>
              </w:rPr>
            </w:pPr>
          </w:p>
        </w:tc>
      </w:tr>
      <w:tr w:rsidR="005E33B2" w:rsidRPr="00262BFD" w14:paraId="3B0CB4F7" w14:textId="77777777" w:rsidTr="005E33B2">
        <w:tc>
          <w:tcPr>
            <w:tcW w:w="2830" w:type="dxa"/>
          </w:tcPr>
          <w:p w14:paraId="42C71CE2" w14:textId="478A9A5F" w:rsidR="005E33B2" w:rsidRPr="00262BFD" w:rsidRDefault="005E33B2" w:rsidP="009745F9">
            <w:pPr>
              <w:rPr>
                <w:rFonts w:cs="Arial"/>
              </w:rPr>
            </w:pPr>
            <w:r w:rsidRPr="00262BFD">
              <w:rPr>
                <w:rFonts w:cs="Arial"/>
              </w:rPr>
              <w:t xml:space="preserve">Additional Characteristics </w:t>
            </w:r>
          </w:p>
        </w:tc>
        <w:tc>
          <w:tcPr>
            <w:tcW w:w="1134" w:type="dxa"/>
          </w:tcPr>
          <w:p w14:paraId="6BABDB65" w14:textId="77777777" w:rsidR="005E33B2" w:rsidRPr="00262BFD" w:rsidRDefault="005E33B2" w:rsidP="009745F9">
            <w:pPr>
              <w:rPr>
                <w:rFonts w:cs="Arial"/>
              </w:rPr>
            </w:pPr>
          </w:p>
        </w:tc>
      </w:tr>
      <w:tr w:rsidR="005E33B2" w:rsidRPr="00262BFD" w14:paraId="282CEB9A" w14:textId="77777777" w:rsidTr="005E33B2">
        <w:tc>
          <w:tcPr>
            <w:tcW w:w="2830" w:type="dxa"/>
          </w:tcPr>
          <w:p w14:paraId="6E444030" w14:textId="5D1348E8" w:rsidR="005E33B2" w:rsidRPr="00262BFD" w:rsidRDefault="005E33B2" w:rsidP="009745F9">
            <w:pPr>
              <w:rPr>
                <w:rFonts w:cs="Arial"/>
              </w:rPr>
            </w:pPr>
            <w:r w:rsidRPr="00262BFD">
              <w:rPr>
                <w:rFonts w:cs="Arial"/>
              </w:rPr>
              <w:t>TOTAL POINTS =</w:t>
            </w:r>
          </w:p>
        </w:tc>
        <w:tc>
          <w:tcPr>
            <w:tcW w:w="1134" w:type="dxa"/>
          </w:tcPr>
          <w:p w14:paraId="4B5F7589" w14:textId="77777777" w:rsidR="005E33B2" w:rsidRPr="00262BFD" w:rsidRDefault="005E33B2" w:rsidP="009745F9">
            <w:pPr>
              <w:rPr>
                <w:rFonts w:cs="Arial"/>
              </w:rPr>
            </w:pPr>
          </w:p>
        </w:tc>
      </w:tr>
    </w:tbl>
    <w:p w14:paraId="53C5483D" w14:textId="77777777" w:rsidR="005E33B2" w:rsidRPr="00262BFD" w:rsidRDefault="005E33B2" w:rsidP="005E33B2">
      <w:pPr>
        <w:rPr>
          <w:rFonts w:cs="Arial"/>
        </w:rPr>
      </w:pPr>
    </w:p>
    <w:tbl>
      <w:tblPr>
        <w:tblStyle w:val="TableGrid"/>
        <w:tblW w:w="0" w:type="auto"/>
        <w:tblLook w:val="04A0" w:firstRow="1" w:lastRow="0" w:firstColumn="1" w:lastColumn="0" w:noHBand="0" w:noVBand="1"/>
      </w:tblPr>
      <w:tblGrid>
        <w:gridCol w:w="9016"/>
      </w:tblGrid>
      <w:tr w:rsidR="005E33B2" w:rsidRPr="00262BFD" w14:paraId="590B0856" w14:textId="77777777" w:rsidTr="009745F9">
        <w:tc>
          <w:tcPr>
            <w:tcW w:w="9016" w:type="dxa"/>
            <w:shd w:val="clear" w:color="auto" w:fill="D9D9D9" w:themeFill="background1" w:themeFillShade="D9"/>
          </w:tcPr>
          <w:p w14:paraId="527120FA" w14:textId="4E9DEF45" w:rsidR="005E33B2" w:rsidRPr="00262BFD" w:rsidRDefault="005E33B2" w:rsidP="009745F9">
            <w:pPr>
              <w:rPr>
                <w:rFonts w:cs="Arial"/>
                <w:b/>
                <w:bCs/>
              </w:rPr>
            </w:pPr>
            <w:r w:rsidRPr="00262BFD">
              <w:rPr>
                <w:rFonts w:cs="Arial"/>
                <w:b/>
                <w:bCs/>
              </w:rPr>
              <w:t xml:space="preserve">Outcome and any penalty to be recommended </w:t>
            </w:r>
            <w:r w:rsidR="00DD1B77">
              <w:rPr>
                <w:rFonts w:cs="Arial"/>
                <w:b/>
                <w:bCs/>
              </w:rPr>
              <w:t>t</w:t>
            </w:r>
            <w:r w:rsidRPr="00262BFD">
              <w:rPr>
                <w:rFonts w:cs="Arial"/>
                <w:b/>
                <w:bCs/>
              </w:rPr>
              <w:t>o the Award Board</w:t>
            </w:r>
          </w:p>
        </w:tc>
      </w:tr>
      <w:tr w:rsidR="005E33B2" w:rsidRPr="00262BFD" w14:paraId="4D19FC04" w14:textId="77777777" w:rsidTr="009745F9">
        <w:tc>
          <w:tcPr>
            <w:tcW w:w="9016" w:type="dxa"/>
          </w:tcPr>
          <w:p w14:paraId="7F6AFCF0" w14:textId="77777777" w:rsidR="005E33B2" w:rsidRDefault="005E33B2" w:rsidP="009745F9">
            <w:pPr>
              <w:rPr>
                <w:rFonts w:cs="Arial"/>
              </w:rPr>
            </w:pPr>
          </w:p>
          <w:p w14:paraId="48834E8F" w14:textId="77777777" w:rsidR="00F55D04" w:rsidRDefault="00F55D04" w:rsidP="009745F9">
            <w:pPr>
              <w:rPr>
                <w:rFonts w:cs="Arial"/>
              </w:rPr>
            </w:pPr>
          </w:p>
          <w:p w14:paraId="174BAC34" w14:textId="2A137BDB" w:rsidR="00F55D04" w:rsidRPr="00262BFD" w:rsidRDefault="00F55D04" w:rsidP="009745F9">
            <w:pPr>
              <w:rPr>
                <w:rFonts w:cs="Arial"/>
              </w:rPr>
            </w:pPr>
          </w:p>
        </w:tc>
      </w:tr>
    </w:tbl>
    <w:p w14:paraId="7DB26A12" w14:textId="77777777" w:rsidR="00374A89" w:rsidRDefault="00374A89" w:rsidP="00810F7A">
      <w:pPr>
        <w:pStyle w:val="Default"/>
        <w:rPr>
          <w:b/>
          <w:bCs/>
          <w:sz w:val="22"/>
          <w:szCs w:val="22"/>
        </w:rPr>
      </w:pPr>
    </w:p>
    <w:p w14:paraId="1D6F15DF" w14:textId="676696C9" w:rsidR="00E26F47" w:rsidRDefault="00514687" w:rsidP="00DB53DB">
      <w:pPr>
        <w:pStyle w:val="Heading1"/>
      </w:pPr>
      <w:bookmarkStart w:id="25" w:name="_Toc137649407"/>
      <w:r w:rsidRPr="00B654E7">
        <w:lastRenderedPageBreak/>
        <w:t xml:space="preserve">Appendix </w:t>
      </w:r>
      <w:r w:rsidR="00374A89">
        <w:t>4</w:t>
      </w:r>
      <w:r w:rsidRPr="00B654E7">
        <w:t>:</w:t>
      </w:r>
      <w:r w:rsidR="00006644">
        <w:t xml:space="preserve"> </w:t>
      </w:r>
      <w:r w:rsidR="00E26F47" w:rsidRPr="00262BFD">
        <w:t>Guidance to support the investigation</w:t>
      </w:r>
      <w:r w:rsidR="00E26F47">
        <w:t xml:space="preserve"> of suspected academic misconduct</w:t>
      </w:r>
      <w:bookmarkEnd w:id="25"/>
    </w:p>
    <w:p w14:paraId="57C6A782" w14:textId="7B1514BE" w:rsidR="00E26F47" w:rsidRDefault="00E26F47" w:rsidP="00810F7A">
      <w:pPr>
        <w:pStyle w:val="Default"/>
        <w:rPr>
          <w:b/>
          <w:bCs/>
          <w:sz w:val="22"/>
          <w:szCs w:val="22"/>
        </w:rPr>
      </w:pPr>
    </w:p>
    <w:p w14:paraId="72C9BA27" w14:textId="5A4FF962" w:rsidR="00E26F47" w:rsidRDefault="004319BD" w:rsidP="00810F7A">
      <w:pPr>
        <w:pStyle w:val="Default"/>
        <w:rPr>
          <w:sz w:val="22"/>
          <w:szCs w:val="22"/>
        </w:rPr>
      </w:pPr>
      <w:r>
        <w:rPr>
          <w:sz w:val="22"/>
          <w:szCs w:val="22"/>
        </w:rPr>
        <w:t>Su</w:t>
      </w:r>
      <w:r w:rsidR="00311657">
        <w:rPr>
          <w:sz w:val="22"/>
          <w:szCs w:val="22"/>
        </w:rPr>
        <w:t>s</w:t>
      </w:r>
      <w:r>
        <w:rPr>
          <w:sz w:val="22"/>
          <w:szCs w:val="22"/>
        </w:rPr>
        <w:t>pected Academic Misconduct cases should always be investigated with care</w:t>
      </w:r>
      <w:r w:rsidR="00A13E72">
        <w:rPr>
          <w:sz w:val="22"/>
          <w:szCs w:val="22"/>
        </w:rPr>
        <w:t>, integrity</w:t>
      </w:r>
      <w:r>
        <w:rPr>
          <w:sz w:val="22"/>
          <w:szCs w:val="22"/>
        </w:rPr>
        <w:t xml:space="preserve"> and concern for the student and the member of staff raising the concern. </w:t>
      </w:r>
      <w:r w:rsidR="00311657">
        <w:rPr>
          <w:sz w:val="22"/>
          <w:szCs w:val="22"/>
        </w:rPr>
        <w:t xml:space="preserve">Queries about suspected Academic Misconduct or the process should be directed to the </w:t>
      </w:r>
      <w:r w:rsidR="008F405F">
        <w:rPr>
          <w:sz w:val="22"/>
          <w:szCs w:val="22"/>
        </w:rPr>
        <w:t>HE Team</w:t>
      </w:r>
      <w:r w:rsidR="00311657">
        <w:rPr>
          <w:sz w:val="22"/>
          <w:szCs w:val="22"/>
        </w:rPr>
        <w:t xml:space="preserve"> in the first instance.</w:t>
      </w:r>
    </w:p>
    <w:p w14:paraId="200B25D3" w14:textId="66B6C825" w:rsidR="00AA6F61" w:rsidRDefault="00AA6F61" w:rsidP="00810F7A">
      <w:pPr>
        <w:pStyle w:val="Default"/>
        <w:rPr>
          <w:sz w:val="22"/>
          <w:szCs w:val="22"/>
        </w:rPr>
      </w:pPr>
    </w:p>
    <w:p w14:paraId="0D293200" w14:textId="455EC35C" w:rsidR="00AA6F61" w:rsidRDefault="00AA6F61" w:rsidP="00810F7A">
      <w:pPr>
        <w:pStyle w:val="Default"/>
        <w:rPr>
          <w:sz w:val="22"/>
          <w:szCs w:val="22"/>
        </w:rPr>
      </w:pPr>
      <w:r>
        <w:rPr>
          <w:sz w:val="22"/>
          <w:szCs w:val="22"/>
        </w:rPr>
        <w:t>This guidance describes how to gather evidence to</w:t>
      </w:r>
      <w:r w:rsidR="006D73DE">
        <w:rPr>
          <w:sz w:val="22"/>
          <w:szCs w:val="22"/>
        </w:rPr>
        <w:t xml:space="preserve"> submit to the Panel of Investigation</w:t>
      </w:r>
      <w:r w:rsidR="00CF04D3">
        <w:rPr>
          <w:sz w:val="22"/>
          <w:szCs w:val="22"/>
        </w:rPr>
        <w:t xml:space="preserve">. Always seek guidance form the </w:t>
      </w:r>
      <w:r w:rsidR="008F405F">
        <w:rPr>
          <w:sz w:val="22"/>
          <w:szCs w:val="22"/>
        </w:rPr>
        <w:t>HE Team</w:t>
      </w:r>
      <w:r w:rsidR="00CF04D3">
        <w:rPr>
          <w:sz w:val="22"/>
          <w:szCs w:val="22"/>
        </w:rPr>
        <w:t xml:space="preserve"> before</w:t>
      </w:r>
      <w:r w:rsidR="007B7D86">
        <w:rPr>
          <w:sz w:val="22"/>
          <w:szCs w:val="22"/>
        </w:rPr>
        <w:t xml:space="preserve"> speaking to students about suspected academic misconduct.</w:t>
      </w:r>
    </w:p>
    <w:p w14:paraId="16357A26" w14:textId="3A9EC854" w:rsidR="007B7D86" w:rsidRDefault="007B7D86" w:rsidP="00810F7A">
      <w:pPr>
        <w:pStyle w:val="Default"/>
        <w:rPr>
          <w:sz w:val="22"/>
          <w:szCs w:val="22"/>
        </w:rPr>
      </w:pPr>
    </w:p>
    <w:p w14:paraId="28AEA1BA" w14:textId="245C4B49" w:rsidR="006D73DE" w:rsidRDefault="00B63969" w:rsidP="00810F7A">
      <w:pPr>
        <w:pStyle w:val="Default"/>
        <w:rPr>
          <w:sz w:val="22"/>
          <w:szCs w:val="22"/>
        </w:rPr>
      </w:pPr>
      <w:r>
        <w:rPr>
          <w:sz w:val="22"/>
          <w:szCs w:val="22"/>
        </w:rPr>
        <w:t>The following are points to consider when gathering evidence about suspected academic misconduct:</w:t>
      </w:r>
    </w:p>
    <w:p w14:paraId="60CDA6D9" w14:textId="4C86AD45" w:rsidR="00F374F7" w:rsidRDefault="00F374F7" w:rsidP="00810F7A">
      <w:pPr>
        <w:pStyle w:val="Default"/>
        <w:rPr>
          <w:sz w:val="22"/>
          <w:szCs w:val="22"/>
        </w:rPr>
      </w:pPr>
    </w:p>
    <w:p w14:paraId="26103C50" w14:textId="49E57A82" w:rsidR="006D73DE" w:rsidRDefault="00684F80" w:rsidP="006D73DE">
      <w:pPr>
        <w:pStyle w:val="Default"/>
        <w:numPr>
          <w:ilvl w:val="0"/>
          <w:numId w:val="29"/>
        </w:numPr>
        <w:rPr>
          <w:sz w:val="22"/>
          <w:szCs w:val="22"/>
        </w:rPr>
      </w:pPr>
      <w:r>
        <w:rPr>
          <w:sz w:val="22"/>
          <w:szCs w:val="22"/>
        </w:rPr>
        <w:t xml:space="preserve">University Centre </w:t>
      </w:r>
      <w:r w:rsidR="00FA7605">
        <w:rPr>
          <w:sz w:val="22"/>
          <w:szCs w:val="22"/>
        </w:rPr>
        <w:t>S</w:t>
      </w:r>
      <w:r>
        <w:rPr>
          <w:sz w:val="22"/>
          <w:szCs w:val="22"/>
        </w:rPr>
        <w:t xml:space="preserve">omerset </w:t>
      </w:r>
      <w:r w:rsidR="00FA7605">
        <w:rPr>
          <w:sz w:val="22"/>
          <w:szCs w:val="22"/>
        </w:rPr>
        <w:t xml:space="preserve">subscribes to </w:t>
      </w:r>
      <w:r w:rsidR="008B3275">
        <w:rPr>
          <w:sz w:val="22"/>
          <w:szCs w:val="22"/>
        </w:rPr>
        <w:t>Turnitin</w:t>
      </w:r>
      <w:r>
        <w:rPr>
          <w:sz w:val="22"/>
          <w:szCs w:val="22"/>
        </w:rPr>
        <w:t xml:space="preserve"> as a tool for the identification of academic misconduct. </w:t>
      </w:r>
    </w:p>
    <w:p w14:paraId="3122F1D5" w14:textId="2E3AEFDA" w:rsidR="004D360D" w:rsidRDefault="00C161E3" w:rsidP="006D73DE">
      <w:pPr>
        <w:pStyle w:val="Default"/>
        <w:numPr>
          <w:ilvl w:val="0"/>
          <w:numId w:val="29"/>
        </w:numPr>
        <w:rPr>
          <w:sz w:val="22"/>
          <w:szCs w:val="22"/>
        </w:rPr>
      </w:pPr>
      <w:r>
        <w:rPr>
          <w:sz w:val="22"/>
          <w:szCs w:val="22"/>
        </w:rPr>
        <w:t xml:space="preserve">Quotation marks placed at either end of specific parts of student’s work </w:t>
      </w:r>
      <w:r w:rsidR="00A13E72">
        <w:rPr>
          <w:sz w:val="22"/>
          <w:szCs w:val="22"/>
        </w:rPr>
        <w:t>which is then</w:t>
      </w:r>
      <w:r>
        <w:rPr>
          <w:sz w:val="22"/>
          <w:szCs w:val="22"/>
        </w:rPr>
        <w:t xml:space="preserve"> inputted to Google</w:t>
      </w:r>
      <w:r w:rsidR="004D360D">
        <w:rPr>
          <w:sz w:val="22"/>
          <w:szCs w:val="22"/>
        </w:rPr>
        <w:t xml:space="preserve"> is another useful tool in spotting suspected academic misconduct.</w:t>
      </w:r>
    </w:p>
    <w:p w14:paraId="65B2131F" w14:textId="57042C6A" w:rsidR="00F374F7" w:rsidRDefault="00E85B32" w:rsidP="006D73DE">
      <w:pPr>
        <w:pStyle w:val="Default"/>
        <w:numPr>
          <w:ilvl w:val="0"/>
          <w:numId w:val="29"/>
        </w:numPr>
        <w:rPr>
          <w:sz w:val="22"/>
          <w:szCs w:val="22"/>
        </w:rPr>
      </w:pPr>
      <w:r>
        <w:rPr>
          <w:sz w:val="22"/>
          <w:szCs w:val="22"/>
        </w:rPr>
        <w:t xml:space="preserve">Our staff may also identify suspected academic misconduct </w:t>
      </w:r>
      <w:r w:rsidR="009A1206">
        <w:rPr>
          <w:sz w:val="22"/>
          <w:szCs w:val="22"/>
        </w:rPr>
        <w:t>independently because of their subject knowledge.</w:t>
      </w:r>
    </w:p>
    <w:p w14:paraId="5628B294" w14:textId="2274FF25" w:rsidR="006D73DE" w:rsidRDefault="006D73DE" w:rsidP="006D73DE">
      <w:pPr>
        <w:pStyle w:val="Default"/>
        <w:numPr>
          <w:ilvl w:val="0"/>
          <w:numId w:val="29"/>
        </w:numPr>
        <w:rPr>
          <w:sz w:val="22"/>
          <w:szCs w:val="22"/>
        </w:rPr>
      </w:pPr>
      <w:r w:rsidRPr="00262BFD">
        <w:rPr>
          <w:sz w:val="22"/>
          <w:szCs w:val="22"/>
        </w:rPr>
        <w:t>The style of the work changes throughout the assessment</w:t>
      </w:r>
      <w:r>
        <w:rPr>
          <w:sz w:val="22"/>
          <w:szCs w:val="22"/>
        </w:rPr>
        <w:t xml:space="preserve"> or</w:t>
      </w:r>
      <w:r w:rsidR="005D6036">
        <w:rPr>
          <w:sz w:val="22"/>
          <w:szCs w:val="22"/>
        </w:rPr>
        <w:t xml:space="preserve"> the assessment differs significantly from previous assessments.</w:t>
      </w:r>
    </w:p>
    <w:p w14:paraId="7D6D037B" w14:textId="6359660D" w:rsidR="005D6036" w:rsidRDefault="005D6036" w:rsidP="006D73DE">
      <w:pPr>
        <w:pStyle w:val="Default"/>
        <w:numPr>
          <w:ilvl w:val="0"/>
          <w:numId w:val="29"/>
        </w:numPr>
        <w:rPr>
          <w:sz w:val="22"/>
          <w:szCs w:val="22"/>
        </w:rPr>
      </w:pPr>
      <w:r w:rsidRPr="00262BFD">
        <w:rPr>
          <w:sz w:val="22"/>
          <w:szCs w:val="22"/>
        </w:rPr>
        <w:t>Differences in font/formatting in parts of the assessment</w:t>
      </w:r>
      <w:r>
        <w:rPr>
          <w:sz w:val="22"/>
          <w:szCs w:val="22"/>
        </w:rPr>
        <w:t>.</w:t>
      </w:r>
    </w:p>
    <w:p w14:paraId="77ACFC20" w14:textId="2B4F854E" w:rsidR="005D6036" w:rsidRDefault="005D6036" w:rsidP="006D73DE">
      <w:pPr>
        <w:pStyle w:val="Default"/>
        <w:numPr>
          <w:ilvl w:val="0"/>
          <w:numId w:val="29"/>
        </w:numPr>
        <w:rPr>
          <w:sz w:val="22"/>
          <w:szCs w:val="22"/>
        </w:rPr>
      </w:pPr>
      <w:r w:rsidRPr="00262BFD">
        <w:rPr>
          <w:sz w:val="22"/>
          <w:szCs w:val="22"/>
        </w:rPr>
        <w:t>Misuse/change of personal pronouns</w:t>
      </w:r>
      <w:r w:rsidR="00CB3697">
        <w:rPr>
          <w:sz w:val="22"/>
          <w:szCs w:val="22"/>
        </w:rPr>
        <w:t>.</w:t>
      </w:r>
    </w:p>
    <w:p w14:paraId="02ACB30C" w14:textId="77777777" w:rsidR="00A6565A" w:rsidRDefault="005D6036" w:rsidP="006D73DE">
      <w:pPr>
        <w:pStyle w:val="Default"/>
        <w:numPr>
          <w:ilvl w:val="0"/>
          <w:numId w:val="29"/>
        </w:numPr>
        <w:rPr>
          <w:sz w:val="22"/>
          <w:szCs w:val="22"/>
        </w:rPr>
      </w:pPr>
      <w:r w:rsidRPr="00262BFD">
        <w:rPr>
          <w:sz w:val="22"/>
          <w:szCs w:val="22"/>
        </w:rPr>
        <w:t>Out of date</w:t>
      </w:r>
      <w:r w:rsidR="00A6565A">
        <w:rPr>
          <w:sz w:val="22"/>
          <w:szCs w:val="22"/>
        </w:rPr>
        <w:t xml:space="preserve"> references.</w:t>
      </w:r>
    </w:p>
    <w:p w14:paraId="7051C2CE" w14:textId="451862EA" w:rsidR="005D6036" w:rsidRDefault="00A6565A" w:rsidP="006D73DE">
      <w:pPr>
        <w:pStyle w:val="Default"/>
        <w:numPr>
          <w:ilvl w:val="0"/>
          <w:numId w:val="29"/>
        </w:numPr>
        <w:rPr>
          <w:sz w:val="22"/>
          <w:szCs w:val="22"/>
        </w:rPr>
      </w:pPr>
      <w:r>
        <w:rPr>
          <w:sz w:val="22"/>
          <w:szCs w:val="22"/>
        </w:rPr>
        <w:t>U</w:t>
      </w:r>
      <w:r w:rsidR="005D6036" w:rsidRPr="00262BFD">
        <w:rPr>
          <w:sz w:val="22"/>
          <w:szCs w:val="22"/>
        </w:rPr>
        <w:t>nusual references</w:t>
      </w:r>
      <w:r>
        <w:rPr>
          <w:sz w:val="22"/>
          <w:szCs w:val="22"/>
        </w:rPr>
        <w:t xml:space="preserve"> and/or </w:t>
      </w:r>
      <w:r w:rsidR="005D6036" w:rsidRPr="00262BFD">
        <w:rPr>
          <w:sz w:val="22"/>
          <w:szCs w:val="22"/>
        </w:rPr>
        <w:t>bibliography</w:t>
      </w:r>
      <w:r w:rsidR="00CB3697">
        <w:rPr>
          <w:sz w:val="22"/>
          <w:szCs w:val="22"/>
        </w:rPr>
        <w:t>.</w:t>
      </w:r>
    </w:p>
    <w:p w14:paraId="5397745D" w14:textId="0670CCC2" w:rsidR="00BA72B8" w:rsidRDefault="00BA72B8" w:rsidP="006D73DE">
      <w:pPr>
        <w:pStyle w:val="Default"/>
        <w:numPr>
          <w:ilvl w:val="0"/>
          <w:numId w:val="29"/>
        </w:numPr>
        <w:rPr>
          <w:sz w:val="22"/>
          <w:szCs w:val="22"/>
        </w:rPr>
      </w:pPr>
      <w:r>
        <w:rPr>
          <w:sz w:val="22"/>
          <w:szCs w:val="22"/>
        </w:rPr>
        <w:t>Considering work completed by other students on the course.</w:t>
      </w:r>
    </w:p>
    <w:p w14:paraId="4F345369" w14:textId="733FEB34" w:rsidR="00CB3697" w:rsidRDefault="00CB3697" w:rsidP="006D73DE">
      <w:pPr>
        <w:pStyle w:val="Default"/>
        <w:numPr>
          <w:ilvl w:val="0"/>
          <w:numId w:val="29"/>
        </w:numPr>
        <w:rPr>
          <w:sz w:val="22"/>
          <w:szCs w:val="22"/>
        </w:rPr>
      </w:pPr>
      <w:r>
        <w:rPr>
          <w:sz w:val="22"/>
          <w:szCs w:val="22"/>
        </w:rPr>
        <w:t>Discuss concerns with the Module Leader or Couse Leader.</w:t>
      </w:r>
    </w:p>
    <w:p w14:paraId="762F30FC" w14:textId="24C6B20F" w:rsidR="00655869" w:rsidRDefault="00655869" w:rsidP="006D73DE">
      <w:pPr>
        <w:pStyle w:val="Default"/>
        <w:numPr>
          <w:ilvl w:val="0"/>
          <w:numId w:val="29"/>
        </w:numPr>
        <w:rPr>
          <w:sz w:val="22"/>
          <w:szCs w:val="22"/>
        </w:rPr>
      </w:pPr>
      <w:r>
        <w:rPr>
          <w:sz w:val="22"/>
          <w:szCs w:val="22"/>
        </w:rPr>
        <w:t xml:space="preserve">Research proposals that </w:t>
      </w:r>
      <w:r w:rsidR="00B92632">
        <w:rPr>
          <w:sz w:val="22"/>
          <w:szCs w:val="22"/>
        </w:rPr>
        <w:t>do not ring true</w:t>
      </w:r>
      <w:r w:rsidR="007B65A7">
        <w:rPr>
          <w:sz w:val="22"/>
          <w:szCs w:val="22"/>
        </w:rPr>
        <w:t xml:space="preserve"> or raise ‘alarm </w:t>
      </w:r>
      <w:proofErr w:type="gramStart"/>
      <w:r w:rsidR="007B65A7">
        <w:rPr>
          <w:sz w:val="22"/>
          <w:szCs w:val="22"/>
        </w:rPr>
        <w:t>bells’</w:t>
      </w:r>
      <w:proofErr w:type="gramEnd"/>
      <w:r w:rsidR="00B92632">
        <w:rPr>
          <w:sz w:val="22"/>
          <w:szCs w:val="22"/>
        </w:rPr>
        <w:t>.</w:t>
      </w:r>
    </w:p>
    <w:p w14:paraId="7C52609E" w14:textId="035BF99F" w:rsidR="00B92632" w:rsidRDefault="00B92632" w:rsidP="006D73DE">
      <w:pPr>
        <w:pStyle w:val="Default"/>
        <w:numPr>
          <w:ilvl w:val="0"/>
          <w:numId w:val="29"/>
        </w:numPr>
        <w:rPr>
          <w:sz w:val="22"/>
          <w:szCs w:val="22"/>
        </w:rPr>
      </w:pPr>
      <w:r>
        <w:rPr>
          <w:sz w:val="22"/>
          <w:szCs w:val="22"/>
        </w:rPr>
        <w:t>Research that has different tenses used throughout, where it is unclear if research has been carried out or will be carried out.</w:t>
      </w:r>
    </w:p>
    <w:p w14:paraId="7A83F292" w14:textId="73321845" w:rsidR="00A955C7" w:rsidRDefault="00A955C7" w:rsidP="006D73DE">
      <w:pPr>
        <w:pStyle w:val="Default"/>
        <w:numPr>
          <w:ilvl w:val="0"/>
          <w:numId w:val="29"/>
        </w:numPr>
        <w:rPr>
          <w:sz w:val="22"/>
          <w:szCs w:val="22"/>
        </w:rPr>
      </w:pPr>
      <w:r>
        <w:rPr>
          <w:sz w:val="22"/>
          <w:szCs w:val="22"/>
        </w:rPr>
        <w:t>Examination o</w:t>
      </w:r>
      <w:r w:rsidR="00945116">
        <w:rPr>
          <w:sz w:val="22"/>
          <w:szCs w:val="22"/>
        </w:rPr>
        <w:t>f</w:t>
      </w:r>
      <w:r>
        <w:rPr>
          <w:sz w:val="22"/>
          <w:szCs w:val="22"/>
        </w:rPr>
        <w:t xml:space="preserve"> the assessment through standardisation or moderation</w:t>
      </w:r>
    </w:p>
    <w:p w14:paraId="14BB6023" w14:textId="5373A114" w:rsidR="00A955C7" w:rsidRDefault="00A955C7" w:rsidP="006D73DE">
      <w:pPr>
        <w:pStyle w:val="Default"/>
        <w:numPr>
          <w:ilvl w:val="0"/>
          <w:numId w:val="29"/>
        </w:numPr>
        <w:rPr>
          <w:sz w:val="22"/>
          <w:szCs w:val="22"/>
        </w:rPr>
      </w:pPr>
      <w:r>
        <w:rPr>
          <w:sz w:val="22"/>
          <w:szCs w:val="22"/>
        </w:rPr>
        <w:t xml:space="preserve">Where appropriate (please check with the </w:t>
      </w:r>
      <w:r w:rsidR="008F405F">
        <w:rPr>
          <w:sz w:val="22"/>
          <w:szCs w:val="22"/>
        </w:rPr>
        <w:t>HE Team</w:t>
      </w:r>
      <w:r>
        <w:rPr>
          <w:sz w:val="22"/>
          <w:szCs w:val="22"/>
        </w:rPr>
        <w:t xml:space="preserve"> in the first instance to check whether it is appropriate) speak with the student about their assessment</w:t>
      </w:r>
      <w:r w:rsidR="00C40922">
        <w:rPr>
          <w:sz w:val="22"/>
          <w:szCs w:val="22"/>
        </w:rPr>
        <w:t>, asking questions such as:</w:t>
      </w:r>
    </w:p>
    <w:p w14:paraId="50E679A9" w14:textId="08B51E6D" w:rsidR="00B8401D" w:rsidRPr="00262BFD" w:rsidRDefault="00B8401D" w:rsidP="00133E28">
      <w:pPr>
        <w:pStyle w:val="Default"/>
        <w:numPr>
          <w:ilvl w:val="0"/>
          <w:numId w:val="30"/>
        </w:numPr>
        <w:rPr>
          <w:sz w:val="22"/>
          <w:szCs w:val="22"/>
        </w:rPr>
      </w:pPr>
      <w:r>
        <w:rPr>
          <w:sz w:val="22"/>
          <w:szCs w:val="22"/>
        </w:rPr>
        <w:t>Why they</w:t>
      </w:r>
      <w:r w:rsidRPr="00262BFD">
        <w:rPr>
          <w:sz w:val="22"/>
          <w:szCs w:val="22"/>
        </w:rPr>
        <w:t xml:space="preserve"> choose the topic </w:t>
      </w:r>
    </w:p>
    <w:p w14:paraId="34D62C80" w14:textId="34189465" w:rsidR="00B8401D" w:rsidRPr="00262BFD" w:rsidRDefault="00B8401D" w:rsidP="00B8401D">
      <w:pPr>
        <w:pStyle w:val="Default"/>
        <w:numPr>
          <w:ilvl w:val="0"/>
          <w:numId w:val="30"/>
        </w:numPr>
        <w:rPr>
          <w:sz w:val="22"/>
          <w:szCs w:val="22"/>
        </w:rPr>
      </w:pPr>
      <w:r w:rsidRPr="00262BFD">
        <w:rPr>
          <w:sz w:val="22"/>
          <w:szCs w:val="22"/>
        </w:rPr>
        <w:t xml:space="preserve">The content of the work (questions should be of an appropriate level to the module concerned) </w:t>
      </w:r>
    </w:p>
    <w:p w14:paraId="1775F7C1" w14:textId="1097FD5F" w:rsidR="00B8401D" w:rsidRPr="00262BFD" w:rsidRDefault="00B8401D" w:rsidP="00B8401D">
      <w:pPr>
        <w:pStyle w:val="Default"/>
        <w:numPr>
          <w:ilvl w:val="0"/>
          <w:numId w:val="30"/>
        </w:numPr>
        <w:rPr>
          <w:sz w:val="22"/>
          <w:szCs w:val="22"/>
        </w:rPr>
      </w:pPr>
      <w:r w:rsidRPr="00262BFD">
        <w:rPr>
          <w:sz w:val="22"/>
          <w:szCs w:val="22"/>
        </w:rPr>
        <w:t xml:space="preserve">What sources were used </w:t>
      </w:r>
      <w:r>
        <w:rPr>
          <w:sz w:val="22"/>
          <w:szCs w:val="22"/>
        </w:rPr>
        <w:t>and why</w:t>
      </w:r>
    </w:p>
    <w:p w14:paraId="23AE6502" w14:textId="743DCBF3" w:rsidR="00B8401D" w:rsidRPr="00262BFD" w:rsidRDefault="00B8401D" w:rsidP="00B8401D">
      <w:pPr>
        <w:pStyle w:val="Default"/>
        <w:numPr>
          <w:ilvl w:val="0"/>
          <w:numId w:val="30"/>
        </w:numPr>
        <w:rPr>
          <w:sz w:val="22"/>
          <w:szCs w:val="22"/>
        </w:rPr>
      </w:pPr>
      <w:r w:rsidRPr="00262BFD">
        <w:rPr>
          <w:sz w:val="22"/>
          <w:szCs w:val="22"/>
        </w:rPr>
        <w:t xml:space="preserve">Whether they had discussed their work or shared it with other people beforehand </w:t>
      </w:r>
    </w:p>
    <w:p w14:paraId="7465B28C" w14:textId="282F9C82" w:rsidR="00B8401D" w:rsidRPr="00262BFD" w:rsidRDefault="00B8401D" w:rsidP="00B8401D">
      <w:pPr>
        <w:pStyle w:val="Default"/>
        <w:numPr>
          <w:ilvl w:val="0"/>
          <w:numId w:val="30"/>
        </w:numPr>
        <w:rPr>
          <w:sz w:val="22"/>
          <w:szCs w:val="22"/>
        </w:rPr>
      </w:pPr>
      <w:r w:rsidRPr="00262BFD">
        <w:rPr>
          <w:sz w:val="22"/>
          <w:szCs w:val="22"/>
        </w:rPr>
        <w:t xml:space="preserve">Whether their approach to this assessment had been different to their usual approach </w:t>
      </w:r>
      <w:r>
        <w:rPr>
          <w:sz w:val="22"/>
          <w:szCs w:val="22"/>
        </w:rPr>
        <w:t>and if so, why</w:t>
      </w:r>
    </w:p>
    <w:p w14:paraId="7C7FA73B" w14:textId="7695D34A" w:rsidR="00B8401D" w:rsidRPr="00262BFD" w:rsidRDefault="00B8401D" w:rsidP="00B8401D">
      <w:pPr>
        <w:pStyle w:val="Default"/>
        <w:numPr>
          <w:ilvl w:val="0"/>
          <w:numId w:val="30"/>
        </w:numPr>
        <w:rPr>
          <w:sz w:val="22"/>
          <w:szCs w:val="22"/>
        </w:rPr>
      </w:pPr>
      <w:r w:rsidRPr="00262BFD">
        <w:rPr>
          <w:sz w:val="22"/>
          <w:szCs w:val="22"/>
        </w:rPr>
        <w:t xml:space="preserve">Any other relevant questions </w:t>
      </w:r>
    </w:p>
    <w:p w14:paraId="5A62AD9D" w14:textId="77777777" w:rsidR="00C40922" w:rsidRDefault="00C40922" w:rsidP="00B8401D">
      <w:pPr>
        <w:pStyle w:val="Default"/>
        <w:ind w:left="720"/>
        <w:rPr>
          <w:sz w:val="22"/>
          <w:szCs w:val="22"/>
        </w:rPr>
      </w:pPr>
    </w:p>
    <w:p w14:paraId="25857A91" w14:textId="0CBBD582" w:rsidR="00CB3697" w:rsidRDefault="00CB3697" w:rsidP="00CB3697">
      <w:pPr>
        <w:pStyle w:val="Default"/>
        <w:rPr>
          <w:sz w:val="22"/>
          <w:szCs w:val="22"/>
        </w:rPr>
      </w:pPr>
    </w:p>
    <w:p w14:paraId="1CFAA4FC" w14:textId="75A99FFE" w:rsidR="00CB3697" w:rsidRDefault="00CB3697" w:rsidP="00CB3697">
      <w:pPr>
        <w:pStyle w:val="Default"/>
        <w:rPr>
          <w:sz w:val="22"/>
          <w:szCs w:val="22"/>
        </w:rPr>
      </w:pPr>
    </w:p>
    <w:p w14:paraId="076BDC79" w14:textId="4FF5B18C" w:rsidR="007B65A7" w:rsidRDefault="007B65A7" w:rsidP="00CB3697">
      <w:pPr>
        <w:pStyle w:val="Default"/>
        <w:rPr>
          <w:sz w:val="22"/>
          <w:szCs w:val="22"/>
        </w:rPr>
      </w:pPr>
    </w:p>
    <w:p w14:paraId="1FA92C6A" w14:textId="5136E722" w:rsidR="007B65A7" w:rsidRDefault="007B65A7" w:rsidP="00CB3697">
      <w:pPr>
        <w:pStyle w:val="Default"/>
        <w:rPr>
          <w:sz w:val="22"/>
          <w:szCs w:val="22"/>
        </w:rPr>
      </w:pPr>
    </w:p>
    <w:p w14:paraId="424DE103" w14:textId="77777777" w:rsidR="00DB53DB" w:rsidRDefault="00DB53DB" w:rsidP="00CB3697">
      <w:pPr>
        <w:pStyle w:val="Default"/>
        <w:rPr>
          <w:sz w:val="22"/>
          <w:szCs w:val="22"/>
        </w:rPr>
      </w:pPr>
    </w:p>
    <w:p w14:paraId="4C634FC8" w14:textId="18F88918" w:rsidR="007B65A7" w:rsidRDefault="007B65A7" w:rsidP="00CB3697">
      <w:pPr>
        <w:pStyle w:val="Default"/>
        <w:rPr>
          <w:sz w:val="22"/>
          <w:szCs w:val="22"/>
        </w:rPr>
      </w:pPr>
    </w:p>
    <w:p w14:paraId="595338E4" w14:textId="77777777" w:rsidR="00BF490F" w:rsidRDefault="00BF490F" w:rsidP="00CB3697">
      <w:pPr>
        <w:pStyle w:val="Default"/>
        <w:rPr>
          <w:sz w:val="22"/>
          <w:szCs w:val="22"/>
        </w:rPr>
      </w:pPr>
    </w:p>
    <w:p w14:paraId="50651F16" w14:textId="77777777" w:rsidR="00BF490F" w:rsidRDefault="00BF490F" w:rsidP="00CB3697">
      <w:pPr>
        <w:pStyle w:val="Default"/>
        <w:rPr>
          <w:sz w:val="22"/>
          <w:szCs w:val="22"/>
        </w:rPr>
      </w:pPr>
    </w:p>
    <w:p w14:paraId="3E2C80EA" w14:textId="77777777" w:rsidR="00BF490F" w:rsidRDefault="00BF490F" w:rsidP="00CB3697">
      <w:pPr>
        <w:pStyle w:val="Default"/>
        <w:rPr>
          <w:sz w:val="22"/>
          <w:szCs w:val="22"/>
        </w:rPr>
      </w:pPr>
    </w:p>
    <w:p w14:paraId="412CB640" w14:textId="77777777" w:rsidR="00BF490F" w:rsidRDefault="00BF490F" w:rsidP="00CB3697">
      <w:pPr>
        <w:pStyle w:val="Default"/>
        <w:rPr>
          <w:sz w:val="22"/>
          <w:szCs w:val="22"/>
        </w:rPr>
      </w:pPr>
    </w:p>
    <w:p w14:paraId="3DB5CB34" w14:textId="77777777" w:rsidR="00BF490F" w:rsidRDefault="00BF490F" w:rsidP="00CB3697">
      <w:pPr>
        <w:pStyle w:val="Default"/>
        <w:rPr>
          <w:sz w:val="22"/>
          <w:szCs w:val="22"/>
        </w:rPr>
      </w:pPr>
    </w:p>
    <w:p w14:paraId="6AE14C43" w14:textId="21EEE56A" w:rsidR="00514687" w:rsidRPr="00262BFD" w:rsidRDefault="00E26F47" w:rsidP="00DB53DB">
      <w:pPr>
        <w:pStyle w:val="Heading1"/>
      </w:pPr>
      <w:bookmarkStart w:id="26" w:name="_Hlk137648159"/>
      <w:bookmarkStart w:id="27" w:name="_Toc137649408"/>
      <w:r w:rsidRPr="00B654E7">
        <w:lastRenderedPageBreak/>
        <w:t xml:space="preserve">Appendix </w:t>
      </w:r>
      <w:r w:rsidR="003E6794">
        <w:t>5</w:t>
      </w:r>
      <w:r w:rsidRPr="00B654E7">
        <w:t>:</w:t>
      </w:r>
      <w:r w:rsidR="00DB53DB">
        <w:t xml:space="preserve"> </w:t>
      </w:r>
      <w:r w:rsidR="00514687" w:rsidRPr="00262BFD">
        <w:t xml:space="preserve">Guidance to </w:t>
      </w:r>
      <w:bookmarkEnd w:id="26"/>
      <w:r w:rsidR="00514687" w:rsidRPr="00262BFD">
        <w:t>support the investigation of ghost writing/contract cheating</w:t>
      </w:r>
      <w:r w:rsidR="00DE6D7D">
        <w:t xml:space="preserve"> </w:t>
      </w:r>
      <w:r w:rsidR="00514687" w:rsidRPr="00262BFD">
        <w:t>(form of plagiarism)</w:t>
      </w:r>
      <w:r w:rsidR="00170816">
        <w:t xml:space="preserve"> or the </w:t>
      </w:r>
      <w:r w:rsidR="00826CA1">
        <w:t xml:space="preserve">inappropriate </w:t>
      </w:r>
      <w:r w:rsidR="00170816">
        <w:t>use of Artificial Intelligence (AI).</w:t>
      </w:r>
      <w:bookmarkEnd w:id="27"/>
    </w:p>
    <w:p w14:paraId="50C0C278" w14:textId="77777777" w:rsidR="00514687" w:rsidRPr="00262BFD" w:rsidRDefault="00514687" w:rsidP="00810F7A">
      <w:pPr>
        <w:pStyle w:val="Default"/>
        <w:rPr>
          <w:sz w:val="22"/>
          <w:szCs w:val="22"/>
        </w:rPr>
      </w:pPr>
    </w:p>
    <w:p w14:paraId="018B5E77" w14:textId="77777777" w:rsidR="00D15DCF" w:rsidRDefault="00514687" w:rsidP="00810F7A">
      <w:pPr>
        <w:pStyle w:val="Default"/>
        <w:rPr>
          <w:sz w:val="22"/>
          <w:szCs w:val="22"/>
        </w:rPr>
      </w:pPr>
      <w:r w:rsidRPr="00262BFD">
        <w:rPr>
          <w:sz w:val="22"/>
          <w:szCs w:val="22"/>
        </w:rPr>
        <w:t>Contract cheating</w:t>
      </w:r>
      <w:r w:rsidR="00B43AEF" w:rsidRPr="00262BFD">
        <w:rPr>
          <w:sz w:val="22"/>
          <w:szCs w:val="22"/>
        </w:rPr>
        <w:t>/</w:t>
      </w:r>
      <w:r w:rsidRPr="00262BFD">
        <w:rPr>
          <w:sz w:val="22"/>
          <w:szCs w:val="22"/>
        </w:rPr>
        <w:t xml:space="preserve">ghost writing refers to situations in which a student has commissioned or otherwise obtained a piece of work from a third party, such as an essay mill, and submits it for assessment as their own work. </w:t>
      </w:r>
    </w:p>
    <w:p w14:paraId="37316ABC" w14:textId="77777777" w:rsidR="00D15DCF" w:rsidRDefault="00D15DCF" w:rsidP="00810F7A">
      <w:pPr>
        <w:pStyle w:val="Default"/>
        <w:rPr>
          <w:sz w:val="22"/>
          <w:szCs w:val="22"/>
        </w:rPr>
      </w:pPr>
    </w:p>
    <w:p w14:paraId="1A003EE0" w14:textId="3FCF951F" w:rsidR="00514687" w:rsidRPr="00457DD5" w:rsidRDefault="00540C36" w:rsidP="00810F7A">
      <w:pPr>
        <w:pStyle w:val="Default"/>
        <w:rPr>
          <w:sz w:val="22"/>
          <w:szCs w:val="22"/>
        </w:rPr>
      </w:pPr>
      <w:r w:rsidRPr="00457DD5">
        <w:rPr>
          <w:sz w:val="22"/>
          <w:szCs w:val="22"/>
        </w:rPr>
        <w:t xml:space="preserve">Use of Artificial Intelligence (AI) is where </w:t>
      </w:r>
      <w:r w:rsidR="00761C41" w:rsidRPr="00457DD5">
        <w:rPr>
          <w:sz w:val="22"/>
          <w:szCs w:val="22"/>
        </w:rPr>
        <w:t xml:space="preserve">sections of </w:t>
      </w:r>
      <w:r w:rsidR="00032848" w:rsidRPr="00457DD5">
        <w:rPr>
          <w:sz w:val="22"/>
          <w:szCs w:val="22"/>
        </w:rPr>
        <w:t xml:space="preserve">the </w:t>
      </w:r>
      <w:r w:rsidR="00761C41" w:rsidRPr="00457DD5">
        <w:rPr>
          <w:sz w:val="22"/>
          <w:szCs w:val="22"/>
        </w:rPr>
        <w:t xml:space="preserve">assessment or the whole assessment have been generated </w:t>
      </w:r>
      <w:proofErr w:type="gramStart"/>
      <w:r w:rsidR="00761C41" w:rsidRPr="00457DD5">
        <w:rPr>
          <w:sz w:val="22"/>
          <w:szCs w:val="22"/>
        </w:rPr>
        <w:t>by the use of</w:t>
      </w:r>
      <w:proofErr w:type="gramEnd"/>
      <w:r w:rsidR="00761C41" w:rsidRPr="00457DD5">
        <w:rPr>
          <w:sz w:val="22"/>
          <w:szCs w:val="22"/>
        </w:rPr>
        <w:t xml:space="preserve"> AI software, such that the </w:t>
      </w:r>
      <w:r w:rsidR="00E2505D" w:rsidRPr="00457DD5">
        <w:rPr>
          <w:sz w:val="22"/>
          <w:szCs w:val="22"/>
        </w:rPr>
        <w:t>content has not been considered</w:t>
      </w:r>
      <w:r w:rsidR="000079F5" w:rsidRPr="00457DD5">
        <w:rPr>
          <w:sz w:val="22"/>
          <w:szCs w:val="22"/>
        </w:rPr>
        <w:t xml:space="preserve">, </w:t>
      </w:r>
      <w:r w:rsidR="0015015E" w:rsidRPr="00457DD5">
        <w:rPr>
          <w:sz w:val="22"/>
          <w:szCs w:val="22"/>
        </w:rPr>
        <w:t xml:space="preserve">nor </w:t>
      </w:r>
      <w:r w:rsidR="00E2505D" w:rsidRPr="00457DD5">
        <w:rPr>
          <w:sz w:val="22"/>
          <w:szCs w:val="22"/>
        </w:rPr>
        <w:t>references used by the student to build their own arguments</w:t>
      </w:r>
      <w:r w:rsidR="00032848" w:rsidRPr="00457DD5">
        <w:rPr>
          <w:sz w:val="22"/>
          <w:szCs w:val="22"/>
        </w:rPr>
        <w:t xml:space="preserve"> or </w:t>
      </w:r>
      <w:r w:rsidR="00D15DCF" w:rsidRPr="00457DD5">
        <w:rPr>
          <w:sz w:val="22"/>
          <w:szCs w:val="22"/>
        </w:rPr>
        <w:t>support their own conclusions.</w:t>
      </w:r>
    </w:p>
    <w:p w14:paraId="3574FA11" w14:textId="77777777" w:rsidR="00514687" w:rsidRPr="00457DD5" w:rsidRDefault="00514687" w:rsidP="00810F7A">
      <w:pPr>
        <w:pStyle w:val="Default"/>
        <w:rPr>
          <w:sz w:val="22"/>
          <w:szCs w:val="22"/>
        </w:rPr>
      </w:pPr>
    </w:p>
    <w:p w14:paraId="1239D9E4" w14:textId="339EF5D0" w:rsidR="00514687" w:rsidRPr="00457DD5" w:rsidRDefault="00514687" w:rsidP="00810F7A">
      <w:pPr>
        <w:pStyle w:val="Default"/>
        <w:rPr>
          <w:sz w:val="22"/>
          <w:szCs w:val="22"/>
        </w:rPr>
      </w:pPr>
      <w:r w:rsidRPr="00457DD5">
        <w:rPr>
          <w:sz w:val="22"/>
          <w:szCs w:val="22"/>
        </w:rPr>
        <w:t>This guidance describes how to gather evidence to submit to the</w:t>
      </w:r>
      <w:r w:rsidR="00C52928" w:rsidRPr="00457DD5">
        <w:rPr>
          <w:sz w:val="22"/>
          <w:szCs w:val="22"/>
        </w:rPr>
        <w:t xml:space="preserve"> Panel of Investigation</w:t>
      </w:r>
      <w:r w:rsidRPr="00457DD5">
        <w:rPr>
          <w:sz w:val="22"/>
          <w:szCs w:val="22"/>
        </w:rPr>
        <w:t xml:space="preserve">, if contract cheating </w:t>
      </w:r>
      <w:r w:rsidR="001E1E0B" w:rsidRPr="00457DD5">
        <w:rPr>
          <w:sz w:val="22"/>
          <w:szCs w:val="22"/>
        </w:rPr>
        <w:t xml:space="preserve">or use of </w:t>
      </w:r>
      <w:r w:rsidR="00B92851" w:rsidRPr="00457DD5">
        <w:rPr>
          <w:sz w:val="22"/>
          <w:szCs w:val="22"/>
        </w:rPr>
        <w:t xml:space="preserve">AI </w:t>
      </w:r>
      <w:r w:rsidRPr="00457DD5">
        <w:rPr>
          <w:sz w:val="22"/>
          <w:szCs w:val="22"/>
        </w:rPr>
        <w:t xml:space="preserve">is </w:t>
      </w:r>
      <w:proofErr w:type="gramStart"/>
      <w:r w:rsidRPr="00457DD5">
        <w:rPr>
          <w:sz w:val="22"/>
          <w:szCs w:val="22"/>
        </w:rPr>
        <w:t>suspected</w:t>
      </w:r>
      <w:proofErr w:type="gramEnd"/>
      <w:r w:rsidRPr="00457DD5">
        <w:rPr>
          <w:sz w:val="22"/>
          <w:szCs w:val="22"/>
        </w:rPr>
        <w:t xml:space="preserve"> and conclusive documentary or other evidence is not available. </w:t>
      </w:r>
    </w:p>
    <w:p w14:paraId="5B184FFD" w14:textId="77777777" w:rsidR="00514687" w:rsidRPr="00457DD5" w:rsidRDefault="00514687" w:rsidP="00810F7A">
      <w:pPr>
        <w:pStyle w:val="Default"/>
        <w:rPr>
          <w:sz w:val="22"/>
          <w:szCs w:val="22"/>
        </w:rPr>
      </w:pPr>
    </w:p>
    <w:p w14:paraId="2FB59888" w14:textId="77777777" w:rsidR="00B92851" w:rsidRPr="00457DD5" w:rsidRDefault="00514687" w:rsidP="00810F7A">
      <w:pPr>
        <w:pStyle w:val="Default"/>
        <w:rPr>
          <w:sz w:val="22"/>
          <w:szCs w:val="22"/>
        </w:rPr>
      </w:pPr>
      <w:proofErr w:type="gramStart"/>
      <w:r w:rsidRPr="00457DD5">
        <w:rPr>
          <w:sz w:val="22"/>
          <w:szCs w:val="22"/>
        </w:rPr>
        <w:t>A number of</w:t>
      </w:r>
      <w:proofErr w:type="gramEnd"/>
      <w:r w:rsidRPr="00457DD5">
        <w:rPr>
          <w:sz w:val="22"/>
          <w:szCs w:val="22"/>
        </w:rPr>
        <w:t xml:space="preserve"> factors might contribute to a suspicion of contract cheating, </w:t>
      </w:r>
      <w:r w:rsidR="008B0174" w:rsidRPr="00457DD5">
        <w:rPr>
          <w:sz w:val="22"/>
          <w:szCs w:val="22"/>
        </w:rPr>
        <w:t xml:space="preserve">or use of AI </w:t>
      </w:r>
      <w:r w:rsidRPr="00457DD5">
        <w:rPr>
          <w:sz w:val="22"/>
          <w:szCs w:val="22"/>
        </w:rPr>
        <w:t xml:space="preserve">including: </w:t>
      </w:r>
    </w:p>
    <w:p w14:paraId="737EC12C" w14:textId="744900EE" w:rsidR="00514687" w:rsidRPr="00457DD5" w:rsidRDefault="00514687" w:rsidP="00810F7A">
      <w:pPr>
        <w:pStyle w:val="Default"/>
        <w:rPr>
          <w:sz w:val="22"/>
          <w:szCs w:val="22"/>
        </w:rPr>
      </w:pPr>
      <w:r w:rsidRPr="00457DD5">
        <w:rPr>
          <w:sz w:val="22"/>
          <w:szCs w:val="22"/>
        </w:rPr>
        <w:t xml:space="preserve">(a) A level and style of English significantly better and/or different to previous work or contributions in class </w:t>
      </w:r>
    </w:p>
    <w:p w14:paraId="19691F58" w14:textId="77777777" w:rsidR="00514687" w:rsidRPr="00457DD5" w:rsidRDefault="00514687" w:rsidP="00810F7A">
      <w:pPr>
        <w:pStyle w:val="Default"/>
        <w:rPr>
          <w:sz w:val="22"/>
          <w:szCs w:val="22"/>
        </w:rPr>
      </w:pPr>
      <w:r w:rsidRPr="00457DD5">
        <w:rPr>
          <w:sz w:val="22"/>
          <w:szCs w:val="22"/>
        </w:rPr>
        <w:t xml:space="preserve">(b) The style of the work changes throughout the assessment </w:t>
      </w:r>
    </w:p>
    <w:p w14:paraId="7FD3E4D8" w14:textId="77777777" w:rsidR="00514687" w:rsidRPr="00457DD5" w:rsidRDefault="00514687" w:rsidP="00810F7A">
      <w:pPr>
        <w:pStyle w:val="Default"/>
        <w:rPr>
          <w:sz w:val="22"/>
          <w:szCs w:val="22"/>
        </w:rPr>
      </w:pPr>
      <w:r w:rsidRPr="00457DD5">
        <w:rPr>
          <w:sz w:val="22"/>
          <w:szCs w:val="22"/>
        </w:rPr>
        <w:t xml:space="preserve">(c) Differences in font/formatting in parts of the assessment </w:t>
      </w:r>
    </w:p>
    <w:p w14:paraId="1ED4C768" w14:textId="77777777" w:rsidR="00514687" w:rsidRPr="00457DD5" w:rsidRDefault="00514687" w:rsidP="00810F7A">
      <w:pPr>
        <w:pStyle w:val="Default"/>
        <w:rPr>
          <w:sz w:val="22"/>
          <w:szCs w:val="22"/>
        </w:rPr>
      </w:pPr>
      <w:r w:rsidRPr="00457DD5">
        <w:rPr>
          <w:sz w:val="22"/>
          <w:szCs w:val="22"/>
        </w:rPr>
        <w:t xml:space="preserve">(d) Misuse/change of personal pronouns </w:t>
      </w:r>
    </w:p>
    <w:p w14:paraId="6EE05A9C" w14:textId="68C84EA9" w:rsidR="00514687" w:rsidRPr="00457DD5" w:rsidRDefault="00514687" w:rsidP="00810F7A">
      <w:pPr>
        <w:pStyle w:val="Default"/>
        <w:rPr>
          <w:sz w:val="22"/>
          <w:szCs w:val="22"/>
        </w:rPr>
      </w:pPr>
      <w:r w:rsidRPr="00457DD5">
        <w:rPr>
          <w:sz w:val="22"/>
          <w:szCs w:val="22"/>
        </w:rPr>
        <w:t xml:space="preserve">(e) Out of date/unusual references/bibliography </w:t>
      </w:r>
    </w:p>
    <w:p w14:paraId="677E8D46" w14:textId="73D1CD0D" w:rsidR="00A85BA1" w:rsidRPr="00457DD5" w:rsidRDefault="00A85BA1" w:rsidP="00810F7A">
      <w:pPr>
        <w:pStyle w:val="Default"/>
        <w:rPr>
          <w:sz w:val="22"/>
          <w:szCs w:val="22"/>
        </w:rPr>
      </w:pPr>
      <w:r w:rsidRPr="00457DD5">
        <w:rPr>
          <w:sz w:val="22"/>
          <w:szCs w:val="22"/>
        </w:rPr>
        <w:t xml:space="preserve">(f) The work being flagged by </w:t>
      </w:r>
      <w:proofErr w:type="gramStart"/>
      <w:r w:rsidRPr="00457DD5">
        <w:rPr>
          <w:sz w:val="22"/>
          <w:szCs w:val="22"/>
        </w:rPr>
        <w:t>Turnitin</w:t>
      </w:r>
      <w:proofErr w:type="gramEnd"/>
      <w:r w:rsidRPr="00457DD5">
        <w:rPr>
          <w:sz w:val="22"/>
          <w:szCs w:val="22"/>
        </w:rPr>
        <w:t xml:space="preserve"> or other plagiarism software as </w:t>
      </w:r>
      <w:r w:rsidR="00FC3A17" w:rsidRPr="00457DD5">
        <w:rPr>
          <w:sz w:val="22"/>
          <w:szCs w:val="22"/>
        </w:rPr>
        <w:t>having been plagiarised or produced by AI.</w:t>
      </w:r>
    </w:p>
    <w:p w14:paraId="2FAEE1A1" w14:textId="77777777" w:rsidR="00514687" w:rsidRPr="00457DD5" w:rsidRDefault="00514687" w:rsidP="00810F7A">
      <w:pPr>
        <w:pStyle w:val="Default"/>
        <w:rPr>
          <w:sz w:val="22"/>
          <w:szCs w:val="22"/>
        </w:rPr>
      </w:pPr>
    </w:p>
    <w:p w14:paraId="4FFF73E0" w14:textId="0AED8E1B" w:rsidR="00514687" w:rsidRPr="00262BFD" w:rsidRDefault="00514687" w:rsidP="00810F7A">
      <w:pPr>
        <w:pStyle w:val="Default"/>
        <w:rPr>
          <w:sz w:val="22"/>
          <w:szCs w:val="22"/>
        </w:rPr>
      </w:pPr>
      <w:r w:rsidRPr="00457DD5">
        <w:rPr>
          <w:sz w:val="22"/>
          <w:szCs w:val="22"/>
        </w:rPr>
        <w:t xml:space="preserve">Procedure for investigating contract cheating </w:t>
      </w:r>
      <w:r w:rsidR="00B92851" w:rsidRPr="00457DD5">
        <w:rPr>
          <w:sz w:val="22"/>
          <w:szCs w:val="22"/>
        </w:rPr>
        <w:t>or use of AI</w:t>
      </w:r>
    </w:p>
    <w:p w14:paraId="1520C493" w14:textId="77777777" w:rsidR="00514687" w:rsidRPr="00262BFD" w:rsidRDefault="00514687" w:rsidP="00810F7A">
      <w:pPr>
        <w:pStyle w:val="Default"/>
        <w:rPr>
          <w:sz w:val="22"/>
          <w:szCs w:val="22"/>
        </w:rPr>
      </w:pPr>
      <w:r w:rsidRPr="00262BFD">
        <w:rPr>
          <w:sz w:val="22"/>
          <w:szCs w:val="22"/>
        </w:rPr>
        <w:t xml:space="preserve">(a) The marker should compare the assessment to one or two of the student’s other assessments, if possible </w:t>
      </w:r>
    </w:p>
    <w:p w14:paraId="24963FBA" w14:textId="77777777" w:rsidR="00514687" w:rsidRPr="00262BFD" w:rsidRDefault="00514687" w:rsidP="00810F7A">
      <w:pPr>
        <w:pStyle w:val="Default"/>
        <w:rPr>
          <w:sz w:val="22"/>
          <w:szCs w:val="22"/>
        </w:rPr>
      </w:pPr>
      <w:r w:rsidRPr="00262BFD">
        <w:rPr>
          <w:sz w:val="22"/>
          <w:szCs w:val="22"/>
        </w:rPr>
        <w:t xml:space="preserve">(b) The marker should discuss their findings with the module leader or another academic to see whether their concerns are shared </w:t>
      </w:r>
    </w:p>
    <w:p w14:paraId="59B415FE" w14:textId="77777777" w:rsidR="00B43AEF" w:rsidRPr="00262BFD" w:rsidRDefault="00514687" w:rsidP="00810F7A">
      <w:pPr>
        <w:pStyle w:val="Default"/>
        <w:rPr>
          <w:sz w:val="22"/>
          <w:szCs w:val="22"/>
        </w:rPr>
      </w:pPr>
      <w:r w:rsidRPr="00262BFD">
        <w:rPr>
          <w:sz w:val="22"/>
          <w:szCs w:val="22"/>
        </w:rPr>
        <w:t xml:space="preserve">(c) If the concerns are shared a meeting should be arranged involving: </w:t>
      </w:r>
    </w:p>
    <w:p w14:paraId="3AB2EA28" w14:textId="77777777" w:rsidR="009A4953" w:rsidRDefault="00514687" w:rsidP="00CC70B2">
      <w:pPr>
        <w:pStyle w:val="Default"/>
        <w:numPr>
          <w:ilvl w:val="0"/>
          <w:numId w:val="29"/>
        </w:numPr>
        <w:rPr>
          <w:sz w:val="22"/>
          <w:szCs w:val="22"/>
        </w:rPr>
      </w:pPr>
      <w:r w:rsidRPr="00262BFD">
        <w:rPr>
          <w:sz w:val="22"/>
          <w:szCs w:val="22"/>
        </w:rPr>
        <w:t xml:space="preserve">The academic raising the concerns </w:t>
      </w:r>
      <w:r w:rsidR="003A009E">
        <w:rPr>
          <w:sz w:val="22"/>
          <w:szCs w:val="22"/>
        </w:rPr>
        <w:t xml:space="preserve">(if this is the Course Leader, then </w:t>
      </w:r>
      <w:r w:rsidR="00D52121">
        <w:rPr>
          <w:sz w:val="22"/>
          <w:szCs w:val="22"/>
        </w:rPr>
        <w:t>another experienced academic</w:t>
      </w:r>
      <w:r w:rsidR="009A4953">
        <w:rPr>
          <w:sz w:val="22"/>
          <w:szCs w:val="22"/>
        </w:rPr>
        <w:t xml:space="preserve">) </w:t>
      </w:r>
    </w:p>
    <w:p w14:paraId="63E51B01" w14:textId="271DAA3E" w:rsidR="00CC70B2" w:rsidRPr="00262BFD" w:rsidRDefault="00CC70B2" w:rsidP="00CC70B2">
      <w:pPr>
        <w:pStyle w:val="Default"/>
        <w:numPr>
          <w:ilvl w:val="0"/>
          <w:numId w:val="44"/>
        </w:numPr>
        <w:rPr>
          <w:sz w:val="22"/>
          <w:szCs w:val="22"/>
        </w:rPr>
      </w:pPr>
      <w:r>
        <w:rPr>
          <w:sz w:val="22"/>
          <w:szCs w:val="22"/>
        </w:rPr>
        <w:t>The Course Leader</w:t>
      </w:r>
    </w:p>
    <w:p w14:paraId="6AED9CD3" w14:textId="0A2FD528" w:rsidR="00B43AEF" w:rsidRPr="00262BFD" w:rsidRDefault="00514687" w:rsidP="00CC70B2">
      <w:pPr>
        <w:pStyle w:val="Default"/>
        <w:numPr>
          <w:ilvl w:val="0"/>
          <w:numId w:val="44"/>
        </w:numPr>
        <w:rPr>
          <w:sz w:val="22"/>
          <w:szCs w:val="22"/>
        </w:rPr>
      </w:pPr>
      <w:r w:rsidRPr="00262BFD">
        <w:rPr>
          <w:sz w:val="22"/>
          <w:szCs w:val="22"/>
        </w:rPr>
        <w:t xml:space="preserve">The student (who may be accompanied by a friend if they wish) </w:t>
      </w:r>
    </w:p>
    <w:p w14:paraId="5B176D65" w14:textId="566F644F" w:rsidR="00B43AEF" w:rsidRPr="00262BFD" w:rsidRDefault="00514687" w:rsidP="00CC70B2">
      <w:pPr>
        <w:pStyle w:val="Default"/>
        <w:numPr>
          <w:ilvl w:val="0"/>
          <w:numId w:val="44"/>
        </w:numPr>
        <w:rPr>
          <w:sz w:val="22"/>
          <w:szCs w:val="22"/>
        </w:rPr>
      </w:pPr>
      <w:r w:rsidRPr="00262BFD">
        <w:rPr>
          <w:sz w:val="22"/>
          <w:szCs w:val="22"/>
        </w:rPr>
        <w:t xml:space="preserve">The </w:t>
      </w:r>
      <w:r w:rsidR="003F1B60">
        <w:rPr>
          <w:sz w:val="22"/>
          <w:szCs w:val="22"/>
        </w:rPr>
        <w:t>HE Quality Co-Ordinator</w:t>
      </w:r>
      <w:r w:rsidRPr="00262BFD">
        <w:rPr>
          <w:sz w:val="22"/>
          <w:szCs w:val="22"/>
        </w:rPr>
        <w:t xml:space="preserve"> or </w:t>
      </w:r>
      <w:r w:rsidR="008874BD">
        <w:rPr>
          <w:sz w:val="22"/>
          <w:szCs w:val="22"/>
        </w:rPr>
        <w:t>nominee</w:t>
      </w:r>
      <w:r w:rsidRPr="00262BFD">
        <w:rPr>
          <w:sz w:val="22"/>
          <w:szCs w:val="22"/>
        </w:rPr>
        <w:t xml:space="preserve">, to take notes of the meeting </w:t>
      </w:r>
    </w:p>
    <w:p w14:paraId="424614E9" w14:textId="77777777" w:rsidR="00B43AEF" w:rsidRPr="00262BFD" w:rsidRDefault="00514687" w:rsidP="00810F7A">
      <w:pPr>
        <w:pStyle w:val="Default"/>
        <w:rPr>
          <w:sz w:val="22"/>
          <w:szCs w:val="22"/>
        </w:rPr>
      </w:pPr>
      <w:r w:rsidRPr="00262BFD">
        <w:rPr>
          <w:sz w:val="22"/>
          <w:szCs w:val="22"/>
        </w:rPr>
        <w:t xml:space="preserve">(d) The student should be asked to bring their notes used in the preparation of the assessment, any draft versions of the assessment and any readings they have used so that they can demonstrate how they worked on the assessment </w:t>
      </w:r>
    </w:p>
    <w:p w14:paraId="44EDE820" w14:textId="77777777" w:rsidR="00B43AEF" w:rsidRPr="00262BFD" w:rsidRDefault="00514687" w:rsidP="00810F7A">
      <w:pPr>
        <w:pStyle w:val="Default"/>
        <w:rPr>
          <w:sz w:val="22"/>
          <w:szCs w:val="22"/>
        </w:rPr>
      </w:pPr>
      <w:r w:rsidRPr="00262BFD">
        <w:rPr>
          <w:sz w:val="22"/>
          <w:szCs w:val="22"/>
        </w:rPr>
        <w:t xml:space="preserve">(e) The meeting will be held informally and will not be adversarial. It is an information gathering exercise. </w:t>
      </w:r>
    </w:p>
    <w:p w14:paraId="6747405C" w14:textId="77777777" w:rsidR="00B43AEF" w:rsidRPr="00262BFD" w:rsidRDefault="00514687" w:rsidP="00810F7A">
      <w:pPr>
        <w:pStyle w:val="Default"/>
        <w:rPr>
          <w:sz w:val="22"/>
          <w:szCs w:val="22"/>
        </w:rPr>
      </w:pPr>
      <w:r w:rsidRPr="00262BFD">
        <w:rPr>
          <w:sz w:val="22"/>
          <w:szCs w:val="22"/>
        </w:rPr>
        <w:t xml:space="preserve">(f) In the meeting the student can be asked questions about: </w:t>
      </w:r>
    </w:p>
    <w:p w14:paraId="5EA213E6" w14:textId="612FBDE0" w:rsidR="00B43AEF" w:rsidRPr="00262BFD" w:rsidRDefault="00514687" w:rsidP="00BF0DF2">
      <w:pPr>
        <w:pStyle w:val="Default"/>
        <w:numPr>
          <w:ilvl w:val="0"/>
          <w:numId w:val="44"/>
        </w:numPr>
        <w:rPr>
          <w:sz w:val="22"/>
          <w:szCs w:val="22"/>
        </w:rPr>
      </w:pPr>
      <w:r w:rsidRPr="00262BFD">
        <w:rPr>
          <w:sz w:val="22"/>
          <w:szCs w:val="22"/>
        </w:rPr>
        <w:t xml:space="preserve">What made them choose the topic </w:t>
      </w:r>
    </w:p>
    <w:p w14:paraId="26DBE6DC" w14:textId="7F94316F" w:rsidR="00B43AEF" w:rsidRPr="00262BFD" w:rsidRDefault="00514687" w:rsidP="00BF0DF2">
      <w:pPr>
        <w:pStyle w:val="Default"/>
        <w:numPr>
          <w:ilvl w:val="0"/>
          <w:numId w:val="44"/>
        </w:numPr>
        <w:rPr>
          <w:sz w:val="22"/>
          <w:szCs w:val="22"/>
        </w:rPr>
      </w:pPr>
      <w:r w:rsidRPr="00262BFD">
        <w:rPr>
          <w:sz w:val="22"/>
          <w:szCs w:val="22"/>
        </w:rPr>
        <w:t xml:space="preserve">The content of the work (questions should be of an appropriate level to the module concerned) </w:t>
      </w:r>
    </w:p>
    <w:p w14:paraId="3C591860" w14:textId="42BFC6A7" w:rsidR="00B43AEF" w:rsidRPr="00262BFD" w:rsidRDefault="00514687" w:rsidP="00BF0DF2">
      <w:pPr>
        <w:pStyle w:val="Default"/>
        <w:numPr>
          <w:ilvl w:val="0"/>
          <w:numId w:val="44"/>
        </w:numPr>
        <w:rPr>
          <w:sz w:val="22"/>
          <w:szCs w:val="22"/>
        </w:rPr>
      </w:pPr>
      <w:r w:rsidRPr="00262BFD">
        <w:rPr>
          <w:sz w:val="22"/>
          <w:szCs w:val="22"/>
        </w:rPr>
        <w:t xml:space="preserve">What sources were used </w:t>
      </w:r>
    </w:p>
    <w:p w14:paraId="0FB22161" w14:textId="5234BA6D" w:rsidR="00B43AEF" w:rsidRPr="00262BFD" w:rsidRDefault="00514687" w:rsidP="00BF0DF2">
      <w:pPr>
        <w:pStyle w:val="Default"/>
        <w:numPr>
          <w:ilvl w:val="0"/>
          <w:numId w:val="44"/>
        </w:numPr>
        <w:rPr>
          <w:sz w:val="22"/>
          <w:szCs w:val="22"/>
        </w:rPr>
      </w:pPr>
      <w:r w:rsidRPr="00262BFD">
        <w:rPr>
          <w:sz w:val="22"/>
          <w:szCs w:val="22"/>
        </w:rPr>
        <w:t xml:space="preserve">Whether they had discussed their work or shared it with other people beforehand </w:t>
      </w:r>
    </w:p>
    <w:p w14:paraId="7527DC63" w14:textId="4BE0C58F" w:rsidR="00B43AEF" w:rsidRPr="00262BFD" w:rsidRDefault="00514687" w:rsidP="00BF0DF2">
      <w:pPr>
        <w:pStyle w:val="Default"/>
        <w:numPr>
          <w:ilvl w:val="0"/>
          <w:numId w:val="44"/>
        </w:numPr>
        <w:rPr>
          <w:sz w:val="22"/>
          <w:szCs w:val="22"/>
        </w:rPr>
      </w:pPr>
      <w:r w:rsidRPr="00262BFD">
        <w:rPr>
          <w:sz w:val="22"/>
          <w:szCs w:val="22"/>
        </w:rPr>
        <w:t xml:space="preserve">Whether their approach to this assessment had been different to their usual approach </w:t>
      </w:r>
    </w:p>
    <w:p w14:paraId="242477F0" w14:textId="0907D040" w:rsidR="00B43AEF" w:rsidRPr="00262BFD" w:rsidRDefault="00514687" w:rsidP="00BF0DF2">
      <w:pPr>
        <w:pStyle w:val="Default"/>
        <w:numPr>
          <w:ilvl w:val="0"/>
          <w:numId w:val="44"/>
        </w:numPr>
        <w:rPr>
          <w:sz w:val="22"/>
          <w:szCs w:val="22"/>
        </w:rPr>
      </w:pPr>
      <w:r w:rsidRPr="00262BFD">
        <w:rPr>
          <w:sz w:val="22"/>
          <w:szCs w:val="22"/>
        </w:rPr>
        <w:t xml:space="preserve">Any other relevant questions </w:t>
      </w:r>
    </w:p>
    <w:p w14:paraId="5D4EA307" w14:textId="1ED5B110" w:rsidR="000735A6" w:rsidRDefault="00514687" w:rsidP="002A43A9">
      <w:pPr>
        <w:pStyle w:val="Default"/>
        <w:rPr>
          <w:sz w:val="22"/>
          <w:szCs w:val="22"/>
        </w:rPr>
        <w:sectPr w:rsidR="000735A6" w:rsidSect="00BF490F">
          <w:footerReference w:type="default" r:id="rId23"/>
          <w:pgSz w:w="11906" w:h="16838"/>
          <w:pgMar w:top="1134" w:right="1440" w:bottom="1134" w:left="1440" w:header="709" w:footer="709" w:gutter="0"/>
          <w:cols w:space="708"/>
          <w:docGrid w:linePitch="360"/>
        </w:sectPr>
      </w:pPr>
      <w:r w:rsidRPr="00262BFD">
        <w:rPr>
          <w:sz w:val="22"/>
          <w:szCs w:val="22"/>
        </w:rPr>
        <w:t xml:space="preserve">(g) Following the meeting, if the marker feels that there are grounds to suspect contract cheating, </w:t>
      </w:r>
      <w:r w:rsidR="00550E4D">
        <w:rPr>
          <w:sz w:val="22"/>
          <w:szCs w:val="22"/>
        </w:rPr>
        <w:t xml:space="preserve">or </w:t>
      </w:r>
      <w:r w:rsidR="00A850D0">
        <w:rPr>
          <w:sz w:val="22"/>
          <w:szCs w:val="22"/>
        </w:rPr>
        <w:t xml:space="preserve">inappropriate </w:t>
      </w:r>
      <w:r w:rsidR="00550E4D">
        <w:rPr>
          <w:sz w:val="22"/>
          <w:szCs w:val="22"/>
        </w:rPr>
        <w:t xml:space="preserve">use of Artificial Intelligence (AI) </w:t>
      </w:r>
      <w:r w:rsidRPr="00262BFD">
        <w:rPr>
          <w:sz w:val="22"/>
          <w:szCs w:val="22"/>
        </w:rPr>
        <w:t xml:space="preserve">the module leader should be informed and the findings and notes of the meeting should be passed to the </w:t>
      </w:r>
      <w:r w:rsidR="008F405F">
        <w:rPr>
          <w:sz w:val="22"/>
          <w:szCs w:val="22"/>
        </w:rPr>
        <w:t>HE Team</w:t>
      </w:r>
      <w:r w:rsidR="008D37A4" w:rsidRPr="00262BFD">
        <w:rPr>
          <w:sz w:val="22"/>
          <w:szCs w:val="22"/>
        </w:rPr>
        <w:t>, who will make them available at any Panel of Investigation</w:t>
      </w:r>
      <w:r w:rsidR="00440466">
        <w:rPr>
          <w:sz w:val="22"/>
          <w:szCs w:val="22"/>
        </w:rPr>
        <w:t xml:space="preserve"> and/or Award Board</w:t>
      </w:r>
    </w:p>
    <w:p w14:paraId="3475E641" w14:textId="4E330D19" w:rsidR="00A05DBB" w:rsidRDefault="00F81B0C" w:rsidP="00A05DBB">
      <w:pPr>
        <w:pStyle w:val="Heading1"/>
      </w:pPr>
      <w:bookmarkStart w:id="28" w:name="_Toc137649409"/>
      <w:r w:rsidRPr="00B654E7">
        <w:lastRenderedPageBreak/>
        <w:t xml:space="preserve">Appendix </w:t>
      </w:r>
      <w:r>
        <w:t>6</w:t>
      </w:r>
      <w:r w:rsidRPr="00B654E7">
        <w:t>:</w:t>
      </w:r>
      <w:r>
        <w:t xml:space="preserve"> </w:t>
      </w:r>
      <w:r w:rsidR="00A05DBB">
        <w:t>UCS Academic Misconduct Process Flow Chart</w:t>
      </w:r>
      <w:bookmarkEnd w:id="28"/>
      <w:r w:rsidR="00A05DBB">
        <w:t xml:space="preserve"> </w:t>
      </w:r>
    </w:p>
    <w:p w14:paraId="148AF76E" w14:textId="1C85B270" w:rsidR="00A05DBB" w:rsidRPr="00A05DBB" w:rsidRDefault="00A05DBB" w:rsidP="00A05DBB">
      <w:pPr>
        <w:spacing w:after="160"/>
        <w:rPr>
          <w:rFonts w:asciiTheme="minorHAnsi" w:hAnsiTheme="minorHAnsi"/>
        </w:rPr>
      </w:pPr>
      <w:r w:rsidRPr="00A05DBB">
        <w:rPr>
          <w:rFonts w:asciiTheme="minorHAnsi" w:hAnsiTheme="minorHAnsi"/>
          <w:noProof/>
        </w:rPr>
        <mc:AlternateContent>
          <mc:Choice Requires="wps">
            <w:drawing>
              <wp:anchor distT="0" distB="0" distL="114300" distR="114300" simplePos="0" relativeHeight="251666432" behindDoc="0" locked="0" layoutInCell="1" allowOverlap="1" wp14:anchorId="0B8E36BA" wp14:editId="645DEE89">
                <wp:simplePos x="0" y="0"/>
                <wp:positionH relativeFrom="column">
                  <wp:posOffset>1212227</wp:posOffset>
                </wp:positionH>
                <wp:positionV relativeFrom="paragraph">
                  <wp:posOffset>19302</wp:posOffset>
                </wp:positionV>
                <wp:extent cx="1657350" cy="2877975"/>
                <wp:effectExtent l="0" t="0" r="19050" b="17780"/>
                <wp:wrapNone/>
                <wp:docPr id="1" name="Rectangle 1"/>
                <wp:cNvGraphicFramePr/>
                <a:graphic xmlns:a="http://schemas.openxmlformats.org/drawingml/2006/main">
                  <a:graphicData uri="http://schemas.microsoft.com/office/word/2010/wordprocessingShape">
                    <wps:wsp>
                      <wps:cNvSpPr/>
                      <wps:spPr>
                        <a:xfrm>
                          <a:off x="0" y="0"/>
                          <a:ext cx="1657350" cy="2877975"/>
                        </a:xfrm>
                        <a:prstGeom prst="rect">
                          <a:avLst/>
                        </a:prstGeom>
                        <a:solidFill>
                          <a:srgbClr val="C00000"/>
                        </a:solidFill>
                        <a:ln w="12700" cap="flat" cmpd="sng" algn="ctr">
                          <a:solidFill>
                            <a:srgbClr val="4472C4">
                              <a:shade val="50000"/>
                            </a:srgbClr>
                          </a:solidFill>
                          <a:prstDash val="solid"/>
                          <a:miter lim="800000"/>
                        </a:ln>
                        <a:effectLst/>
                      </wps:spPr>
                      <wps:txbx>
                        <w:txbxContent>
                          <w:p w14:paraId="652991B9" w14:textId="77777777" w:rsidR="00A05DBB" w:rsidRPr="00490925" w:rsidRDefault="00A05DBB" w:rsidP="00A05DBB">
                            <w:pPr>
                              <w:jc w:val="center"/>
                              <w:rPr>
                                <w:b/>
                              </w:rPr>
                            </w:pPr>
                            <w:r>
                              <w:rPr>
                                <w:b/>
                              </w:rPr>
                              <w:t xml:space="preserve">Alleged </w:t>
                            </w:r>
                            <w:r w:rsidRPr="00490925">
                              <w:rPr>
                                <w:b/>
                              </w:rPr>
                              <w:t>Academic offence identified</w:t>
                            </w:r>
                          </w:p>
                          <w:p w14:paraId="06C85D32" w14:textId="77777777" w:rsidR="00A05DBB" w:rsidRDefault="00A05DBB" w:rsidP="00A05DBB">
                            <w:r>
                              <w:t>May include but not limited to:</w:t>
                            </w:r>
                          </w:p>
                          <w:p w14:paraId="4FAC0BB9" w14:textId="77777777" w:rsidR="00A05DBB" w:rsidRDefault="00A05DBB" w:rsidP="00A05DBB">
                            <w:r>
                              <w:t>Plagiarism</w:t>
                            </w:r>
                          </w:p>
                          <w:p w14:paraId="164A99C4" w14:textId="77777777" w:rsidR="00A05DBB" w:rsidRDefault="00A05DBB" w:rsidP="00A05DBB">
                            <w:r>
                              <w:t>Self-Plagiarism</w:t>
                            </w:r>
                          </w:p>
                          <w:p w14:paraId="46F9BAB6" w14:textId="77777777" w:rsidR="00A05DBB" w:rsidRDefault="00A05DBB" w:rsidP="00A05DBB">
                            <w:r>
                              <w:t>Collusion</w:t>
                            </w:r>
                          </w:p>
                          <w:p w14:paraId="757CAF08" w14:textId="77777777" w:rsidR="00A05DBB" w:rsidRDefault="00A05DBB" w:rsidP="00A05DBB">
                            <w:r>
                              <w:t xml:space="preserve">Essay Mills </w:t>
                            </w:r>
                          </w:p>
                          <w:p w14:paraId="4B53BAB8" w14:textId="77777777" w:rsidR="00A05DBB" w:rsidRDefault="00A05DBB" w:rsidP="00A05DBB">
                            <w:r>
                              <w:t>Contract Cheating</w:t>
                            </w:r>
                          </w:p>
                          <w:p w14:paraId="662F0593" w14:textId="77777777" w:rsidR="00A05DBB" w:rsidRDefault="00A05DBB" w:rsidP="00A05DBB">
                            <w:r>
                              <w:t xml:space="preserve">Fabrication Falsification </w:t>
                            </w:r>
                          </w:p>
                          <w:p w14:paraId="34F5C559" w14:textId="77777777" w:rsidR="00A05DBB" w:rsidRDefault="00A05DBB" w:rsidP="00A05DBB">
                            <w:r>
                              <w:t xml:space="preserve">Misrepresentation </w:t>
                            </w:r>
                          </w:p>
                          <w:p w14:paraId="53A0C537" w14:textId="77777777" w:rsidR="00A05DBB" w:rsidRDefault="00A05DBB" w:rsidP="00A05DBB">
                            <w:r>
                              <w:t>Exam misconduct</w:t>
                            </w:r>
                          </w:p>
                          <w:p w14:paraId="59BABFAC" w14:textId="77777777" w:rsidR="00A05DBB" w:rsidRDefault="00A05DBB" w:rsidP="00A05DBB">
                            <w:r>
                              <w:t>Research misconduct</w:t>
                            </w:r>
                          </w:p>
                          <w:p w14:paraId="6C580A84" w14:textId="77777777" w:rsidR="00A05DBB" w:rsidRDefault="00A05DBB" w:rsidP="00A05DBB">
                            <w:r>
                              <w:t>Misuse of AI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8E36BA" id="Rectangle 1" o:spid="_x0000_s1026" style="position:absolute;margin-left:95.45pt;margin-top:1.5pt;width:130.5pt;height:226.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" fillcolor="#c00000" strokecolor="#2f528f" strokeweight="1pt">
                <v:textbox>
                  <w:txbxContent>
                    <w:p w14:paraId="652991B9" w14:textId="77777777" w:rsidR="00A05DBB" w:rsidRPr="00490925" w:rsidRDefault="00A05DBB" w:rsidP="00A05DBB">
                      <w:pPr>
                        <w:jc w:val="center"/>
                        <w:rPr>
                          <w:b/>
                        </w:rPr>
                      </w:pPr>
                      <w:r>
                        <w:rPr>
                          <w:b/>
                        </w:rPr>
                        <w:t xml:space="preserve">Alleged </w:t>
                      </w:r>
                      <w:r w:rsidRPr="00490925">
                        <w:rPr>
                          <w:b/>
                        </w:rPr>
                        <w:t>Academic offence identified</w:t>
                      </w:r>
                    </w:p>
                    <w:p w14:paraId="06C85D32" w14:textId="77777777" w:rsidR="00A05DBB" w:rsidRDefault="00A05DBB" w:rsidP="00A05DBB">
                      <w:r>
                        <w:t>May include but not limited to:</w:t>
                      </w:r>
                    </w:p>
                    <w:p w14:paraId="4FAC0BB9" w14:textId="77777777" w:rsidR="00A05DBB" w:rsidRDefault="00A05DBB" w:rsidP="00A05DBB">
                      <w:r>
                        <w:t>Plagiarism</w:t>
                      </w:r>
                    </w:p>
                    <w:p w14:paraId="164A99C4" w14:textId="77777777" w:rsidR="00A05DBB" w:rsidRDefault="00A05DBB" w:rsidP="00A05DBB">
                      <w:r>
                        <w:t>Self-Plagiarism</w:t>
                      </w:r>
                    </w:p>
                    <w:p w14:paraId="46F9BAB6" w14:textId="77777777" w:rsidR="00A05DBB" w:rsidRDefault="00A05DBB" w:rsidP="00A05DBB">
                      <w:r>
                        <w:t>Collusion</w:t>
                      </w:r>
                    </w:p>
                    <w:p w14:paraId="757CAF08" w14:textId="77777777" w:rsidR="00A05DBB" w:rsidRDefault="00A05DBB" w:rsidP="00A05DBB">
                      <w:r>
                        <w:t xml:space="preserve">Essay Mills </w:t>
                      </w:r>
                    </w:p>
                    <w:p w14:paraId="4B53BAB8" w14:textId="77777777" w:rsidR="00A05DBB" w:rsidRDefault="00A05DBB" w:rsidP="00A05DBB">
                      <w:r>
                        <w:t>Contract Cheating</w:t>
                      </w:r>
                    </w:p>
                    <w:p w14:paraId="662F0593" w14:textId="77777777" w:rsidR="00A05DBB" w:rsidRDefault="00A05DBB" w:rsidP="00A05DBB">
                      <w:r>
                        <w:t xml:space="preserve">Fabrication Falsification </w:t>
                      </w:r>
                    </w:p>
                    <w:p w14:paraId="34F5C559" w14:textId="77777777" w:rsidR="00A05DBB" w:rsidRDefault="00A05DBB" w:rsidP="00A05DBB">
                      <w:r>
                        <w:t xml:space="preserve">Misrepresentation </w:t>
                      </w:r>
                    </w:p>
                    <w:p w14:paraId="53A0C537" w14:textId="77777777" w:rsidR="00A05DBB" w:rsidRDefault="00A05DBB" w:rsidP="00A05DBB">
                      <w:r>
                        <w:t>Exam misconduct</w:t>
                      </w:r>
                    </w:p>
                    <w:p w14:paraId="59BABFAC" w14:textId="77777777" w:rsidR="00A05DBB" w:rsidRDefault="00A05DBB" w:rsidP="00A05DBB">
                      <w:r>
                        <w:t>Research misconduct</w:t>
                      </w:r>
                    </w:p>
                    <w:p w14:paraId="6C580A84" w14:textId="77777777" w:rsidR="00A05DBB" w:rsidRDefault="00A05DBB" w:rsidP="00A05DBB">
                      <w:r>
                        <w:t>Misuse of AI</w:t>
                      </w:r>
                    </w:p>
                  </w:txbxContent>
                </v:textbox>
              </v:rect>
            </w:pict>
          </mc:Fallback>
        </mc:AlternateContent>
      </w:r>
      <w:r w:rsidRPr="00A05DBB">
        <w:rPr>
          <w:rFonts w:asciiTheme="minorHAnsi" w:hAnsiTheme="minorHAnsi"/>
          <w:noProof/>
        </w:rPr>
        <mc:AlternateContent>
          <mc:Choice Requires="wps">
            <w:drawing>
              <wp:anchor distT="0" distB="0" distL="114300" distR="114300" simplePos="0" relativeHeight="251705344" behindDoc="0" locked="0" layoutInCell="1" allowOverlap="1" wp14:anchorId="324301AA" wp14:editId="4FA3B445">
                <wp:simplePos x="0" y="0"/>
                <wp:positionH relativeFrom="column">
                  <wp:posOffset>104775</wp:posOffset>
                </wp:positionH>
                <wp:positionV relativeFrom="paragraph">
                  <wp:posOffset>4057650</wp:posOffset>
                </wp:positionV>
                <wp:extent cx="295275" cy="276225"/>
                <wp:effectExtent l="19050" t="19050" r="28575" b="47625"/>
                <wp:wrapNone/>
                <wp:docPr id="42" name="Arrow: Left 42"/>
                <wp:cNvGraphicFramePr/>
                <a:graphic xmlns:a="http://schemas.openxmlformats.org/drawingml/2006/main">
                  <a:graphicData uri="http://schemas.microsoft.com/office/word/2010/wordprocessingShape">
                    <wps:wsp>
                      <wps:cNvSpPr/>
                      <wps:spPr>
                        <a:xfrm>
                          <a:off x="0" y="0"/>
                          <a:ext cx="295275" cy="276225"/>
                        </a:xfrm>
                        <a:prstGeom prst="left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7B6680AA">
              <v:shapetype id="_x0000_t66" coordsize="21600,21600" o:spt="66" adj="5400,5400" path="m@0,l@0@1,21600@1,21600@2@0@2@0,21600,,10800xe" w14:anchorId="42496F31">
                <v:stroke joinstyle="miter"/>
                <v:formulas>
                  <v:f eqn="val #0"/>
                  <v:f eqn="val #1"/>
                  <v:f eqn="sum 21600 0 #1"/>
                  <v:f eqn="prod #0 #1 10800"/>
                  <v:f eqn="sum #0 0 @3"/>
                </v:formulas>
                <v:path textboxrect="@4,@1,21600,@2" o:connecttype="custom" o:connectlocs="@0,0;0,10800;@0,21600;21600,10800" o:connectangles="270,180,90,0"/>
                <v:handles>
                  <v:h position="#0,#1" xrange="0,21600" yrange="0,10800"/>
                </v:handles>
              </v:shapetype>
              <v:shape id="Arrow: Left 42" style="position:absolute;margin-left:8.25pt;margin-top:319.5pt;width:23.25pt;height:21.7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yellow" strokecolor="#2f528f" strokeweight="1pt" type="#_x0000_t66" adj="101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"/>
            </w:pict>
          </mc:Fallback>
        </mc:AlternateContent>
      </w:r>
      <w:r w:rsidRPr="00A05DBB">
        <w:rPr>
          <w:rFonts w:asciiTheme="minorHAnsi" w:hAnsiTheme="minorHAnsi"/>
          <w:noProof/>
        </w:rPr>
        <mc:AlternateContent>
          <mc:Choice Requires="wps">
            <w:drawing>
              <wp:anchor distT="0" distB="0" distL="114300" distR="114300" simplePos="0" relativeHeight="251681792" behindDoc="0" locked="0" layoutInCell="1" allowOverlap="1" wp14:anchorId="564788EA" wp14:editId="115C6EA6">
                <wp:simplePos x="0" y="0"/>
                <wp:positionH relativeFrom="margin">
                  <wp:posOffset>-542925</wp:posOffset>
                </wp:positionH>
                <wp:positionV relativeFrom="paragraph">
                  <wp:posOffset>5715000</wp:posOffset>
                </wp:positionV>
                <wp:extent cx="3867150" cy="419100"/>
                <wp:effectExtent l="0" t="0" r="19050" b="19050"/>
                <wp:wrapNone/>
                <wp:docPr id="16" name="Flowchart: Process 16"/>
                <wp:cNvGraphicFramePr/>
                <a:graphic xmlns:a="http://schemas.openxmlformats.org/drawingml/2006/main">
                  <a:graphicData uri="http://schemas.microsoft.com/office/word/2010/wordprocessingShape">
                    <wps:wsp>
                      <wps:cNvSpPr/>
                      <wps:spPr>
                        <a:xfrm>
                          <a:off x="0" y="0"/>
                          <a:ext cx="3867150" cy="419100"/>
                        </a:xfrm>
                        <a:prstGeom prst="flowChartProcess">
                          <a:avLst/>
                        </a:prstGeom>
                        <a:solidFill>
                          <a:srgbClr val="4472C4"/>
                        </a:solidFill>
                        <a:ln w="12700" cap="flat" cmpd="sng" algn="ctr">
                          <a:solidFill>
                            <a:srgbClr val="4472C4">
                              <a:shade val="50000"/>
                            </a:srgbClr>
                          </a:solidFill>
                          <a:prstDash val="solid"/>
                          <a:miter lim="800000"/>
                        </a:ln>
                        <a:effectLst/>
                      </wps:spPr>
                      <wps:txbx>
                        <w:txbxContent>
                          <w:p w14:paraId="403BE637" w14:textId="77777777" w:rsidR="00A05DBB" w:rsidRPr="001B7009" w:rsidRDefault="00A05DBB" w:rsidP="00A05DBB">
                            <w:pPr>
                              <w:jc w:val="center"/>
                              <w:rPr>
                                <w:color w:val="FFFFFF" w:themeColor="background1"/>
                              </w:rPr>
                            </w:pPr>
                            <w:r>
                              <w:rPr>
                                <w:color w:val="FFFFFF" w:themeColor="background1"/>
                              </w:rPr>
                              <w:t>Appeal process initiated as per UCS HE Academic Appeals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4788EA" id="_x0000_t109" coordsize="21600,21600" o:spt="109" path="m,l,21600r21600,l21600,xe">
                <v:stroke joinstyle="miter"/>
                <v:path gradientshapeok="t" o:connecttype="rect"/>
              </v:shapetype>
              <v:shape id="Flowchart: Process 16" o:spid="_x0000_s1027" type="#_x0000_t109" style="position:absolute;margin-left:-42.75pt;margin-top:450pt;width:304.5pt;height:33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" fillcolor="#4472c4" strokecolor="#2f528f" strokeweight="1pt">
                <v:textbox>
                  <w:txbxContent>
                    <w:p w14:paraId="403BE637" w14:textId="77777777" w:rsidR="00A05DBB" w:rsidRPr="001B7009" w:rsidRDefault="00A05DBB" w:rsidP="00A05DBB">
                      <w:pPr>
                        <w:jc w:val="center"/>
                        <w:rPr>
                          <w:color w:val="FFFFFF" w:themeColor="background1"/>
                        </w:rPr>
                      </w:pPr>
                      <w:r>
                        <w:rPr>
                          <w:color w:val="FFFFFF" w:themeColor="background1"/>
                        </w:rPr>
                        <w:t>Appeal process initiated as per UCS HE Academic Appeals Policy</w:t>
                      </w:r>
                    </w:p>
                  </w:txbxContent>
                </v:textbox>
                <w10:wrap anchorx="margin"/>
              </v:shape>
            </w:pict>
          </mc:Fallback>
        </mc:AlternateContent>
      </w:r>
      <w:r w:rsidRPr="00A05DBB">
        <w:rPr>
          <w:rFonts w:asciiTheme="minorHAnsi" w:hAnsiTheme="minorHAnsi"/>
          <w:noProof/>
        </w:rPr>
        <mc:AlternateContent>
          <mc:Choice Requires="wps">
            <w:drawing>
              <wp:anchor distT="0" distB="0" distL="114300" distR="114300" simplePos="0" relativeHeight="251702272" behindDoc="0" locked="0" layoutInCell="1" allowOverlap="1" wp14:anchorId="220D9087" wp14:editId="7D6E43AF">
                <wp:simplePos x="0" y="0"/>
                <wp:positionH relativeFrom="column">
                  <wp:posOffset>676275</wp:posOffset>
                </wp:positionH>
                <wp:positionV relativeFrom="paragraph">
                  <wp:posOffset>4800600</wp:posOffset>
                </wp:positionV>
                <wp:extent cx="304800" cy="895350"/>
                <wp:effectExtent l="19050" t="19050" r="19050" b="19050"/>
                <wp:wrapNone/>
                <wp:docPr id="40" name="Arrow: Up 40"/>
                <wp:cNvGraphicFramePr/>
                <a:graphic xmlns:a="http://schemas.openxmlformats.org/drawingml/2006/main">
                  <a:graphicData uri="http://schemas.microsoft.com/office/word/2010/wordprocessingShape">
                    <wps:wsp>
                      <wps:cNvSpPr/>
                      <wps:spPr>
                        <a:xfrm>
                          <a:off x="0" y="0"/>
                          <a:ext cx="304800" cy="895350"/>
                        </a:xfrm>
                        <a:prstGeom prst="up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5BD52C2E">
              <v:shapetype id="_x0000_t68" coordsize="21600,21600" o:spt="68" adj="5400,5400" path="m0@0l@1@0@1,21600@2,21600@2@0,21600@0,10800,xe" w14:anchorId="51836D34">
                <v:stroke joinstyle="miter"/>
                <v:formulas>
                  <v:f eqn="val #0"/>
                  <v:f eqn="val #1"/>
                  <v:f eqn="sum 21600 0 #1"/>
                  <v:f eqn="prod #0 #1 10800"/>
                  <v:f eqn="sum #0 0 @3"/>
                </v:formulas>
                <v:path textboxrect="@1,@4,@2,21600" o:connecttype="custom" o:connectlocs="10800,0;0,@0;10800,21600;21600,@0" o:connectangles="270,180,90,0"/>
                <v:handles>
                  <v:h position="#1,#0" xrange="0,10800" yrange="0,21600"/>
                </v:handles>
              </v:shapetype>
              <v:shape id="Arrow: Up 40" style="position:absolute;margin-left:53.25pt;margin-top:378pt;width:24pt;height:7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yellow" strokecolor="#2f528f" strokeweight="1pt" type="#_x0000_t68" adj="36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"/>
            </w:pict>
          </mc:Fallback>
        </mc:AlternateContent>
      </w:r>
      <w:r w:rsidRPr="00A05DBB">
        <w:rPr>
          <w:rFonts w:asciiTheme="minorHAnsi" w:hAnsiTheme="minorHAnsi"/>
          <w:noProof/>
        </w:rPr>
        <mc:AlternateContent>
          <mc:Choice Requires="wps">
            <w:drawing>
              <wp:anchor distT="0" distB="0" distL="114300" distR="114300" simplePos="0" relativeHeight="251704320" behindDoc="0" locked="0" layoutInCell="1" allowOverlap="1" wp14:anchorId="0A279D12" wp14:editId="2CC15ED5">
                <wp:simplePos x="0" y="0"/>
                <wp:positionH relativeFrom="margin">
                  <wp:posOffset>428625</wp:posOffset>
                </wp:positionH>
                <wp:positionV relativeFrom="paragraph">
                  <wp:posOffset>3524250</wp:posOffset>
                </wp:positionV>
                <wp:extent cx="828675" cy="1219200"/>
                <wp:effectExtent l="0" t="0" r="28575" b="19050"/>
                <wp:wrapNone/>
                <wp:docPr id="41" name="Flowchart: Process 41"/>
                <wp:cNvGraphicFramePr/>
                <a:graphic xmlns:a="http://schemas.openxmlformats.org/drawingml/2006/main">
                  <a:graphicData uri="http://schemas.microsoft.com/office/word/2010/wordprocessingShape">
                    <wps:wsp>
                      <wps:cNvSpPr/>
                      <wps:spPr>
                        <a:xfrm>
                          <a:off x="0" y="0"/>
                          <a:ext cx="828675" cy="1219200"/>
                        </a:xfrm>
                        <a:prstGeom prst="flowChartProcess">
                          <a:avLst/>
                        </a:prstGeom>
                        <a:solidFill>
                          <a:srgbClr val="0070C0"/>
                        </a:solidFill>
                        <a:ln w="12700" cap="flat" cmpd="sng" algn="ctr">
                          <a:solidFill>
                            <a:srgbClr val="4472C4">
                              <a:shade val="50000"/>
                            </a:srgbClr>
                          </a:solidFill>
                          <a:prstDash val="solid"/>
                          <a:miter lim="800000"/>
                        </a:ln>
                        <a:effectLst/>
                      </wps:spPr>
                      <wps:txbx>
                        <w:txbxContent>
                          <w:p w14:paraId="54FB91D0" w14:textId="77777777" w:rsidR="00A05DBB" w:rsidRPr="00292295" w:rsidRDefault="00A05DBB" w:rsidP="00A05DBB">
                            <w:pPr>
                              <w:jc w:val="center"/>
                              <w:rPr>
                                <w:b/>
                                <w:color w:val="FFFFFF" w:themeColor="background1"/>
                              </w:rPr>
                            </w:pPr>
                            <w:r>
                              <w:rPr>
                                <w:b/>
                                <w:color w:val="FFFFFF" w:themeColor="background1"/>
                              </w:rPr>
                              <w:t>REPORTED TO AWARD BOARD</w:t>
                            </w:r>
                            <w:r w:rsidRPr="00292295">
                              <w:rPr>
                                <w:b/>
                                <w:color w:val="FFFFFF" w:themeColor="background1"/>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279D12" id="Flowchart: Process 41" o:spid="_x0000_s1028" type="#_x0000_t109" style="position:absolute;margin-left:33.75pt;margin-top:277.5pt;width:65.25pt;height:96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" fillcolor="#0070c0" strokecolor="#2f528f" strokeweight="1pt">
                <v:textbox>
                  <w:txbxContent>
                    <w:p w14:paraId="54FB91D0" w14:textId="77777777" w:rsidR="00A05DBB" w:rsidRPr="00292295" w:rsidRDefault="00A05DBB" w:rsidP="00A05DBB">
                      <w:pPr>
                        <w:jc w:val="center"/>
                        <w:rPr>
                          <w:b/>
                          <w:color w:val="FFFFFF" w:themeColor="background1"/>
                        </w:rPr>
                      </w:pPr>
                      <w:r>
                        <w:rPr>
                          <w:b/>
                          <w:color w:val="FFFFFF" w:themeColor="background1"/>
                        </w:rPr>
                        <w:t>REPORTED TO AWARD BOARD</w:t>
                      </w:r>
                      <w:r w:rsidRPr="00292295">
                        <w:rPr>
                          <w:b/>
                          <w:color w:val="FFFFFF" w:themeColor="background1"/>
                        </w:rPr>
                        <w:t xml:space="preserve"> </w:t>
                      </w:r>
                    </w:p>
                  </w:txbxContent>
                </v:textbox>
                <w10:wrap anchorx="margin"/>
              </v:shape>
            </w:pict>
          </mc:Fallback>
        </mc:AlternateContent>
      </w:r>
      <w:r w:rsidRPr="00A05DBB">
        <w:rPr>
          <w:rFonts w:asciiTheme="minorHAnsi" w:hAnsiTheme="minorHAnsi"/>
          <w:noProof/>
        </w:rPr>
        <mc:AlternateContent>
          <mc:Choice Requires="wps">
            <w:drawing>
              <wp:anchor distT="0" distB="0" distL="114300" distR="114300" simplePos="0" relativeHeight="251701248" behindDoc="0" locked="0" layoutInCell="1" allowOverlap="1" wp14:anchorId="115FDA10" wp14:editId="253D52A2">
                <wp:simplePos x="0" y="0"/>
                <wp:positionH relativeFrom="column">
                  <wp:posOffset>1933575</wp:posOffset>
                </wp:positionH>
                <wp:positionV relativeFrom="paragraph">
                  <wp:posOffset>5181600</wp:posOffset>
                </wp:positionV>
                <wp:extent cx="295275" cy="495300"/>
                <wp:effectExtent l="19050" t="0" r="28575" b="38100"/>
                <wp:wrapNone/>
                <wp:docPr id="39" name="Arrow: Down 39"/>
                <wp:cNvGraphicFramePr/>
                <a:graphic xmlns:a="http://schemas.openxmlformats.org/drawingml/2006/main">
                  <a:graphicData uri="http://schemas.microsoft.com/office/word/2010/wordprocessingShape">
                    <wps:wsp>
                      <wps:cNvSpPr/>
                      <wps:spPr>
                        <a:xfrm>
                          <a:off x="0" y="0"/>
                          <a:ext cx="295275" cy="495300"/>
                        </a:xfrm>
                        <a:prstGeom prst="down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0EB06CB">
              <v:shapetype id="_x0000_t67" coordsize="21600,21600" o:spt="67" adj="16200,5400" path="m0@0l@1@0@1,0@2,0@2@0,21600@0,10800,21600xe" w14:anchorId="116D7A70">
                <v:stroke joinstyle="miter"/>
                <v:formulas>
                  <v:f eqn="val #0"/>
                  <v:f eqn="val #1"/>
                  <v:f eqn="sum height 0 #1"/>
                  <v:f eqn="sum 10800 0 #1"/>
                  <v:f eqn="sum width 0 #0"/>
                  <v:f eqn="prod @4 @3 10800"/>
                  <v:f eqn="sum width 0 @5"/>
                </v:formulas>
                <v:path textboxrect="@1,0,@2,@6" o:connecttype="custom" o:connectlocs="10800,0;0,@0;10800,21600;21600,@0" o:connectangles="270,180,90,0"/>
                <v:handles>
                  <v:h position="#1,#0" xrange="0,10800" yrange="0,21600"/>
                </v:handles>
              </v:shapetype>
              <v:shape id="Arrow: Down 39" style="position:absolute;margin-left:152.25pt;margin-top:408pt;width:23.25pt;height:39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yellow" strokecolor="#2f528f" strokeweight="1pt" type="#_x0000_t67" adj="151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"/>
            </w:pict>
          </mc:Fallback>
        </mc:AlternateContent>
      </w:r>
      <w:r w:rsidRPr="00A05DBB">
        <w:rPr>
          <w:rFonts w:asciiTheme="minorHAnsi" w:hAnsiTheme="minorHAnsi"/>
          <w:noProof/>
        </w:rPr>
        <mc:AlternateContent>
          <mc:Choice Requires="wps">
            <w:drawing>
              <wp:anchor distT="0" distB="0" distL="114300" distR="114300" simplePos="0" relativeHeight="251678720" behindDoc="0" locked="0" layoutInCell="1" allowOverlap="1" wp14:anchorId="3C97DAE2" wp14:editId="28B4D543">
                <wp:simplePos x="0" y="0"/>
                <wp:positionH relativeFrom="margin">
                  <wp:posOffset>1533525</wp:posOffset>
                </wp:positionH>
                <wp:positionV relativeFrom="paragraph">
                  <wp:posOffset>3057525</wp:posOffset>
                </wp:positionV>
                <wp:extent cx="1123950" cy="2095500"/>
                <wp:effectExtent l="0" t="0" r="19050" b="19050"/>
                <wp:wrapNone/>
                <wp:docPr id="13" name="Flowchart: Process 13"/>
                <wp:cNvGraphicFramePr/>
                <a:graphic xmlns:a="http://schemas.openxmlformats.org/drawingml/2006/main">
                  <a:graphicData uri="http://schemas.microsoft.com/office/word/2010/wordprocessingShape">
                    <wps:wsp>
                      <wps:cNvSpPr/>
                      <wps:spPr>
                        <a:xfrm>
                          <a:off x="0" y="0"/>
                          <a:ext cx="1123950" cy="2095500"/>
                        </a:xfrm>
                        <a:prstGeom prst="flowChartProcess">
                          <a:avLst/>
                        </a:prstGeom>
                        <a:solidFill>
                          <a:srgbClr val="4472C4"/>
                        </a:solidFill>
                        <a:ln w="12700" cap="flat" cmpd="sng" algn="ctr">
                          <a:solidFill>
                            <a:srgbClr val="4472C4">
                              <a:shade val="50000"/>
                            </a:srgbClr>
                          </a:solidFill>
                          <a:prstDash val="solid"/>
                          <a:miter lim="800000"/>
                        </a:ln>
                        <a:effectLst/>
                      </wps:spPr>
                      <wps:txbx>
                        <w:txbxContent>
                          <w:p w14:paraId="5215CBE0" w14:textId="77777777" w:rsidR="00A05DBB" w:rsidRPr="001B7009" w:rsidRDefault="00A05DBB" w:rsidP="00A05DBB">
                            <w:pPr>
                              <w:jc w:val="center"/>
                              <w:rPr>
                                <w:color w:val="FFFFFF" w:themeColor="background1"/>
                              </w:rPr>
                            </w:pPr>
                            <w:r>
                              <w:rPr>
                                <w:color w:val="FFFFFF" w:themeColor="background1"/>
                              </w:rPr>
                              <w:t xml:space="preserve">Outcome reported to Student and their Course Leader in writing within 5 working days. Student has right to Appeal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7DAE2" id="Flowchart: Process 13" o:spid="_x0000_s1029" type="#_x0000_t109" style="position:absolute;margin-left:120.75pt;margin-top:240.75pt;width:88.5pt;height:16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" fillcolor="#4472c4" strokecolor="#2f528f" strokeweight="1pt">
                <v:textbox>
                  <w:txbxContent>
                    <w:p w14:paraId="5215CBE0" w14:textId="77777777" w:rsidR="00A05DBB" w:rsidRPr="001B7009" w:rsidRDefault="00A05DBB" w:rsidP="00A05DBB">
                      <w:pPr>
                        <w:jc w:val="center"/>
                        <w:rPr>
                          <w:color w:val="FFFFFF" w:themeColor="background1"/>
                        </w:rPr>
                      </w:pPr>
                      <w:r>
                        <w:rPr>
                          <w:color w:val="FFFFFF" w:themeColor="background1"/>
                        </w:rPr>
                        <w:t xml:space="preserve">Outcome reported to Student and their Course Leader in writing within 5 working days. Student has right to Appeal </w:t>
                      </w:r>
                    </w:p>
                  </w:txbxContent>
                </v:textbox>
                <w10:wrap anchorx="margin"/>
              </v:shape>
            </w:pict>
          </mc:Fallback>
        </mc:AlternateContent>
      </w:r>
      <w:r w:rsidRPr="00A05DBB">
        <w:rPr>
          <w:rFonts w:asciiTheme="minorHAnsi" w:hAnsiTheme="minorHAnsi"/>
          <w:noProof/>
        </w:rPr>
        <mc:AlternateContent>
          <mc:Choice Requires="wps">
            <w:drawing>
              <wp:anchor distT="0" distB="0" distL="114300" distR="114300" simplePos="0" relativeHeight="251700224" behindDoc="0" locked="0" layoutInCell="1" allowOverlap="1" wp14:anchorId="3C6637EB" wp14:editId="387BFE46">
                <wp:simplePos x="0" y="0"/>
                <wp:positionH relativeFrom="column">
                  <wp:posOffset>1276350</wp:posOffset>
                </wp:positionH>
                <wp:positionV relativeFrom="paragraph">
                  <wp:posOffset>4067175</wp:posOffset>
                </wp:positionV>
                <wp:extent cx="228600" cy="276225"/>
                <wp:effectExtent l="19050" t="19050" r="19050" b="47625"/>
                <wp:wrapNone/>
                <wp:docPr id="38" name="Arrow: Left 38"/>
                <wp:cNvGraphicFramePr/>
                <a:graphic xmlns:a="http://schemas.openxmlformats.org/drawingml/2006/main">
                  <a:graphicData uri="http://schemas.microsoft.com/office/word/2010/wordprocessingShape">
                    <wps:wsp>
                      <wps:cNvSpPr/>
                      <wps:spPr>
                        <a:xfrm>
                          <a:off x="0" y="0"/>
                          <a:ext cx="228600" cy="276225"/>
                        </a:xfrm>
                        <a:prstGeom prst="left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449355A5">
              <v:shape id="Arrow: Left 38" style="position:absolute;margin-left:100.5pt;margin-top:320.25pt;width:18pt;height:21.7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yellow" strokecolor="#2f528f" strokeweight="1pt" type="#_x0000_t66"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" w14:anchorId="1B5823E1"/>
            </w:pict>
          </mc:Fallback>
        </mc:AlternateContent>
      </w:r>
      <w:r w:rsidRPr="00A05DBB">
        <w:rPr>
          <w:rFonts w:asciiTheme="minorHAnsi" w:hAnsiTheme="minorHAnsi"/>
          <w:noProof/>
        </w:rPr>
        <mc:AlternateContent>
          <mc:Choice Requires="wps">
            <w:drawing>
              <wp:anchor distT="0" distB="0" distL="114300" distR="114300" simplePos="0" relativeHeight="251703296" behindDoc="0" locked="0" layoutInCell="1" allowOverlap="1" wp14:anchorId="0D3362F2" wp14:editId="71EAED18">
                <wp:simplePos x="0" y="0"/>
                <wp:positionH relativeFrom="column">
                  <wp:posOffset>4657725</wp:posOffset>
                </wp:positionH>
                <wp:positionV relativeFrom="paragraph">
                  <wp:posOffset>5343525</wp:posOffset>
                </wp:positionV>
                <wp:extent cx="295275" cy="342900"/>
                <wp:effectExtent l="19050" t="0" r="28575" b="38100"/>
                <wp:wrapNone/>
                <wp:docPr id="26" name="Arrow: Down 26"/>
                <wp:cNvGraphicFramePr/>
                <a:graphic xmlns:a="http://schemas.openxmlformats.org/drawingml/2006/main">
                  <a:graphicData uri="http://schemas.microsoft.com/office/word/2010/wordprocessingShape">
                    <wps:wsp>
                      <wps:cNvSpPr/>
                      <wps:spPr>
                        <a:xfrm>
                          <a:off x="0" y="0"/>
                          <a:ext cx="295275" cy="342900"/>
                        </a:xfrm>
                        <a:prstGeom prst="down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76B3898D">
              <v:shape id="Arrow: Down 26" style="position:absolute;margin-left:366.75pt;margin-top:420.75pt;width:23.25pt;height:27pt;z-index:2517032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yellow" strokecolor="#2f528f" strokeweight="1pt" type="#_x0000_t67" adj="12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" w14:anchorId="6184B683"/>
            </w:pict>
          </mc:Fallback>
        </mc:AlternateContent>
      </w:r>
      <w:r w:rsidRPr="00A05DBB">
        <w:rPr>
          <w:rFonts w:asciiTheme="minorHAnsi" w:hAnsiTheme="minorHAnsi"/>
          <w:noProof/>
        </w:rPr>
        <mc:AlternateContent>
          <mc:Choice Requires="wps">
            <w:drawing>
              <wp:anchor distT="0" distB="0" distL="114300" distR="114300" simplePos="0" relativeHeight="251699200" behindDoc="0" locked="0" layoutInCell="1" allowOverlap="1" wp14:anchorId="7B7E3423" wp14:editId="26C63E29">
                <wp:simplePos x="0" y="0"/>
                <wp:positionH relativeFrom="column">
                  <wp:posOffset>2657475</wp:posOffset>
                </wp:positionH>
                <wp:positionV relativeFrom="paragraph">
                  <wp:posOffset>4048125</wp:posOffset>
                </wp:positionV>
                <wp:extent cx="228600" cy="276225"/>
                <wp:effectExtent l="19050" t="19050" r="19050" b="47625"/>
                <wp:wrapNone/>
                <wp:docPr id="36" name="Arrow: Left 36"/>
                <wp:cNvGraphicFramePr/>
                <a:graphic xmlns:a="http://schemas.openxmlformats.org/drawingml/2006/main">
                  <a:graphicData uri="http://schemas.microsoft.com/office/word/2010/wordprocessingShape">
                    <wps:wsp>
                      <wps:cNvSpPr/>
                      <wps:spPr>
                        <a:xfrm>
                          <a:off x="0" y="0"/>
                          <a:ext cx="228600" cy="276225"/>
                        </a:xfrm>
                        <a:prstGeom prst="left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2F54F661">
              <v:shape id="Arrow: Left 36" style="position:absolute;margin-left:209.25pt;margin-top:318.75pt;width:18pt;height:21.7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yellow" strokecolor="#2f528f" strokeweight="1pt" type="#_x0000_t66"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" w14:anchorId="1924EB27"/>
            </w:pict>
          </mc:Fallback>
        </mc:AlternateContent>
      </w:r>
      <w:r w:rsidRPr="00A05DBB">
        <w:rPr>
          <w:rFonts w:asciiTheme="minorHAnsi" w:hAnsiTheme="minorHAnsi"/>
          <w:noProof/>
        </w:rPr>
        <mc:AlternateContent>
          <mc:Choice Requires="wps">
            <w:drawing>
              <wp:anchor distT="0" distB="0" distL="114300" distR="114300" simplePos="0" relativeHeight="251698176" behindDoc="0" locked="0" layoutInCell="1" allowOverlap="1" wp14:anchorId="11158A70" wp14:editId="026C9780">
                <wp:simplePos x="0" y="0"/>
                <wp:positionH relativeFrom="column">
                  <wp:posOffset>4000500</wp:posOffset>
                </wp:positionH>
                <wp:positionV relativeFrom="paragraph">
                  <wp:posOffset>4038600</wp:posOffset>
                </wp:positionV>
                <wp:extent cx="228600" cy="276225"/>
                <wp:effectExtent l="19050" t="19050" r="19050" b="47625"/>
                <wp:wrapNone/>
                <wp:docPr id="34" name="Arrow: Left 34"/>
                <wp:cNvGraphicFramePr/>
                <a:graphic xmlns:a="http://schemas.openxmlformats.org/drawingml/2006/main">
                  <a:graphicData uri="http://schemas.microsoft.com/office/word/2010/wordprocessingShape">
                    <wps:wsp>
                      <wps:cNvSpPr/>
                      <wps:spPr>
                        <a:xfrm>
                          <a:off x="0" y="0"/>
                          <a:ext cx="228600" cy="276225"/>
                        </a:xfrm>
                        <a:prstGeom prst="left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6CE05962">
              <v:shape id="Arrow: Left 34" style="position:absolute;margin-left:315pt;margin-top:318pt;width:18pt;height:21.7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yellow" strokecolor="#2f528f" strokeweight="1pt" type="#_x0000_t66"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" w14:anchorId="2BB4CB21"/>
            </w:pict>
          </mc:Fallback>
        </mc:AlternateContent>
      </w:r>
      <w:r w:rsidRPr="00A05DBB">
        <w:rPr>
          <w:rFonts w:asciiTheme="minorHAnsi" w:hAnsiTheme="minorHAnsi"/>
          <w:noProof/>
        </w:rPr>
        <mc:AlternateContent>
          <mc:Choice Requires="wps">
            <w:drawing>
              <wp:anchor distT="0" distB="0" distL="114300" distR="114300" simplePos="0" relativeHeight="251679744" behindDoc="0" locked="0" layoutInCell="1" allowOverlap="1" wp14:anchorId="1AFCAE71" wp14:editId="6ABCED95">
                <wp:simplePos x="0" y="0"/>
                <wp:positionH relativeFrom="column">
                  <wp:posOffset>2914650</wp:posOffset>
                </wp:positionH>
                <wp:positionV relativeFrom="paragraph">
                  <wp:posOffset>3638550</wp:posOffset>
                </wp:positionV>
                <wp:extent cx="1057275" cy="1066800"/>
                <wp:effectExtent l="0" t="0" r="28575" b="19050"/>
                <wp:wrapNone/>
                <wp:docPr id="14" name="Flowchart: Process 14"/>
                <wp:cNvGraphicFramePr/>
                <a:graphic xmlns:a="http://schemas.openxmlformats.org/drawingml/2006/main">
                  <a:graphicData uri="http://schemas.microsoft.com/office/word/2010/wordprocessingShape">
                    <wps:wsp>
                      <wps:cNvSpPr/>
                      <wps:spPr>
                        <a:xfrm>
                          <a:off x="0" y="0"/>
                          <a:ext cx="1057275" cy="1066800"/>
                        </a:xfrm>
                        <a:prstGeom prst="flowChartProcess">
                          <a:avLst/>
                        </a:prstGeom>
                        <a:solidFill>
                          <a:srgbClr val="4472C4"/>
                        </a:solidFill>
                        <a:ln w="12700" cap="flat" cmpd="sng" algn="ctr">
                          <a:solidFill>
                            <a:srgbClr val="4472C4">
                              <a:shade val="50000"/>
                            </a:srgbClr>
                          </a:solidFill>
                          <a:prstDash val="solid"/>
                          <a:miter lim="800000"/>
                        </a:ln>
                        <a:effectLst/>
                      </wps:spPr>
                      <wps:txbx>
                        <w:txbxContent>
                          <w:p w14:paraId="2439B48E" w14:textId="77777777" w:rsidR="00A05DBB" w:rsidRPr="001B7009" w:rsidRDefault="00A05DBB" w:rsidP="00A05DBB">
                            <w:pPr>
                              <w:jc w:val="center"/>
                              <w:rPr>
                                <w:color w:val="FFFFFF" w:themeColor="background1"/>
                              </w:rPr>
                            </w:pPr>
                            <w:r>
                              <w:rPr>
                                <w:color w:val="FFFFFF" w:themeColor="background1"/>
                              </w:rPr>
                              <w:t>Appropriate Penalty recommended to Award Board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CAE71" id="Flowchart: Process 14" o:spid="_x0000_s1030" type="#_x0000_t109" style="position:absolute;margin-left:229.5pt;margin-top:286.5pt;width:83.25pt;height:8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" fillcolor="#4472c4" strokecolor="#2f528f" strokeweight="1pt">
                <v:textbox>
                  <w:txbxContent>
                    <w:p w14:paraId="2439B48E" w14:textId="77777777" w:rsidR="00A05DBB" w:rsidRPr="001B7009" w:rsidRDefault="00A05DBB" w:rsidP="00A05DBB">
                      <w:pPr>
                        <w:jc w:val="center"/>
                        <w:rPr>
                          <w:color w:val="FFFFFF" w:themeColor="background1"/>
                        </w:rPr>
                      </w:pPr>
                      <w:r>
                        <w:rPr>
                          <w:color w:val="FFFFFF" w:themeColor="background1"/>
                        </w:rPr>
                        <w:t>Appropriate Penalty recommended to Award Board</w:t>
                      </w:r>
                    </w:p>
                  </w:txbxContent>
                </v:textbox>
              </v:shape>
            </w:pict>
          </mc:Fallback>
        </mc:AlternateContent>
      </w:r>
      <w:r w:rsidRPr="00A05DBB">
        <w:rPr>
          <w:rFonts w:asciiTheme="minorHAnsi" w:hAnsiTheme="minorHAnsi"/>
          <w:noProof/>
        </w:rPr>
        <mc:AlternateContent>
          <mc:Choice Requires="wps">
            <w:drawing>
              <wp:anchor distT="0" distB="0" distL="114300" distR="114300" simplePos="0" relativeHeight="251677696" behindDoc="0" locked="0" layoutInCell="1" allowOverlap="1" wp14:anchorId="6CF35760" wp14:editId="4E6BED71">
                <wp:simplePos x="0" y="0"/>
                <wp:positionH relativeFrom="column">
                  <wp:posOffset>4276725</wp:posOffset>
                </wp:positionH>
                <wp:positionV relativeFrom="paragraph">
                  <wp:posOffset>3028950</wp:posOffset>
                </wp:positionV>
                <wp:extent cx="1095375" cy="2295525"/>
                <wp:effectExtent l="0" t="0" r="28575" b="28575"/>
                <wp:wrapNone/>
                <wp:docPr id="12" name="Flowchart: Process 12"/>
                <wp:cNvGraphicFramePr/>
                <a:graphic xmlns:a="http://schemas.openxmlformats.org/drawingml/2006/main">
                  <a:graphicData uri="http://schemas.microsoft.com/office/word/2010/wordprocessingShape">
                    <wps:wsp>
                      <wps:cNvSpPr/>
                      <wps:spPr>
                        <a:xfrm>
                          <a:off x="0" y="0"/>
                          <a:ext cx="1095375" cy="2295525"/>
                        </a:xfrm>
                        <a:prstGeom prst="flowChartProcess">
                          <a:avLst/>
                        </a:prstGeom>
                        <a:solidFill>
                          <a:srgbClr val="4472C4"/>
                        </a:solidFill>
                        <a:ln w="12700" cap="flat" cmpd="sng" algn="ctr">
                          <a:solidFill>
                            <a:srgbClr val="4472C4">
                              <a:shade val="50000"/>
                            </a:srgbClr>
                          </a:solidFill>
                          <a:prstDash val="solid"/>
                          <a:miter lim="800000"/>
                        </a:ln>
                        <a:effectLst/>
                      </wps:spPr>
                      <wps:txbx>
                        <w:txbxContent>
                          <w:p w14:paraId="54D06F3F" w14:textId="77777777" w:rsidR="00A05DBB" w:rsidRDefault="00A05DBB" w:rsidP="00A05DBB">
                            <w:pPr>
                              <w:jc w:val="center"/>
                            </w:pPr>
                            <w:r>
                              <w:t>PANEL OF INVESTIGATION MEETING OR AGREEMENT VIA E-MAIL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F35760" id="Flowchart: Process 12" o:spid="_x0000_s1031" type="#_x0000_t109" style="position:absolute;margin-left:336.75pt;margin-top:238.5pt;width:86.25pt;height:180.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" fillcolor="#4472c4" strokecolor="#2f528f" strokeweight="1pt">
                <v:textbox>
                  <w:txbxContent>
                    <w:p w14:paraId="54D06F3F" w14:textId="77777777" w:rsidR="00A05DBB" w:rsidRDefault="00A05DBB" w:rsidP="00A05DBB">
                      <w:pPr>
                        <w:jc w:val="center"/>
                      </w:pPr>
                      <w:r>
                        <w:t>PANEL OF INVESTIGATION MEETING OR AGREEMENT VIA E-MAIL</w:t>
                      </w:r>
                    </w:p>
                  </w:txbxContent>
                </v:textbox>
              </v:shape>
            </w:pict>
          </mc:Fallback>
        </mc:AlternateContent>
      </w:r>
      <w:r w:rsidRPr="00A05DBB">
        <w:rPr>
          <w:rFonts w:asciiTheme="minorHAnsi" w:hAnsiTheme="minorHAnsi"/>
          <w:noProof/>
        </w:rPr>
        <mc:AlternateContent>
          <mc:Choice Requires="wps">
            <w:drawing>
              <wp:anchor distT="0" distB="0" distL="114300" distR="114300" simplePos="0" relativeHeight="251670528" behindDoc="0" locked="0" layoutInCell="1" allowOverlap="1" wp14:anchorId="1D80F3BA" wp14:editId="7712DAB8">
                <wp:simplePos x="0" y="0"/>
                <wp:positionH relativeFrom="column">
                  <wp:posOffset>5038725</wp:posOffset>
                </wp:positionH>
                <wp:positionV relativeFrom="paragraph">
                  <wp:posOffset>914400</wp:posOffset>
                </wp:positionV>
                <wp:extent cx="1419225" cy="1381125"/>
                <wp:effectExtent l="0" t="0" r="28575" b="28575"/>
                <wp:wrapNone/>
                <wp:docPr id="5" name="Flowchart: Process 5"/>
                <wp:cNvGraphicFramePr/>
                <a:graphic xmlns:a="http://schemas.openxmlformats.org/drawingml/2006/main">
                  <a:graphicData uri="http://schemas.microsoft.com/office/word/2010/wordprocessingShape">
                    <wps:wsp>
                      <wps:cNvSpPr/>
                      <wps:spPr>
                        <a:xfrm>
                          <a:off x="0" y="0"/>
                          <a:ext cx="1419225" cy="1381125"/>
                        </a:xfrm>
                        <a:prstGeom prst="flowChartProcess">
                          <a:avLst/>
                        </a:prstGeom>
                        <a:solidFill>
                          <a:srgbClr val="4472C4"/>
                        </a:solidFill>
                        <a:ln w="12700" cap="flat" cmpd="sng" algn="ctr">
                          <a:solidFill>
                            <a:srgbClr val="4472C4">
                              <a:shade val="50000"/>
                            </a:srgbClr>
                          </a:solidFill>
                          <a:prstDash val="solid"/>
                          <a:miter lim="800000"/>
                        </a:ln>
                        <a:effectLst/>
                      </wps:spPr>
                      <wps:txbx>
                        <w:txbxContent>
                          <w:p w14:paraId="5B489E8C" w14:textId="77777777" w:rsidR="00A05DBB" w:rsidRPr="00093341" w:rsidRDefault="00A05DBB" w:rsidP="00A05DBB">
                            <w:pPr>
                              <w:jc w:val="center"/>
                              <w:rPr>
                                <w:color w:val="FFFFFF" w:themeColor="background1"/>
                              </w:rPr>
                            </w:pPr>
                            <w:r>
                              <w:rPr>
                                <w:color w:val="FFFFFF" w:themeColor="background1"/>
                              </w:rPr>
                              <w:t>Head of Higher Education or their nominee acknowledges receipt of allegation (within 5 working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0F3BA" id="Flowchart: Process 5" o:spid="_x0000_s1032" type="#_x0000_t109" style="position:absolute;margin-left:396.75pt;margin-top:1in;width:111.75pt;height:108.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" fillcolor="#4472c4" strokecolor="#2f528f" strokeweight="1pt">
                <v:textbox>
                  <w:txbxContent>
                    <w:p w14:paraId="5B489E8C" w14:textId="77777777" w:rsidR="00A05DBB" w:rsidRPr="00093341" w:rsidRDefault="00A05DBB" w:rsidP="00A05DBB">
                      <w:pPr>
                        <w:jc w:val="center"/>
                        <w:rPr>
                          <w:color w:val="FFFFFF" w:themeColor="background1"/>
                        </w:rPr>
                      </w:pPr>
                      <w:r>
                        <w:rPr>
                          <w:color w:val="FFFFFF" w:themeColor="background1"/>
                        </w:rPr>
                        <w:t>Head of Higher Education or their nominee acknowledges receipt of allegation (within 5 working days)</w:t>
                      </w:r>
                    </w:p>
                  </w:txbxContent>
                </v:textbox>
              </v:shape>
            </w:pict>
          </mc:Fallback>
        </mc:AlternateContent>
      </w:r>
      <w:r w:rsidRPr="00A05DBB">
        <w:rPr>
          <w:rFonts w:asciiTheme="minorHAnsi" w:hAnsiTheme="minorHAnsi"/>
          <w:noProof/>
        </w:rPr>
        <mc:AlternateContent>
          <mc:Choice Requires="wps">
            <w:drawing>
              <wp:anchor distT="0" distB="0" distL="114300" distR="114300" simplePos="0" relativeHeight="251669504" behindDoc="0" locked="0" layoutInCell="1" allowOverlap="1" wp14:anchorId="295DAEDE" wp14:editId="0A0A5564">
                <wp:simplePos x="0" y="0"/>
                <wp:positionH relativeFrom="column">
                  <wp:posOffset>3238500</wp:posOffset>
                </wp:positionH>
                <wp:positionV relativeFrom="paragraph">
                  <wp:posOffset>923290</wp:posOffset>
                </wp:positionV>
                <wp:extent cx="1419225" cy="1381125"/>
                <wp:effectExtent l="0" t="0" r="28575" b="28575"/>
                <wp:wrapNone/>
                <wp:docPr id="4" name="Flowchart: Process 4"/>
                <wp:cNvGraphicFramePr/>
                <a:graphic xmlns:a="http://schemas.openxmlformats.org/drawingml/2006/main">
                  <a:graphicData uri="http://schemas.microsoft.com/office/word/2010/wordprocessingShape">
                    <wps:wsp>
                      <wps:cNvSpPr/>
                      <wps:spPr>
                        <a:xfrm>
                          <a:off x="0" y="0"/>
                          <a:ext cx="1419225" cy="1381125"/>
                        </a:xfrm>
                        <a:prstGeom prst="flowChartProcess">
                          <a:avLst/>
                        </a:prstGeom>
                        <a:solidFill>
                          <a:srgbClr val="4472C4"/>
                        </a:solidFill>
                        <a:ln w="12700" cap="flat" cmpd="sng" algn="ctr">
                          <a:solidFill>
                            <a:srgbClr val="4472C4">
                              <a:shade val="50000"/>
                            </a:srgbClr>
                          </a:solidFill>
                          <a:prstDash val="solid"/>
                          <a:miter lim="800000"/>
                        </a:ln>
                        <a:effectLst/>
                      </wps:spPr>
                      <wps:txbx>
                        <w:txbxContent>
                          <w:p w14:paraId="0BF758D3" w14:textId="77777777" w:rsidR="00A05DBB" w:rsidRDefault="00A05DBB" w:rsidP="00A05DBB">
                            <w:pPr>
                              <w:jc w:val="center"/>
                              <w:rPr>
                                <w:color w:val="FFFFFF" w:themeColor="background1"/>
                              </w:rPr>
                            </w:pPr>
                            <w:r w:rsidRPr="00093341">
                              <w:rPr>
                                <w:color w:val="FFFFFF" w:themeColor="background1"/>
                              </w:rPr>
                              <w:t>H</w:t>
                            </w:r>
                            <w:r>
                              <w:rPr>
                                <w:color w:val="FFFFFF" w:themeColor="background1"/>
                              </w:rPr>
                              <w:t xml:space="preserve">E Team informed in writing as soon as reasonably practicable </w:t>
                            </w:r>
                          </w:p>
                          <w:p w14:paraId="2B1742B6" w14:textId="77777777" w:rsidR="00A05DBB" w:rsidRPr="00093341" w:rsidRDefault="00A05DBB" w:rsidP="00A05DBB">
                            <w:pPr>
                              <w:jc w:val="center"/>
                              <w:rPr>
                                <w:color w:val="FFFFFF" w:themeColor="background1"/>
                              </w:rPr>
                            </w:pPr>
                            <w:r>
                              <w:rPr>
                                <w:color w:val="FFFFFF" w:themeColor="background1"/>
                              </w:rPr>
                              <w:t>( usually within 5 days)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DAEDE" id="Flowchart: Process 4" o:spid="_x0000_s1033" type="#_x0000_t109" style="position:absolute;margin-left:255pt;margin-top:72.7pt;width:111.75pt;height:108.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" fillcolor="#4472c4" strokecolor="#2f528f" strokeweight="1pt">
                <v:textbox>
                  <w:txbxContent>
                    <w:p w14:paraId="0BF758D3" w14:textId="77777777" w:rsidR="00A05DBB" w:rsidRDefault="00A05DBB" w:rsidP="00A05DBB">
                      <w:pPr>
                        <w:jc w:val="center"/>
                        <w:rPr>
                          <w:color w:val="FFFFFF" w:themeColor="background1"/>
                        </w:rPr>
                      </w:pPr>
                      <w:r w:rsidRPr="00093341">
                        <w:rPr>
                          <w:color w:val="FFFFFF" w:themeColor="background1"/>
                        </w:rPr>
                        <w:t>H</w:t>
                      </w:r>
                      <w:r>
                        <w:rPr>
                          <w:color w:val="FFFFFF" w:themeColor="background1"/>
                        </w:rPr>
                        <w:t xml:space="preserve">E Team informed in writing as soon as reasonably practicable </w:t>
                      </w:r>
                    </w:p>
                    <w:p w14:paraId="2B1742B6" w14:textId="77777777" w:rsidR="00A05DBB" w:rsidRPr="00093341" w:rsidRDefault="00A05DBB" w:rsidP="00A05DBB">
                      <w:pPr>
                        <w:jc w:val="center"/>
                        <w:rPr>
                          <w:color w:val="FFFFFF" w:themeColor="background1"/>
                        </w:rPr>
                      </w:pPr>
                      <w:r>
                        <w:rPr>
                          <w:color w:val="FFFFFF" w:themeColor="background1"/>
                        </w:rPr>
                        <w:t>( usually within 5 days)</w:t>
                      </w:r>
                    </w:p>
                  </w:txbxContent>
                </v:textbox>
              </v:shape>
            </w:pict>
          </mc:Fallback>
        </mc:AlternateContent>
      </w:r>
      <w:r w:rsidRPr="00A05DBB">
        <w:rPr>
          <w:rFonts w:asciiTheme="minorHAnsi" w:hAnsiTheme="minorHAnsi"/>
          <w:noProof/>
        </w:rPr>
        <mc:AlternateContent>
          <mc:Choice Requires="wps">
            <w:drawing>
              <wp:anchor distT="0" distB="0" distL="114300" distR="114300" simplePos="0" relativeHeight="251695104" behindDoc="0" locked="0" layoutInCell="1" allowOverlap="1" wp14:anchorId="497A8F88" wp14:editId="7DE122B4">
                <wp:simplePos x="0" y="0"/>
                <wp:positionH relativeFrom="column">
                  <wp:posOffset>5400675</wp:posOffset>
                </wp:positionH>
                <wp:positionV relativeFrom="paragraph">
                  <wp:posOffset>4352925</wp:posOffset>
                </wp:positionV>
                <wp:extent cx="228600" cy="276225"/>
                <wp:effectExtent l="19050" t="19050" r="19050" b="47625"/>
                <wp:wrapNone/>
                <wp:docPr id="31" name="Arrow: Left 31"/>
                <wp:cNvGraphicFramePr/>
                <a:graphic xmlns:a="http://schemas.openxmlformats.org/drawingml/2006/main">
                  <a:graphicData uri="http://schemas.microsoft.com/office/word/2010/wordprocessingShape">
                    <wps:wsp>
                      <wps:cNvSpPr/>
                      <wps:spPr>
                        <a:xfrm>
                          <a:off x="0" y="0"/>
                          <a:ext cx="228600" cy="276225"/>
                        </a:xfrm>
                        <a:prstGeom prst="left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3E949D3A">
              <v:shape id="Arrow: Left 31" style="position:absolute;margin-left:425.25pt;margin-top:342.75pt;width:18pt;height:21.7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yellow" strokecolor="#2f528f" strokeweight="1pt" type="#_x0000_t66"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" w14:anchorId="2B324C51"/>
            </w:pict>
          </mc:Fallback>
        </mc:AlternateContent>
      </w:r>
      <w:r w:rsidRPr="00A05DBB">
        <w:rPr>
          <w:rFonts w:asciiTheme="minorHAnsi" w:hAnsiTheme="minorHAnsi"/>
          <w:noProof/>
        </w:rPr>
        <mc:AlternateContent>
          <mc:Choice Requires="wps">
            <w:drawing>
              <wp:anchor distT="0" distB="0" distL="114300" distR="114300" simplePos="0" relativeHeight="251697152" behindDoc="0" locked="0" layoutInCell="1" allowOverlap="1" wp14:anchorId="40FD4C7A" wp14:editId="506BAC2D">
                <wp:simplePos x="0" y="0"/>
                <wp:positionH relativeFrom="column">
                  <wp:posOffset>5410200</wp:posOffset>
                </wp:positionH>
                <wp:positionV relativeFrom="paragraph">
                  <wp:posOffset>3019425</wp:posOffset>
                </wp:positionV>
                <wp:extent cx="228600" cy="276225"/>
                <wp:effectExtent l="19050" t="19050" r="19050" b="47625"/>
                <wp:wrapNone/>
                <wp:docPr id="33" name="Arrow: Left 33"/>
                <wp:cNvGraphicFramePr/>
                <a:graphic xmlns:a="http://schemas.openxmlformats.org/drawingml/2006/main">
                  <a:graphicData uri="http://schemas.microsoft.com/office/word/2010/wordprocessingShape">
                    <wps:wsp>
                      <wps:cNvSpPr/>
                      <wps:spPr>
                        <a:xfrm>
                          <a:off x="0" y="0"/>
                          <a:ext cx="228600" cy="276225"/>
                        </a:xfrm>
                        <a:prstGeom prst="left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31842605">
              <v:shape id="Arrow: Left 33" style="position:absolute;margin-left:426pt;margin-top:237.75pt;width:18pt;height:21.7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yellow" strokecolor="#2f528f" strokeweight="1pt" type="#_x0000_t66"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" w14:anchorId="19711805"/>
            </w:pict>
          </mc:Fallback>
        </mc:AlternateContent>
      </w:r>
      <w:r w:rsidRPr="00A05DBB">
        <w:rPr>
          <w:rFonts w:asciiTheme="minorHAnsi" w:hAnsiTheme="minorHAnsi"/>
          <w:noProof/>
        </w:rPr>
        <mc:AlternateContent>
          <mc:Choice Requires="wps">
            <w:drawing>
              <wp:anchor distT="0" distB="0" distL="114300" distR="114300" simplePos="0" relativeHeight="251696128" behindDoc="0" locked="0" layoutInCell="1" allowOverlap="1" wp14:anchorId="4DB91B9B" wp14:editId="5164DA4E">
                <wp:simplePos x="0" y="0"/>
                <wp:positionH relativeFrom="column">
                  <wp:posOffset>5400675</wp:posOffset>
                </wp:positionH>
                <wp:positionV relativeFrom="paragraph">
                  <wp:posOffset>3667125</wp:posOffset>
                </wp:positionV>
                <wp:extent cx="228600" cy="276225"/>
                <wp:effectExtent l="19050" t="19050" r="19050" b="47625"/>
                <wp:wrapNone/>
                <wp:docPr id="32" name="Arrow: Left 32"/>
                <wp:cNvGraphicFramePr/>
                <a:graphic xmlns:a="http://schemas.openxmlformats.org/drawingml/2006/main">
                  <a:graphicData uri="http://schemas.microsoft.com/office/word/2010/wordprocessingShape">
                    <wps:wsp>
                      <wps:cNvSpPr/>
                      <wps:spPr>
                        <a:xfrm>
                          <a:off x="0" y="0"/>
                          <a:ext cx="228600" cy="276225"/>
                        </a:xfrm>
                        <a:prstGeom prst="left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72985166">
              <v:shape id="Arrow: Left 32" style="position:absolute;margin-left:425.25pt;margin-top:288.75pt;width:18pt;height:21.7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yellow" strokecolor="#2f528f" strokeweight="1pt" type="#_x0000_t66"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" w14:anchorId="0F3C7942"/>
            </w:pict>
          </mc:Fallback>
        </mc:AlternateContent>
      </w:r>
      <w:r w:rsidRPr="00A05DBB">
        <w:rPr>
          <w:rFonts w:asciiTheme="minorHAnsi" w:hAnsiTheme="minorHAnsi"/>
          <w:noProof/>
        </w:rPr>
        <mc:AlternateContent>
          <mc:Choice Requires="wps">
            <w:drawing>
              <wp:anchor distT="0" distB="0" distL="114300" distR="114300" simplePos="0" relativeHeight="251674624" behindDoc="0" locked="0" layoutInCell="1" allowOverlap="1" wp14:anchorId="2517C9BD" wp14:editId="1CA3249D">
                <wp:simplePos x="0" y="0"/>
                <wp:positionH relativeFrom="column">
                  <wp:posOffset>5676900</wp:posOffset>
                </wp:positionH>
                <wp:positionV relativeFrom="paragraph">
                  <wp:posOffset>2895600</wp:posOffset>
                </wp:positionV>
                <wp:extent cx="1333500" cy="476250"/>
                <wp:effectExtent l="0" t="0" r="19050" b="19050"/>
                <wp:wrapNone/>
                <wp:docPr id="9" name="Flowchart: Process 9"/>
                <wp:cNvGraphicFramePr/>
                <a:graphic xmlns:a="http://schemas.openxmlformats.org/drawingml/2006/main">
                  <a:graphicData uri="http://schemas.microsoft.com/office/word/2010/wordprocessingShape">
                    <wps:wsp>
                      <wps:cNvSpPr/>
                      <wps:spPr>
                        <a:xfrm>
                          <a:off x="0" y="0"/>
                          <a:ext cx="1333500" cy="476250"/>
                        </a:xfrm>
                        <a:prstGeom prst="flowChartProcess">
                          <a:avLst/>
                        </a:prstGeom>
                        <a:solidFill>
                          <a:srgbClr val="4472C4"/>
                        </a:solidFill>
                        <a:ln w="12700" cap="flat" cmpd="sng" algn="ctr">
                          <a:solidFill>
                            <a:srgbClr val="4472C4">
                              <a:shade val="50000"/>
                            </a:srgbClr>
                          </a:solidFill>
                          <a:prstDash val="solid"/>
                          <a:miter lim="800000"/>
                        </a:ln>
                        <a:effectLst/>
                      </wps:spPr>
                      <wps:txbx>
                        <w:txbxContent>
                          <w:p w14:paraId="36671277" w14:textId="77777777" w:rsidR="00A05DBB" w:rsidRPr="00723C61" w:rsidRDefault="00A05DBB" w:rsidP="00A05DBB">
                            <w:pPr>
                              <w:jc w:val="center"/>
                              <w:rPr>
                                <w:color w:val="FFFFFF" w:themeColor="background1"/>
                              </w:rPr>
                            </w:pPr>
                            <w:r>
                              <w:rPr>
                                <w:color w:val="FFFFFF" w:themeColor="background1"/>
                              </w:rPr>
                              <w:t>Student submits evidence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17C9BD" id="Flowchart: Process 9" o:spid="_x0000_s1034" type="#_x0000_t109" style="position:absolute;margin-left:447pt;margin-top:228pt;width:105pt;height: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" fillcolor="#4472c4" strokecolor="#2f528f" strokeweight="1pt">
                <v:textbox>
                  <w:txbxContent>
                    <w:p w14:paraId="36671277" w14:textId="77777777" w:rsidR="00A05DBB" w:rsidRPr="00723C61" w:rsidRDefault="00A05DBB" w:rsidP="00A05DBB">
                      <w:pPr>
                        <w:jc w:val="center"/>
                        <w:rPr>
                          <w:color w:val="FFFFFF" w:themeColor="background1"/>
                        </w:rPr>
                      </w:pPr>
                      <w:r>
                        <w:rPr>
                          <w:color w:val="FFFFFF" w:themeColor="background1"/>
                        </w:rPr>
                        <w:t>Student submits evidence</w:t>
                      </w:r>
                    </w:p>
                  </w:txbxContent>
                </v:textbox>
              </v:shape>
            </w:pict>
          </mc:Fallback>
        </mc:AlternateContent>
      </w:r>
      <w:r w:rsidRPr="00A05DBB">
        <w:rPr>
          <w:rFonts w:asciiTheme="minorHAnsi" w:hAnsiTheme="minorHAnsi"/>
          <w:noProof/>
        </w:rPr>
        <mc:AlternateContent>
          <mc:Choice Requires="wps">
            <w:drawing>
              <wp:anchor distT="0" distB="0" distL="114300" distR="114300" simplePos="0" relativeHeight="251692032" behindDoc="0" locked="0" layoutInCell="1" allowOverlap="1" wp14:anchorId="39C0636B" wp14:editId="24B2C52F">
                <wp:simplePos x="0" y="0"/>
                <wp:positionH relativeFrom="column">
                  <wp:posOffset>7038975</wp:posOffset>
                </wp:positionH>
                <wp:positionV relativeFrom="paragraph">
                  <wp:posOffset>3009900</wp:posOffset>
                </wp:positionV>
                <wp:extent cx="228600" cy="276225"/>
                <wp:effectExtent l="19050" t="19050" r="19050" b="47625"/>
                <wp:wrapNone/>
                <wp:docPr id="28" name="Arrow: Left 28"/>
                <wp:cNvGraphicFramePr/>
                <a:graphic xmlns:a="http://schemas.openxmlformats.org/drawingml/2006/main">
                  <a:graphicData uri="http://schemas.microsoft.com/office/word/2010/wordprocessingShape">
                    <wps:wsp>
                      <wps:cNvSpPr/>
                      <wps:spPr>
                        <a:xfrm>
                          <a:off x="0" y="0"/>
                          <a:ext cx="228600" cy="276225"/>
                        </a:xfrm>
                        <a:prstGeom prst="left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2AFE4A6E">
              <v:shape id="Arrow: Left 28" style="position:absolute;margin-left:554.25pt;margin-top:237pt;width:18pt;height:21.7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yellow" strokecolor="#2f528f" strokeweight="1pt" type="#_x0000_t66"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" w14:anchorId="7B895219"/>
            </w:pict>
          </mc:Fallback>
        </mc:AlternateContent>
      </w:r>
      <w:r w:rsidRPr="00A05DBB">
        <w:rPr>
          <w:rFonts w:asciiTheme="minorHAnsi" w:hAnsiTheme="minorHAnsi"/>
          <w:noProof/>
        </w:rPr>
        <mc:AlternateContent>
          <mc:Choice Requires="wps">
            <w:drawing>
              <wp:anchor distT="0" distB="0" distL="114300" distR="114300" simplePos="0" relativeHeight="251694080" behindDoc="0" locked="0" layoutInCell="1" allowOverlap="1" wp14:anchorId="79435039" wp14:editId="266984BC">
                <wp:simplePos x="0" y="0"/>
                <wp:positionH relativeFrom="column">
                  <wp:posOffset>7048500</wp:posOffset>
                </wp:positionH>
                <wp:positionV relativeFrom="paragraph">
                  <wp:posOffset>4324350</wp:posOffset>
                </wp:positionV>
                <wp:extent cx="228600" cy="276225"/>
                <wp:effectExtent l="19050" t="19050" r="19050" b="47625"/>
                <wp:wrapNone/>
                <wp:docPr id="30" name="Arrow: Left 30"/>
                <wp:cNvGraphicFramePr/>
                <a:graphic xmlns:a="http://schemas.openxmlformats.org/drawingml/2006/main">
                  <a:graphicData uri="http://schemas.microsoft.com/office/word/2010/wordprocessingShape">
                    <wps:wsp>
                      <wps:cNvSpPr/>
                      <wps:spPr>
                        <a:xfrm>
                          <a:off x="0" y="0"/>
                          <a:ext cx="228600" cy="276225"/>
                        </a:xfrm>
                        <a:prstGeom prst="left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292000D1">
              <v:shape id="Arrow: Left 30" style="position:absolute;margin-left:555pt;margin-top:340.5pt;width:18pt;height:21.75pt;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yellow" strokecolor="#2f528f" strokeweight="1pt" type="#_x0000_t66"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" w14:anchorId="0F222E88"/>
            </w:pict>
          </mc:Fallback>
        </mc:AlternateContent>
      </w:r>
      <w:r w:rsidRPr="00A05DBB">
        <w:rPr>
          <w:rFonts w:asciiTheme="minorHAnsi" w:hAnsiTheme="minorHAnsi"/>
          <w:noProof/>
        </w:rPr>
        <mc:AlternateContent>
          <mc:Choice Requires="wps">
            <w:drawing>
              <wp:anchor distT="0" distB="0" distL="114300" distR="114300" simplePos="0" relativeHeight="251693056" behindDoc="0" locked="0" layoutInCell="1" allowOverlap="1" wp14:anchorId="3915D4AC" wp14:editId="158CA30D">
                <wp:simplePos x="0" y="0"/>
                <wp:positionH relativeFrom="column">
                  <wp:posOffset>7048500</wp:posOffset>
                </wp:positionH>
                <wp:positionV relativeFrom="paragraph">
                  <wp:posOffset>3676650</wp:posOffset>
                </wp:positionV>
                <wp:extent cx="228600" cy="276225"/>
                <wp:effectExtent l="19050" t="19050" r="19050" b="47625"/>
                <wp:wrapNone/>
                <wp:docPr id="29" name="Arrow: Left 29"/>
                <wp:cNvGraphicFramePr/>
                <a:graphic xmlns:a="http://schemas.openxmlformats.org/drawingml/2006/main">
                  <a:graphicData uri="http://schemas.microsoft.com/office/word/2010/wordprocessingShape">
                    <wps:wsp>
                      <wps:cNvSpPr/>
                      <wps:spPr>
                        <a:xfrm>
                          <a:off x="0" y="0"/>
                          <a:ext cx="228600" cy="276225"/>
                        </a:xfrm>
                        <a:prstGeom prst="left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4D7A0E6A">
              <v:shape id="Arrow: Left 29" style="position:absolute;margin-left:555pt;margin-top:289.5pt;width:18pt;height:21.7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yellow" strokecolor="#2f528f" strokeweight="1pt" type="#_x0000_t66" adj="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" w14:anchorId="02D62A74"/>
            </w:pict>
          </mc:Fallback>
        </mc:AlternateContent>
      </w:r>
      <w:r w:rsidRPr="00A05DBB">
        <w:rPr>
          <w:rFonts w:asciiTheme="minorHAnsi" w:hAnsiTheme="minorHAnsi"/>
          <w:noProof/>
        </w:rPr>
        <mc:AlternateContent>
          <mc:Choice Requires="wps">
            <w:drawing>
              <wp:anchor distT="0" distB="0" distL="114300" distR="114300" simplePos="0" relativeHeight="251672576" behindDoc="0" locked="0" layoutInCell="1" allowOverlap="1" wp14:anchorId="4F57F806" wp14:editId="7CD2D0E6">
                <wp:simplePos x="0" y="0"/>
                <wp:positionH relativeFrom="margin">
                  <wp:posOffset>7305675</wp:posOffset>
                </wp:positionH>
                <wp:positionV relativeFrom="paragraph">
                  <wp:posOffset>2828925</wp:posOffset>
                </wp:positionV>
                <wp:extent cx="1333500" cy="1809750"/>
                <wp:effectExtent l="0" t="0" r="19050" b="19050"/>
                <wp:wrapNone/>
                <wp:docPr id="7" name="Flowchart: Process 7"/>
                <wp:cNvGraphicFramePr/>
                <a:graphic xmlns:a="http://schemas.openxmlformats.org/drawingml/2006/main">
                  <a:graphicData uri="http://schemas.microsoft.com/office/word/2010/wordprocessingShape">
                    <wps:wsp>
                      <wps:cNvSpPr/>
                      <wps:spPr>
                        <a:xfrm>
                          <a:off x="0" y="0"/>
                          <a:ext cx="1333500" cy="1809750"/>
                        </a:xfrm>
                        <a:prstGeom prst="flowChartProcess">
                          <a:avLst/>
                        </a:prstGeom>
                        <a:solidFill>
                          <a:srgbClr val="4472C4"/>
                        </a:solidFill>
                        <a:ln w="12700" cap="flat" cmpd="sng" algn="ctr">
                          <a:solidFill>
                            <a:srgbClr val="4472C4">
                              <a:shade val="50000"/>
                            </a:srgbClr>
                          </a:solidFill>
                          <a:prstDash val="solid"/>
                          <a:miter lim="800000"/>
                        </a:ln>
                        <a:effectLst/>
                      </wps:spPr>
                      <wps:txbx>
                        <w:txbxContent>
                          <w:p w14:paraId="2B3C2A9C" w14:textId="77777777" w:rsidR="00A05DBB" w:rsidRDefault="00A05DBB" w:rsidP="00A05DBB">
                            <w:pPr>
                              <w:jc w:val="center"/>
                            </w:pPr>
                            <w:r>
                              <w:t xml:space="preserve">Student informed  in writing of alleged Academic Misconduct within 5 working days.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57F806" id="Flowchart: Process 7" o:spid="_x0000_s1035" type="#_x0000_t109" style="position:absolute;margin-left:575.25pt;margin-top:222.75pt;width:105pt;height:14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" fillcolor="#4472c4" strokecolor="#2f528f" strokeweight="1pt">
                <v:textbox>
                  <w:txbxContent>
                    <w:p w14:paraId="2B3C2A9C" w14:textId="77777777" w:rsidR="00A05DBB" w:rsidRDefault="00A05DBB" w:rsidP="00A05DBB">
                      <w:pPr>
                        <w:jc w:val="center"/>
                      </w:pPr>
                      <w:r>
                        <w:t xml:space="preserve">Student informed  in writing of alleged Academic Misconduct within 5 working days. </w:t>
                      </w:r>
                    </w:p>
                  </w:txbxContent>
                </v:textbox>
                <w10:wrap anchorx="margin"/>
              </v:shape>
            </w:pict>
          </mc:Fallback>
        </mc:AlternateContent>
      </w:r>
      <w:r w:rsidRPr="00A05DBB">
        <w:rPr>
          <w:rFonts w:asciiTheme="minorHAnsi" w:hAnsiTheme="minorHAnsi"/>
          <w:noProof/>
        </w:rPr>
        <mc:AlternateContent>
          <mc:Choice Requires="wps">
            <w:drawing>
              <wp:anchor distT="0" distB="0" distL="114300" distR="114300" simplePos="0" relativeHeight="251676672" behindDoc="0" locked="0" layoutInCell="1" allowOverlap="1" wp14:anchorId="3EA4F5C6" wp14:editId="59758E43">
                <wp:simplePos x="0" y="0"/>
                <wp:positionH relativeFrom="column">
                  <wp:posOffset>5695950</wp:posOffset>
                </wp:positionH>
                <wp:positionV relativeFrom="paragraph">
                  <wp:posOffset>4276725</wp:posOffset>
                </wp:positionV>
                <wp:extent cx="1333500" cy="495300"/>
                <wp:effectExtent l="0" t="0" r="19050" b="19050"/>
                <wp:wrapNone/>
                <wp:docPr id="11" name="Flowchart: Process 11"/>
                <wp:cNvGraphicFramePr/>
                <a:graphic xmlns:a="http://schemas.openxmlformats.org/drawingml/2006/main">
                  <a:graphicData uri="http://schemas.microsoft.com/office/word/2010/wordprocessingShape">
                    <wps:wsp>
                      <wps:cNvSpPr/>
                      <wps:spPr>
                        <a:xfrm>
                          <a:off x="0" y="0"/>
                          <a:ext cx="1333500" cy="495300"/>
                        </a:xfrm>
                        <a:prstGeom prst="flowChartProcess">
                          <a:avLst/>
                        </a:prstGeom>
                        <a:solidFill>
                          <a:srgbClr val="4472C4"/>
                        </a:solidFill>
                        <a:ln w="12700" cap="flat" cmpd="sng" algn="ctr">
                          <a:solidFill>
                            <a:srgbClr val="4472C4">
                              <a:shade val="50000"/>
                            </a:srgbClr>
                          </a:solidFill>
                          <a:prstDash val="solid"/>
                          <a:miter lim="800000"/>
                        </a:ln>
                        <a:effectLst/>
                      </wps:spPr>
                      <wps:txbx>
                        <w:txbxContent>
                          <w:p w14:paraId="3E3B722C" w14:textId="77777777" w:rsidR="00A05DBB" w:rsidRPr="00723C61" w:rsidRDefault="00A05DBB" w:rsidP="00A05DBB">
                            <w:pPr>
                              <w:jc w:val="center"/>
                              <w:rPr>
                                <w:color w:val="FFFFFF" w:themeColor="background1"/>
                              </w:rPr>
                            </w:pPr>
                            <w:r>
                              <w:rPr>
                                <w:color w:val="FFFFFF" w:themeColor="background1"/>
                              </w:rPr>
                              <w:t>Student does not correspond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A4F5C6" id="Flowchart: Process 11" o:spid="_x0000_s1036" type="#_x0000_t109" style="position:absolute;margin-left:448.5pt;margin-top:336.75pt;width:105pt;height:3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" fillcolor="#4472c4" strokecolor="#2f528f" strokeweight="1pt">
                <v:textbox>
                  <w:txbxContent>
                    <w:p w14:paraId="3E3B722C" w14:textId="77777777" w:rsidR="00A05DBB" w:rsidRPr="00723C61" w:rsidRDefault="00A05DBB" w:rsidP="00A05DBB">
                      <w:pPr>
                        <w:jc w:val="center"/>
                        <w:rPr>
                          <w:color w:val="FFFFFF" w:themeColor="background1"/>
                        </w:rPr>
                      </w:pPr>
                      <w:r>
                        <w:rPr>
                          <w:color w:val="FFFFFF" w:themeColor="background1"/>
                        </w:rPr>
                        <w:t>Student does not correspond</w:t>
                      </w:r>
                    </w:p>
                  </w:txbxContent>
                </v:textbox>
              </v:shape>
            </w:pict>
          </mc:Fallback>
        </mc:AlternateContent>
      </w:r>
      <w:r w:rsidRPr="00A05DBB">
        <w:rPr>
          <w:rFonts w:asciiTheme="minorHAnsi" w:hAnsiTheme="minorHAnsi"/>
          <w:noProof/>
        </w:rPr>
        <mc:AlternateContent>
          <mc:Choice Requires="wps">
            <w:drawing>
              <wp:anchor distT="0" distB="0" distL="114300" distR="114300" simplePos="0" relativeHeight="251675648" behindDoc="0" locked="0" layoutInCell="1" allowOverlap="1" wp14:anchorId="0DDF784F" wp14:editId="51172B9D">
                <wp:simplePos x="0" y="0"/>
                <wp:positionH relativeFrom="column">
                  <wp:posOffset>5686425</wp:posOffset>
                </wp:positionH>
                <wp:positionV relativeFrom="paragraph">
                  <wp:posOffset>3561715</wp:posOffset>
                </wp:positionV>
                <wp:extent cx="1333500" cy="485775"/>
                <wp:effectExtent l="0" t="0" r="19050" b="28575"/>
                <wp:wrapNone/>
                <wp:docPr id="10" name="Flowchart: Process 10"/>
                <wp:cNvGraphicFramePr/>
                <a:graphic xmlns:a="http://schemas.openxmlformats.org/drawingml/2006/main">
                  <a:graphicData uri="http://schemas.microsoft.com/office/word/2010/wordprocessingShape">
                    <wps:wsp>
                      <wps:cNvSpPr/>
                      <wps:spPr>
                        <a:xfrm>
                          <a:off x="0" y="0"/>
                          <a:ext cx="1333500" cy="485775"/>
                        </a:xfrm>
                        <a:prstGeom prst="flowChartProcess">
                          <a:avLst/>
                        </a:prstGeom>
                        <a:solidFill>
                          <a:srgbClr val="4472C4"/>
                        </a:solidFill>
                        <a:ln w="12700" cap="flat" cmpd="sng" algn="ctr">
                          <a:solidFill>
                            <a:srgbClr val="4472C4">
                              <a:shade val="50000"/>
                            </a:srgbClr>
                          </a:solidFill>
                          <a:prstDash val="solid"/>
                          <a:miter lim="800000"/>
                        </a:ln>
                        <a:effectLst/>
                      </wps:spPr>
                      <wps:txbx>
                        <w:txbxContent>
                          <w:p w14:paraId="0997D11D" w14:textId="77777777" w:rsidR="00A05DBB" w:rsidRPr="00723C61" w:rsidRDefault="00A05DBB" w:rsidP="00A05DBB">
                            <w:pPr>
                              <w:jc w:val="center"/>
                              <w:rPr>
                                <w:color w:val="FFFFFF" w:themeColor="background1"/>
                              </w:rPr>
                            </w:pPr>
                            <w:r>
                              <w:rPr>
                                <w:color w:val="FFFFFF" w:themeColor="background1"/>
                              </w:rPr>
                              <w:t>Student contests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DF784F" id="Flowchart: Process 10" o:spid="_x0000_s1037" type="#_x0000_t109" style="position:absolute;margin-left:447.75pt;margin-top:280.45pt;width:105pt;height:38.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" fillcolor="#4472c4" strokecolor="#2f528f" strokeweight="1pt">
                <v:textbox>
                  <w:txbxContent>
                    <w:p w14:paraId="0997D11D" w14:textId="77777777" w:rsidR="00A05DBB" w:rsidRPr="00723C61" w:rsidRDefault="00A05DBB" w:rsidP="00A05DBB">
                      <w:pPr>
                        <w:jc w:val="center"/>
                        <w:rPr>
                          <w:color w:val="FFFFFF" w:themeColor="background1"/>
                        </w:rPr>
                      </w:pPr>
                      <w:r>
                        <w:rPr>
                          <w:color w:val="FFFFFF" w:themeColor="background1"/>
                        </w:rPr>
                        <w:t>Student contests</w:t>
                      </w:r>
                    </w:p>
                  </w:txbxContent>
                </v:textbox>
              </v:shape>
            </w:pict>
          </mc:Fallback>
        </mc:AlternateContent>
      </w:r>
      <w:r w:rsidRPr="00A05DBB">
        <w:rPr>
          <w:rFonts w:asciiTheme="minorHAnsi" w:hAnsiTheme="minorHAnsi"/>
          <w:noProof/>
        </w:rPr>
        <mc:AlternateContent>
          <mc:Choice Requires="wps">
            <w:drawing>
              <wp:anchor distT="0" distB="0" distL="114300" distR="114300" simplePos="0" relativeHeight="251689984" behindDoc="0" locked="0" layoutInCell="1" allowOverlap="1" wp14:anchorId="00F119BB" wp14:editId="3C74B96E">
                <wp:simplePos x="0" y="0"/>
                <wp:positionH relativeFrom="column">
                  <wp:posOffset>8743950</wp:posOffset>
                </wp:positionH>
                <wp:positionV relativeFrom="paragraph">
                  <wp:posOffset>2438400</wp:posOffset>
                </wp:positionV>
                <wp:extent cx="295275" cy="2324100"/>
                <wp:effectExtent l="19050" t="0" r="28575" b="38100"/>
                <wp:wrapNone/>
                <wp:docPr id="25" name="Arrow: Down 25"/>
                <wp:cNvGraphicFramePr/>
                <a:graphic xmlns:a="http://schemas.openxmlformats.org/drawingml/2006/main">
                  <a:graphicData uri="http://schemas.microsoft.com/office/word/2010/wordprocessingShape">
                    <wps:wsp>
                      <wps:cNvSpPr/>
                      <wps:spPr>
                        <a:xfrm>
                          <a:off x="0" y="0"/>
                          <a:ext cx="295275" cy="2324100"/>
                        </a:xfrm>
                        <a:prstGeom prst="down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2E7B2030">
              <v:shape id="Arrow: Down 25" style="position:absolute;margin-left:688.5pt;margin-top:192pt;width:23.25pt;height:183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yellow" strokecolor="#2f528f" strokeweight="1pt" type="#_x0000_t67" adj="202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" w14:anchorId="20635236"/>
            </w:pict>
          </mc:Fallback>
        </mc:AlternateContent>
      </w:r>
      <w:r w:rsidRPr="00A05DBB">
        <w:rPr>
          <w:rFonts w:asciiTheme="minorHAnsi" w:hAnsiTheme="minorHAnsi"/>
          <w:noProof/>
        </w:rPr>
        <mc:AlternateContent>
          <mc:Choice Requires="wps">
            <w:drawing>
              <wp:anchor distT="0" distB="0" distL="114300" distR="114300" simplePos="0" relativeHeight="251691008" behindDoc="0" locked="0" layoutInCell="1" allowOverlap="1" wp14:anchorId="38825F17" wp14:editId="59FE97EB">
                <wp:simplePos x="0" y="0"/>
                <wp:positionH relativeFrom="column">
                  <wp:posOffset>5381625</wp:posOffset>
                </wp:positionH>
                <wp:positionV relativeFrom="paragraph">
                  <wp:posOffset>5095875</wp:posOffset>
                </wp:positionV>
                <wp:extent cx="2571750" cy="276225"/>
                <wp:effectExtent l="19050" t="19050" r="19050" b="47625"/>
                <wp:wrapNone/>
                <wp:docPr id="27" name="Arrow: Left 27"/>
                <wp:cNvGraphicFramePr/>
                <a:graphic xmlns:a="http://schemas.openxmlformats.org/drawingml/2006/main">
                  <a:graphicData uri="http://schemas.microsoft.com/office/word/2010/wordprocessingShape">
                    <wps:wsp>
                      <wps:cNvSpPr/>
                      <wps:spPr>
                        <a:xfrm>
                          <a:off x="0" y="0"/>
                          <a:ext cx="2571750" cy="276225"/>
                        </a:xfrm>
                        <a:prstGeom prst="left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05C60516">
              <v:shape id="Arrow: Left 27" style="position:absolute;margin-left:423.75pt;margin-top:401.25pt;width:202.5pt;height:21.75pt;z-index:25169100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yellow" strokecolor="#2f528f" strokeweight="1pt" type="#_x0000_t66" adj="1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" w14:anchorId="1F9092FD"/>
            </w:pict>
          </mc:Fallback>
        </mc:AlternateContent>
      </w:r>
      <w:r w:rsidRPr="00A05DBB">
        <w:rPr>
          <w:rFonts w:asciiTheme="minorHAnsi" w:hAnsiTheme="minorHAnsi"/>
          <w:noProof/>
        </w:rPr>
        <mc:AlternateContent>
          <mc:Choice Requires="wps">
            <w:drawing>
              <wp:anchor distT="0" distB="0" distL="114300" distR="114300" simplePos="0" relativeHeight="251688960" behindDoc="0" locked="0" layoutInCell="1" allowOverlap="1" wp14:anchorId="5A37C94D" wp14:editId="2932769A">
                <wp:simplePos x="0" y="0"/>
                <wp:positionH relativeFrom="column">
                  <wp:posOffset>7800975</wp:posOffset>
                </wp:positionH>
                <wp:positionV relativeFrom="paragraph">
                  <wp:posOffset>2447925</wp:posOffset>
                </wp:positionV>
                <wp:extent cx="295275" cy="342900"/>
                <wp:effectExtent l="19050" t="0" r="28575" b="38100"/>
                <wp:wrapNone/>
                <wp:docPr id="24" name="Arrow: Down 24"/>
                <wp:cNvGraphicFramePr/>
                <a:graphic xmlns:a="http://schemas.openxmlformats.org/drawingml/2006/main">
                  <a:graphicData uri="http://schemas.microsoft.com/office/word/2010/wordprocessingShape">
                    <wps:wsp>
                      <wps:cNvSpPr/>
                      <wps:spPr>
                        <a:xfrm>
                          <a:off x="0" y="0"/>
                          <a:ext cx="295275" cy="342900"/>
                        </a:xfrm>
                        <a:prstGeom prst="down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26A9F22E">
              <v:shape id="Arrow: Down 24" style="position:absolute;margin-left:614.25pt;margin-top:192.75pt;width:23.25pt;height:27pt;z-index:2516889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yellow" strokecolor="#2f528f" strokeweight="1pt" type="#_x0000_t67" adj="12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" w14:anchorId="392C8E51"/>
            </w:pict>
          </mc:Fallback>
        </mc:AlternateContent>
      </w:r>
      <w:r w:rsidRPr="00A05DBB">
        <w:rPr>
          <w:rFonts w:asciiTheme="minorHAnsi" w:hAnsiTheme="minorHAnsi"/>
          <w:noProof/>
        </w:rPr>
        <mc:AlternateContent>
          <mc:Choice Requires="wps">
            <w:drawing>
              <wp:anchor distT="0" distB="0" distL="114300" distR="114300" simplePos="0" relativeHeight="251687936" behindDoc="0" locked="0" layoutInCell="1" allowOverlap="1" wp14:anchorId="0FFCAD71" wp14:editId="6B968411">
                <wp:simplePos x="0" y="0"/>
                <wp:positionH relativeFrom="column">
                  <wp:posOffset>6496050</wp:posOffset>
                </wp:positionH>
                <wp:positionV relativeFrom="paragraph">
                  <wp:posOffset>1552575</wp:posOffset>
                </wp:positionV>
                <wp:extent cx="371475" cy="247650"/>
                <wp:effectExtent l="0" t="19050" r="47625" b="38100"/>
                <wp:wrapNone/>
                <wp:docPr id="23" name="Arrow: Right 23"/>
                <wp:cNvGraphicFramePr/>
                <a:graphic xmlns:a="http://schemas.openxmlformats.org/drawingml/2006/main">
                  <a:graphicData uri="http://schemas.microsoft.com/office/word/2010/wordprocessingShape">
                    <wps:wsp>
                      <wps:cNvSpPr/>
                      <wps:spPr>
                        <a:xfrm>
                          <a:off x="0" y="0"/>
                          <a:ext cx="371475" cy="247650"/>
                        </a:xfrm>
                        <a:prstGeom prst="right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23C220CC">
              <v:shapetype id="_x0000_t13" coordsize="21600,21600" o:spt="13" adj="16200,5400" path="m@0,l@0@1,0@1,0@2@0@2@0,21600,21600,10800xe" w14:anchorId="5878603E">
                <v:stroke joinstyle="miter"/>
                <v:formulas>
                  <v:f eqn="val #0"/>
                  <v:f eqn="val #1"/>
                  <v:f eqn="sum height 0 #1"/>
                  <v:f eqn="sum 10800 0 #1"/>
                  <v:f eqn="sum width 0 #0"/>
                  <v:f eqn="prod @4 @3 10800"/>
                  <v:f eqn="sum width 0 @5"/>
                </v:formulas>
                <v:path textboxrect="0,@1,@6,@2" o:connecttype="custom" o:connectlocs="@0,0;0,10800;@0,21600;21600,10800" o:connectangles="270,180,90,0"/>
                <v:handles>
                  <v:h position="#0,#1" xrange="0,21600" yrange="0,10800"/>
                </v:handles>
              </v:shapetype>
              <v:shape id="Arrow: Right 23" style="position:absolute;margin-left:511.5pt;margin-top:122.25pt;width:29.25pt;height:19.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yellow" strokecolor="#2f528f" strokeweight="1pt" type="#_x0000_t13" adj="1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"/>
            </w:pict>
          </mc:Fallback>
        </mc:AlternateContent>
      </w:r>
      <w:r w:rsidRPr="00A05DBB">
        <w:rPr>
          <w:rFonts w:asciiTheme="minorHAnsi" w:hAnsiTheme="minorHAnsi"/>
          <w:noProof/>
        </w:rPr>
        <mc:AlternateContent>
          <mc:Choice Requires="wps">
            <w:drawing>
              <wp:anchor distT="0" distB="0" distL="114300" distR="114300" simplePos="0" relativeHeight="251685888" behindDoc="0" locked="0" layoutInCell="1" allowOverlap="1" wp14:anchorId="08556CFA" wp14:editId="50425C68">
                <wp:simplePos x="0" y="0"/>
                <wp:positionH relativeFrom="column">
                  <wp:posOffset>2905125</wp:posOffset>
                </wp:positionH>
                <wp:positionV relativeFrom="paragraph">
                  <wp:posOffset>1504950</wp:posOffset>
                </wp:positionV>
                <wp:extent cx="285750" cy="247650"/>
                <wp:effectExtent l="0" t="19050" r="38100" b="38100"/>
                <wp:wrapNone/>
                <wp:docPr id="21" name="Arrow: Right 21"/>
                <wp:cNvGraphicFramePr/>
                <a:graphic xmlns:a="http://schemas.openxmlformats.org/drawingml/2006/main">
                  <a:graphicData uri="http://schemas.microsoft.com/office/word/2010/wordprocessingShape">
                    <wps:wsp>
                      <wps:cNvSpPr/>
                      <wps:spPr>
                        <a:xfrm>
                          <a:off x="0" y="0"/>
                          <a:ext cx="285750" cy="247650"/>
                        </a:xfrm>
                        <a:prstGeom prst="right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098DA4E2">
              <v:shape id="Arrow: Right 21" style="position:absolute;margin-left:228.75pt;margin-top:118.5pt;width:22.5pt;height:19.5pt;z-index:251685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yellow" strokecolor="#2f528f" strokeweight="1pt" type="#_x0000_t13" adj="1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" w14:anchorId="3C768678"/>
            </w:pict>
          </mc:Fallback>
        </mc:AlternateContent>
      </w:r>
      <w:r w:rsidRPr="00A05DBB">
        <w:rPr>
          <w:rFonts w:asciiTheme="minorHAnsi" w:hAnsiTheme="minorHAnsi"/>
          <w:noProof/>
        </w:rPr>
        <mc:AlternateContent>
          <mc:Choice Requires="wps">
            <w:drawing>
              <wp:anchor distT="0" distB="0" distL="114300" distR="114300" simplePos="0" relativeHeight="251686912" behindDoc="0" locked="0" layoutInCell="1" allowOverlap="1" wp14:anchorId="1CDFD45B" wp14:editId="51E260FA">
                <wp:simplePos x="0" y="0"/>
                <wp:positionH relativeFrom="column">
                  <wp:posOffset>4705350</wp:posOffset>
                </wp:positionH>
                <wp:positionV relativeFrom="paragraph">
                  <wp:posOffset>1524000</wp:posOffset>
                </wp:positionV>
                <wp:extent cx="285750" cy="247650"/>
                <wp:effectExtent l="0" t="19050" r="38100" b="38100"/>
                <wp:wrapNone/>
                <wp:docPr id="22" name="Arrow: Right 22"/>
                <wp:cNvGraphicFramePr/>
                <a:graphic xmlns:a="http://schemas.openxmlformats.org/drawingml/2006/main">
                  <a:graphicData uri="http://schemas.microsoft.com/office/word/2010/wordprocessingShape">
                    <wps:wsp>
                      <wps:cNvSpPr/>
                      <wps:spPr>
                        <a:xfrm>
                          <a:off x="0" y="0"/>
                          <a:ext cx="285750" cy="247650"/>
                        </a:xfrm>
                        <a:prstGeom prst="right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363B8919">
              <v:shape id="Arrow: Right 22" style="position:absolute;margin-left:370.5pt;margin-top:120pt;width:22.5pt;height:19.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yellow" strokecolor="#2f528f" strokeweight="1pt" type="#_x0000_t13" adj="12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" w14:anchorId="5AE020E1"/>
            </w:pict>
          </mc:Fallback>
        </mc:AlternateContent>
      </w:r>
      <w:r w:rsidRPr="00A05DBB">
        <w:rPr>
          <w:rFonts w:asciiTheme="minorHAnsi" w:hAnsiTheme="minorHAnsi"/>
          <w:noProof/>
        </w:rPr>
        <mc:AlternateContent>
          <mc:Choice Requires="wps">
            <w:drawing>
              <wp:anchor distT="0" distB="0" distL="114300" distR="114300" simplePos="0" relativeHeight="251684864" behindDoc="0" locked="0" layoutInCell="1" allowOverlap="1" wp14:anchorId="74AF4051" wp14:editId="02435A0B">
                <wp:simplePos x="0" y="0"/>
                <wp:positionH relativeFrom="column">
                  <wp:posOffset>704850</wp:posOffset>
                </wp:positionH>
                <wp:positionV relativeFrom="paragraph">
                  <wp:posOffset>2143125</wp:posOffset>
                </wp:positionV>
                <wp:extent cx="504825" cy="247650"/>
                <wp:effectExtent l="0" t="38100" r="47625" b="66675"/>
                <wp:wrapNone/>
                <wp:docPr id="20" name="Arrow: Right 20"/>
                <wp:cNvGraphicFramePr/>
                <a:graphic xmlns:a="http://schemas.openxmlformats.org/drawingml/2006/main">
                  <a:graphicData uri="http://schemas.microsoft.com/office/word/2010/wordprocessingShape">
                    <wps:wsp>
                      <wps:cNvSpPr/>
                      <wps:spPr>
                        <a:xfrm>
                          <a:off x="0" y="0"/>
                          <a:ext cx="504825" cy="247650"/>
                        </a:xfrm>
                        <a:prstGeom prst="right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35CA31B2">
              <v:shape id="Arrow: Right 20" style="position:absolute;margin-left:55.5pt;margin-top:168.75pt;width:39.75pt;height:19.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yellow" strokecolor="#2f528f" strokeweight="1pt" type="#_x0000_t13" adj="16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" w14:anchorId="29303DA0"/>
            </w:pict>
          </mc:Fallback>
        </mc:AlternateContent>
      </w:r>
      <w:r w:rsidRPr="00A05DBB">
        <w:rPr>
          <w:rFonts w:asciiTheme="minorHAnsi" w:hAnsiTheme="minorHAnsi"/>
          <w:noProof/>
        </w:rPr>
        <mc:AlternateContent>
          <mc:Choice Requires="wps">
            <w:drawing>
              <wp:anchor distT="0" distB="0" distL="114300" distR="114300" simplePos="0" relativeHeight="251683840" behindDoc="0" locked="0" layoutInCell="1" allowOverlap="1" wp14:anchorId="6CE1F9C9" wp14:editId="34389127">
                <wp:simplePos x="0" y="0"/>
                <wp:positionH relativeFrom="column">
                  <wp:posOffset>695325</wp:posOffset>
                </wp:positionH>
                <wp:positionV relativeFrom="paragraph">
                  <wp:posOffset>800100</wp:posOffset>
                </wp:positionV>
                <wp:extent cx="504825" cy="247650"/>
                <wp:effectExtent l="0" t="19050" r="47625" b="38100"/>
                <wp:wrapNone/>
                <wp:docPr id="19" name="Arrow: Right 19"/>
                <wp:cNvGraphicFramePr/>
                <a:graphic xmlns:a="http://schemas.openxmlformats.org/drawingml/2006/main">
                  <a:graphicData uri="http://schemas.microsoft.com/office/word/2010/wordprocessingShape">
                    <wps:wsp>
                      <wps:cNvSpPr/>
                      <wps:spPr>
                        <a:xfrm>
                          <a:off x="0" y="0"/>
                          <a:ext cx="504825" cy="247650"/>
                        </a:xfrm>
                        <a:prstGeom prst="rightArrow">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14="http://schemas.microsoft.com/office/drawing/2010/main" xmlns:pic="http://schemas.openxmlformats.org/drawingml/2006/picture" xmlns:a="http://schemas.openxmlformats.org/drawingml/2006/main">
            <w:pict w14:anchorId="35C4D5AF">
              <v:shape id="Arrow: Right 19" style="position:absolute;margin-left:54.75pt;margin-top:63pt;width:39.75pt;height:19.5pt;z-index:2516838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yellow" strokecolor="#2f528f" strokeweight="1pt" type="#_x0000_t13" adj="163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" w14:anchorId="291695F5"/>
            </w:pict>
          </mc:Fallback>
        </mc:AlternateContent>
      </w:r>
      <w:r w:rsidRPr="00A05DBB">
        <w:rPr>
          <w:rFonts w:asciiTheme="minorHAnsi" w:hAnsiTheme="minorHAnsi"/>
          <w:noProof/>
        </w:rPr>
        <mc:AlternateContent>
          <mc:Choice Requires="wps">
            <w:drawing>
              <wp:anchor distT="0" distB="0" distL="114300" distR="114300" simplePos="0" relativeHeight="251671552" behindDoc="0" locked="0" layoutInCell="1" allowOverlap="1" wp14:anchorId="79255CC2" wp14:editId="35C901A6">
                <wp:simplePos x="0" y="0"/>
                <wp:positionH relativeFrom="column">
                  <wp:posOffset>6877050</wp:posOffset>
                </wp:positionH>
                <wp:positionV relativeFrom="paragraph">
                  <wp:posOffset>838200</wp:posOffset>
                </wp:positionV>
                <wp:extent cx="2143125" cy="1552575"/>
                <wp:effectExtent l="0" t="0" r="28575" b="28575"/>
                <wp:wrapNone/>
                <wp:docPr id="43" name="Flowchart: Process 43"/>
                <wp:cNvGraphicFramePr/>
                <a:graphic xmlns:a="http://schemas.openxmlformats.org/drawingml/2006/main">
                  <a:graphicData uri="http://schemas.microsoft.com/office/word/2010/wordprocessingShape">
                    <wps:wsp>
                      <wps:cNvSpPr/>
                      <wps:spPr>
                        <a:xfrm>
                          <a:off x="0" y="0"/>
                          <a:ext cx="2143125" cy="1552575"/>
                        </a:xfrm>
                        <a:prstGeom prst="flowChartProcess">
                          <a:avLst/>
                        </a:prstGeom>
                        <a:solidFill>
                          <a:srgbClr val="4472C4"/>
                        </a:solidFill>
                        <a:ln w="12700" cap="flat" cmpd="sng" algn="ctr">
                          <a:solidFill>
                            <a:srgbClr val="4472C4">
                              <a:shade val="50000"/>
                            </a:srgbClr>
                          </a:solidFill>
                          <a:prstDash val="solid"/>
                          <a:miter lim="800000"/>
                        </a:ln>
                        <a:effectLst/>
                      </wps:spPr>
                      <wps:txbx>
                        <w:txbxContent>
                          <w:p w14:paraId="0372C62E" w14:textId="77777777" w:rsidR="00A05DBB" w:rsidRDefault="00A05DBB" w:rsidP="00A05DBB">
                            <w:pPr>
                              <w:jc w:val="center"/>
                            </w:pPr>
                            <w:r>
                              <w:t>HE Team follow policy and procedure of the relevant Awarding Body / University Partner or instigate own investigation as relevant to the course concerned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255CC2" id="Flowchart: Process 43" o:spid="_x0000_s1038" type="#_x0000_t109" style="position:absolute;margin-left:541.5pt;margin-top:66pt;width:168.75pt;height:12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" fillcolor="#4472c4" strokecolor="#2f528f" strokeweight="1pt">
                <v:textbox>
                  <w:txbxContent>
                    <w:p w14:paraId="0372C62E" w14:textId="77777777" w:rsidR="00A05DBB" w:rsidRDefault="00A05DBB" w:rsidP="00A05DBB">
                      <w:pPr>
                        <w:jc w:val="center"/>
                      </w:pPr>
                      <w:r>
                        <w:t>HE Team follow policy and procedure of the relevant Awarding Body / University Partner or instigate own investigation as relevant to the course concerned</w:t>
                      </w:r>
                    </w:p>
                  </w:txbxContent>
                </v:textbox>
              </v:shape>
            </w:pict>
          </mc:Fallback>
        </mc:AlternateContent>
      </w:r>
      <w:r w:rsidRPr="00A05DBB">
        <w:rPr>
          <w:rFonts w:asciiTheme="minorHAnsi" w:hAnsiTheme="minorHAnsi"/>
          <w:noProof/>
        </w:rPr>
        <mc:AlternateContent>
          <mc:Choice Requires="wps">
            <w:drawing>
              <wp:anchor distT="0" distB="0" distL="114300" distR="114300" simplePos="0" relativeHeight="251667456" behindDoc="0" locked="0" layoutInCell="1" allowOverlap="1" wp14:anchorId="5B777042" wp14:editId="101A8AAB">
                <wp:simplePos x="0" y="0"/>
                <wp:positionH relativeFrom="column">
                  <wp:posOffset>-447675</wp:posOffset>
                </wp:positionH>
                <wp:positionV relativeFrom="paragraph">
                  <wp:posOffset>314325</wp:posOffset>
                </wp:positionV>
                <wp:extent cx="1114425" cy="1047750"/>
                <wp:effectExtent l="0" t="0" r="28575" b="19050"/>
                <wp:wrapNone/>
                <wp:docPr id="44" name="Flowchart: Process 44"/>
                <wp:cNvGraphicFramePr/>
                <a:graphic xmlns:a="http://schemas.openxmlformats.org/drawingml/2006/main">
                  <a:graphicData uri="http://schemas.microsoft.com/office/word/2010/wordprocessingShape">
                    <wps:wsp>
                      <wps:cNvSpPr/>
                      <wps:spPr>
                        <a:xfrm>
                          <a:off x="0" y="0"/>
                          <a:ext cx="1114425" cy="1047750"/>
                        </a:xfrm>
                        <a:prstGeom prst="flowChartProcess">
                          <a:avLst/>
                        </a:prstGeom>
                        <a:solidFill>
                          <a:sysClr val="windowText" lastClr="000000">
                            <a:lumMod val="95000"/>
                            <a:lumOff val="5000"/>
                          </a:sysClr>
                        </a:solidFill>
                        <a:ln w="12700" cap="flat" cmpd="sng" algn="ctr">
                          <a:solidFill>
                            <a:srgbClr val="4472C4">
                              <a:shade val="50000"/>
                            </a:srgbClr>
                          </a:solidFill>
                          <a:prstDash val="solid"/>
                          <a:miter lim="800000"/>
                        </a:ln>
                        <a:effectLst/>
                      </wps:spPr>
                      <wps:txbx>
                        <w:txbxContent>
                          <w:p w14:paraId="08984C6A" w14:textId="77777777" w:rsidR="00A05DBB" w:rsidRDefault="00A05DBB" w:rsidP="00A05DBB">
                            <w:pPr>
                              <w:jc w:val="center"/>
                            </w:pPr>
                            <w:r>
                              <w:t>FORMAL WRITTEN EXAM  OFFENCE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B777042" id="Flowchart: Process 44" o:spid="_x0000_s1039" type="#_x0000_t109" style="position:absolute;margin-left:-35.25pt;margin-top:24.75pt;width:87.75pt;height:8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" fillcolor="#0d0d0d" strokecolor="#2f528f" strokeweight="1pt">
                <v:textbox>
                  <w:txbxContent>
                    <w:p w14:paraId="08984C6A" w14:textId="77777777" w:rsidR="00A05DBB" w:rsidRDefault="00A05DBB" w:rsidP="00A05DBB">
                      <w:pPr>
                        <w:jc w:val="center"/>
                      </w:pPr>
                      <w:r>
                        <w:t>FORMAL WRITTEN EXAM  OFFENCE</w:t>
                      </w:r>
                    </w:p>
                  </w:txbxContent>
                </v:textbox>
              </v:shape>
            </w:pict>
          </mc:Fallback>
        </mc:AlternateContent>
      </w:r>
      <w:r w:rsidRPr="00A05DBB">
        <w:rPr>
          <w:rFonts w:asciiTheme="minorHAnsi" w:hAnsiTheme="minorHAnsi"/>
          <w:noProof/>
        </w:rPr>
        <mc:AlternateContent>
          <mc:Choice Requires="wps">
            <w:drawing>
              <wp:anchor distT="0" distB="0" distL="114300" distR="114300" simplePos="0" relativeHeight="251668480" behindDoc="0" locked="0" layoutInCell="1" allowOverlap="1" wp14:anchorId="65466ACE" wp14:editId="597C52E0">
                <wp:simplePos x="0" y="0"/>
                <wp:positionH relativeFrom="column">
                  <wp:posOffset>-428625</wp:posOffset>
                </wp:positionH>
                <wp:positionV relativeFrom="paragraph">
                  <wp:posOffset>1752600</wp:posOffset>
                </wp:positionV>
                <wp:extent cx="1114425" cy="1047750"/>
                <wp:effectExtent l="0" t="0" r="28575" b="19050"/>
                <wp:wrapNone/>
                <wp:docPr id="45" name="Flowchart: Process 45"/>
                <wp:cNvGraphicFramePr/>
                <a:graphic xmlns:a="http://schemas.openxmlformats.org/drawingml/2006/main">
                  <a:graphicData uri="http://schemas.microsoft.com/office/word/2010/wordprocessingShape">
                    <wps:wsp>
                      <wps:cNvSpPr/>
                      <wps:spPr>
                        <a:xfrm>
                          <a:off x="0" y="0"/>
                          <a:ext cx="1114425" cy="1047750"/>
                        </a:xfrm>
                        <a:prstGeom prst="flowChartProcess">
                          <a:avLst/>
                        </a:prstGeom>
                        <a:solidFill>
                          <a:sysClr val="windowText" lastClr="000000">
                            <a:lumMod val="95000"/>
                            <a:lumOff val="5000"/>
                          </a:sysClr>
                        </a:solidFill>
                        <a:ln w="12700" cap="flat" cmpd="sng" algn="ctr">
                          <a:solidFill>
                            <a:srgbClr val="4472C4">
                              <a:shade val="50000"/>
                            </a:srgbClr>
                          </a:solidFill>
                          <a:prstDash val="solid"/>
                          <a:miter lim="800000"/>
                        </a:ln>
                        <a:effectLst/>
                      </wps:spPr>
                      <wps:txbx>
                        <w:txbxContent>
                          <w:p w14:paraId="55B825B2" w14:textId="77777777" w:rsidR="00A05DBB" w:rsidRDefault="00A05DBB" w:rsidP="00A05DBB">
                            <w:pPr>
                              <w:jc w:val="center"/>
                            </w:pPr>
                            <w:r>
                              <w:t>ASSESSMENT OFFENCE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466ACE" id="Flowchart: Process 45" o:spid="_x0000_s1040" type="#_x0000_t109" style="position:absolute;margin-left:-33.75pt;margin-top:138pt;width:87.75pt;height:8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" fillcolor="#0d0d0d" strokecolor="#2f528f" strokeweight="1pt">
                <v:textbox>
                  <w:txbxContent>
                    <w:p w14:paraId="55B825B2" w14:textId="77777777" w:rsidR="00A05DBB" w:rsidRDefault="00A05DBB" w:rsidP="00A05DBB">
                      <w:pPr>
                        <w:jc w:val="center"/>
                      </w:pPr>
                      <w:r>
                        <w:t>ASSESSMENT OFFENCE</w:t>
                      </w:r>
                    </w:p>
                  </w:txbxContent>
                </v:textbox>
              </v:shape>
            </w:pict>
          </mc:Fallback>
        </mc:AlternateContent>
      </w:r>
    </w:p>
    <w:p w14:paraId="0A3F7654" w14:textId="501B46FB" w:rsidR="00A05DBB" w:rsidRPr="00A05DBB" w:rsidRDefault="00A05DBB" w:rsidP="00A05DBB">
      <w:r w:rsidRPr="00A05DBB">
        <w:rPr>
          <w:rFonts w:asciiTheme="minorHAnsi" w:hAnsiTheme="minorHAnsi"/>
          <w:noProof/>
        </w:rPr>
        <mc:AlternateContent>
          <mc:Choice Requires="wps">
            <w:drawing>
              <wp:anchor distT="0" distB="0" distL="114300" distR="114300" simplePos="0" relativeHeight="251682816" behindDoc="0" locked="0" layoutInCell="1" allowOverlap="1" wp14:anchorId="07D69D59" wp14:editId="0DA5BAE3">
                <wp:simplePos x="0" y="0"/>
                <wp:positionH relativeFrom="margin">
                  <wp:posOffset>-694212</wp:posOffset>
                </wp:positionH>
                <wp:positionV relativeFrom="paragraph">
                  <wp:posOffset>2916699</wp:posOffset>
                </wp:positionV>
                <wp:extent cx="782847" cy="2247900"/>
                <wp:effectExtent l="0" t="0" r="17780" b="19050"/>
                <wp:wrapNone/>
                <wp:docPr id="17" name="Flowchart: Process 17"/>
                <wp:cNvGraphicFramePr/>
                <a:graphic xmlns:a="http://schemas.openxmlformats.org/drawingml/2006/main">
                  <a:graphicData uri="http://schemas.microsoft.com/office/word/2010/wordprocessingShape">
                    <wps:wsp>
                      <wps:cNvSpPr/>
                      <wps:spPr>
                        <a:xfrm>
                          <a:off x="0" y="0"/>
                          <a:ext cx="782847" cy="2247900"/>
                        </a:xfrm>
                        <a:prstGeom prst="flowChartProcess">
                          <a:avLst/>
                        </a:prstGeom>
                        <a:solidFill>
                          <a:srgbClr val="002060"/>
                        </a:solidFill>
                        <a:ln w="12700" cap="flat" cmpd="sng" algn="ctr">
                          <a:solidFill>
                            <a:srgbClr val="4472C4">
                              <a:shade val="50000"/>
                            </a:srgbClr>
                          </a:solidFill>
                          <a:prstDash val="solid"/>
                          <a:miter lim="800000"/>
                        </a:ln>
                        <a:effectLst/>
                      </wps:spPr>
                      <wps:txbx>
                        <w:txbxContent>
                          <w:p w14:paraId="293B3F1F" w14:textId="77777777" w:rsidR="00A05DBB" w:rsidRPr="00292295" w:rsidRDefault="00A05DBB" w:rsidP="00A05DBB">
                            <w:pPr>
                              <w:jc w:val="center"/>
                              <w:rPr>
                                <w:b/>
                                <w:color w:val="FFFFFF" w:themeColor="background1"/>
                              </w:rPr>
                            </w:pPr>
                            <w:r w:rsidRPr="00292295">
                              <w:rPr>
                                <w:b/>
                                <w:color w:val="FFFFFF" w:themeColor="background1"/>
                              </w:rPr>
                              <w:t xml:space="preserve">REPORT TO SENATE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D69D59" id="Flowchart: Process 17" o:spid="_x0000_s1041" type="#_x0000_t109" style="position:absolute;margin-left:-54.65pt;margin-top:229.65pt;width:61.65pt;height:177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" fillcolor="#002060" strokecolor="#2f528f" strokeweight="1pt">
                <v:textbox>
                  <w:txbxContent>
                    <w:p w14:paraId="293B3F1F" w14:textId="77777777" w:rsidR="00A05DBB" w:rsidRPr="00292295" w:rsidRDefault="00A05DBB" w:rsidP="00A05DBB">
                      <w:pPr>
                        <w:jc w:val="center"/>
                        <w:rPr>
                          <w:b/>
                          <w:color w:val="FFFFFF" w:themeColor="background1"/>
                        </w:rPr>
                      </w:pPr>
                      <w:r w:rsidRPr="00292295">
                        <w:rPr>
                          <w:b/>
                          <w:color w:val="FFFFFF" w:themeColor="background1"/>
                        </w:rPr>
                        <w:t xml:space="preserve">REPORT TO SENATE </w:t>
                      </w:r>
                    </w:p>
                  </w:txbxContent>
                </v:textbox>
                <w10:wrap anchorx="margin"/>
              </v:shape>
            </w:pict>
          </mc:Fallback>
        </mc:AlternateContent>
      </w:r>
      <w:r w:rsidRPr="00A05DBB">
        <w:rPr>
          <w:rFonts w:asciiTheme="minorHAnsi" w:hAnsiTheme="minorHAnsi"/>
          <w:noProof/>
        </w:rPr>
        <mc:AlternateContent>
          <mc:Choice Requires="wps">
            <w:drawing>
              <wp:anchor distT="0" distB="0" distL="114300" distR="114300" simplePos="0" relativeHeight="251680768" behindDoc="0" locked="0" layoutInCell="1" allowOverlap="1" wp14:anchorId="29924E67" wp14:editId="236542C6">
                <wp:simplePos x="0" y="0"/>
                <wp:positionH relativeFrom="column">
                  <wp:posOffset>3575410</wp:posOffset>
                </wp:positionH>
                <wp:positionV relativeFrom="paragraph">
                  <wp:posOffset>5409505</wp:posOffset>
                </wp:positionV>
                <wp:extent cx="2465538" cy="587315"/>
                <wp:effectExtent l="0" t="0" r="11430" b="22860"/>
                <wp:wrapNone/>
                <wp:docPr id="15" name="Flowchart: Process 15"/>
                <wp:cNvGraphicFramePr/>
                <a:graphic xmlns:a="http://schemas.openxmlformats.org/drawingml/2006/main">
                  <a:graphicData uri="http://schemas.microsoft.com/office/word/2010/wordprocessingShape">
                    <wps:wsp>
                      <wps:cNvSpPr/>
                      <wps:spPr>
                        <a:xfrm>
                          <a:off x="0" y="0"/>
                          <a:ext cx="2465538" cy="587315"/>
                        </a:xfrm>
                        <a:prstGeom prst="flowChartProcess">
                          <a:avLst/>
                        </a:prstGeom>
                        <a:solidFill>
                          <a:srgbClr val="4472C4">
                            <a:lumMod val="50000"/>
                          </a:srgbClr>
                        </a:solidFill>
                        <a:ln w="12700" cap="flat" cmpd="sng" algn="ctr">
                          <a:solidFill>
                            <a:srgbClr val="4472C4">
                              <a:shade val="50000"/>
                            </a:srgbClr>
                          </a:solidFill>
                          <a:prstDash val="solid"/>
                          <a:miter lim="800000"/>
                        </a:ln>
                        <a:effectLst/>
                      </wps:spPr>
                      <wps:txbx>
                        <w:txbxContent>
                          <w:p w14:paraId="60F14D92" w14:textId="77777777" w:rsidR="00A05DBB" w:rsidRPr="001B7009" w:rsidRDefault="00A05DBB" w:rsidP="00A05DBB">
                            <w:pPr>
                              <w:jc w:val="center"/>
                              <w:rPr>
                                <w:color w:val="FFFFFF" w:themeColor="background1"/>
                              </w:rPr>
                            </w:pPr>
                            <w:r>
                              <w:rPr>
                                <w:color w:val="FFFFFF" w:themeColor="background1"/>
                              </w:rPr>
                              <w:t>Allegation not substantiated Student’s record cleared, Student and Course Leader informed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924E67" id="Flowchart: Process 15" o:spid="_x0000_s1042" type="#_x0000_t109" style="position:absolute;margin-left:281.55pt;margin-top:425.95pt;width:194.15pt;height:46.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" fillcolor="#203864" strokecolor="#2f528f" strokeweight="1pt">
                <v:textbox>
                  <w:txbxContent>
                    <w:p w14:paraId="60F14D92" w14:textId="77777777" w:rsidR="00A05DBB" w:rsidRPr="001B7009" w:rsidRDefault="00A05DBB" w:rsidP="00A05DBB">
                      <w:pPr>
                        <w:jc w:val="center"/>
                        <w:rPr>
                          <w:color w:val="FFFFFF" w:themeColor="background1"/>
                        </w:rPr>
                      </w:pPr>
                      <w:r>
                        <w:rPr>
                          <w:color w:val="FFFFFF" w:themeColor="background1"/>
                        </w:rPr>
                        <w:t>Allegation not substantiated Student’s record cleared, Student and Course Leader informed</w:t>
                      </w:r>
                    </w:p>
                  </w:txbxContent>
                </v:textbox>
              </v:shape>
            </w:pict>
          </mc:Fallback>
        </mc:AlternateContent>
      </w:r>
      <w:r w:rsidRPr="00A05DBB">
        <w:rPr>
          <w:rFonts w:asciiTheme="minorHAnsi" w:hAnsiTheme="minorHAnsi"/>
          <w:noProof/>
        </w:rPr>
        <mc:AlternateContent>
          <mc:Choice Requires="wps">
            <w:drawing>
              <wp:anchor distT="0" distB="0" distL="114300" distR="114300" simplePos="0" relativeHeight="251673600" behindDoc="0" locked="0" layoutInCell="1" allowOverlap="1" wp14:anchorId="64FA8807" wp14:editId="0C241866">
                <wp:simplePos x="0" y="0"/>
                <wp:positionH relativeFrom="column">
                  <wp:posOffset>7992589</wp:posOffset>
                </wp:positionH>
                <wp:positionV relativeFrom="paragraph">
                  <wp:posOffset>4512586</wp:posOffset>
                </wp:positionV>
                <wp:extent cx="1333500" cy="1333500"/>
                <wp:effectExtent l="0" t="0" r="19050" b="19050"/>
                <wp:wrapNone/>
                <wp:docPr id="8" name="Flowchart: Process 8"/>
                <wp:cNvGraphicFramePr/>
                <a:graphic xmlns:a="http://schemas.openxmlformats.org/drawingml/2006/main">
                  <a:graphicData uri="http://schemas.microsoft.com/office/word/2010/wordprocessingShape">
                    <wps:wsp>
                      <wps:cNvSpPr/>
                      <wps:spPr>
                        <a:xfrm>
                          <a:off x="0" y="0"/>
                          <a:ext cx="1333500" cy="1333500"/>
                        </a:xfrm>
                        <a:prstGeom prst="flowChartProcess">
                          <a:avLst/>
                        </a:prstGeom>
                        <a:solidFill>
                          <a:srgbClr val="4472C4"/>
                        </a:solidFill>
                        <a:ln w="12700" cap="flat" cmpd="sng" algn="ctr">
                          <a:solidFill>
                            <a:srgbClr val="4472C4">
                              <a:shade val="50000"/>
                            </a:srgbClr>
                          </a:solidFill>
                          <a:prstDash val="solid"/>
                          <a:miter lim="800000"/>
                        </a:ln>
                        <a:effectLst/>
                      </wps:spPr>
                      <wps:txbx>
                        <w:txbxContent>
                          <w:p w14:paraId="203DF1D2" w14:textId="77777777" w:rsidR="00A05DBB" w:rsidRDefault="00A05DBB" w:rsidP="00A05DBB">
                            <w:pPr>
                              <w:jc w:val="center"/>
                            </w:pPr>
                            <w:r>
                              <w:t>If student is apprentice Employer informed and invited to attend Panel of Investigation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FA8807" id="Flowchart: Process 8" o:spid="_x0000_s1043" type="#_x0000_t109" style="position:absolute;margin-left:629.35pt;margin-top:355.3pt;width:105pt;height:1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" fillcolor="#4472c4" strokecolor="#2f528f" strokeweight="1pt">
                <v:textbox>
                  <w:txbxContent>
                    <w:p w14:paraId="203DF1D2" w14:textId="77777777" w:rsidR="00A05DBB" w:rsidRDefault="00A05DBB" w:rsidP="00A05DBB">
                      <w:pPr>
                        <w:jc w:val="center"/>
                      </w:pPr>
                      <w:r>
                        <w:t>If student is apprentice Employer informed and invited to attend Panel of Investigation</w:t>
                      </w:r>
                    </w:p>
                  </w:txbxContent>
                </v:textbox>
              </v:shape>
            </w:pict>
          </mc:Fallback>
        </mc:AlternateContent>
      </w:r>
    </w:p>
    <w:sectPr w:rsidR="00A05DBB" w:rsidRPr="00A05DBB" w:rsidSect="000735A6">
      <w:pgSz w:w="16838" w:h="11906" w:orient="landscape"/>
      <w:pgMar w:top="1440" w:right="1134" w:bottom="144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0F4FDF" w14:textId="77777777" w:rsidR="00CF1DB0" w:rsidRDefault="00CF1DB0" w:rsidP="00380B97">
      <w:pPr>
        <w:spacing w:line="240" w:lineRule="auto"/>
      </w:pPr>
      <w:r>
        <w:separator/>
      </w:r>
    </w:p>
  </w:endnote>
  <w:endnote w:type="continuationSeparator" w:id="0">
    <w:p w14:paraId="19152233" w14:textId="77777777" w:rsidR="00CF1DB0" w:rsidRDefault="00CF1DB0" w:rsidP="00380B97">
      <w:pPr>
        <w:spacing w:line="240" w:lineRule="auto"/>
      </w:pPr>
      <w:r>
        <w:continuationSeparator/>
      </w:r>
    </w:p>
  </w:endnote>
  <w:endnote w:type="continuationNotice" w:id="1">
    <w:p w14:paraId="228B6702" w14:textId="77777777" w:rsidR="00CF1DB0" w:rsidRDefault="00CF1D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55297934"/>
      <w:docPartObj>
        <w:docPartGallery w:val="Page Numbers (Bottom of Page)"/>
        <w:docPartUnique/>
      </w:docPartObj>
    </w:sdtPr>
    <w:sdtEndPr>
      <w:rPr>
        <w:noProof/>
      </w:rPr>
    </w:sdtEndPr>
    <w:sdtContent>
      <w:p w14:paraId="3455A683" w14:textId="70CC02BD" w:rsidR="009745F9" w:rsidRDefault="009745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D87653" w14:textId="6F47E629" w:rsidR="009745F9" w:rsidRDefault="009745F9" w:rsidP="000E0D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D53F2B" w14:textId="77777777" w:rsidR="00CF1DB0" w:rsidRDefault="00CF1DB0" w:rsidP="00380B97">
      <w:pPr>
        <w:spacing w:line="240" w:lineRule="auto"/>
      </w:pPr>
      <w:r>
        <w:separator/>
      </w:r>
    </w:p>
  </w:footnote>
  <w:footnote w:type="continuationSeparator" w:id="0">
    <w:p w14:paraId="15EFE7B0" w14:textId="77777777" w:rsidR="00CF1DB0" w:rsidRDefault="00CF1DB0" w:rsidP="00380B97">
      <w:pPr>
        <w:spacing w:line="240" w:lineRule="auto"/>
      </w:pPr>
      <w:r>
        <w:continuationSeparator/>
      </w:r>
    </w:p>
  </w:footnote>
  <w:footnote w:type="continuationNotice" w:id="1">
    <w:p w14:paraId="73EE46DA" w14:textId="77777777" w:rsidR="00CF1DB0" w:rsidRDefault="00CF1DB0">
      <w:pPr>
        <w:spacing w:line="240" w:lineRule="auto"/>
      </w:pPr>
    </w:p>
  </w:footnote>
  <w:footnote w:id="2">
    <w:p w14:paraId="4C656FD7" w14:textId="0EE1DBDF" w:rsidR="009745F9" w:rsidRDefault="009745F9">
      <w:pPr>
        <w:pStyle w:val="FootnoteText"/>
      </w:pPr>
      <w:r>
        <w:rPr>
          <w:rStyle w:val="FootnoteReference"/>
        </w:rPr>
        <w:footnoteRef/>
      </w:r>
      <w:r>
        <w:t xml:space="preserve"> Anon, </w:t>
      </w:r>
      <w:hyperlink r:id="rId1" w:history="1">
        <w:r>
          <w:rPr>
            <w:rStyle w:val="Hyperlink"/>
          </w:rPr>
          <w:t>Why does academic integrity matter? | Plagiarism and Academic Misconduct (cam.ac.uk)</w:t>
        </w:r>
      </w:hyperlink>
    </w:p>
  </w:footnote>
  <w:footnote w:id="3">
    <w:p w14:paraId="3F34F27E" w14:textId="3E2AD642" w:rsidR="009745F9" w:rsidRDefault="009745F9">
      <w:pPr>
        <w:pStyle w:val="FootnoteText"/>
      </w:pPr>
      <w:r>
        <w:rPr>
          <w:rStyle w:val="FootnoteReference"/>
        </w:rPr>
        <w:footnoteRef/>
      </w:r>
      <w:r>
        <w:t xml:space="preserve"> Anon, (2019)  </w:t>
      </w:r>
      <w:hyperlink r:id="rId2" w:history="1">
        <w:r>
          <w:rPr>
            <w:rStyle w:val="Hyperlink"/>
          </w:rPr>
          <w:t>Definition of academic misconduct | Plagiarism and Academic Misconduct (cam.ac.uk)</w:t>
        </w:r>
      </w:hyperlink>
      <w:hyperlink r:id="rId3" w:history="1">
        <w:r w:rsidRPr="00A16096">
          <w:rPr>
            <w:rStyle w:val="Hyperlink"/>
            <w:rFonts w:cs="Arial"/>
          </w:rPr>
          <w:t>https://www.plagiarism.admin.cam.ac.uk/definition</w:t>
        </w:r>
      </w:hyperlink>
    </w:p>
  </w:footnote>
  <w:footnote w:id="4">
    <w:p w14:paraId="5812B503" w14:textId="7D36DD71" w:rsidR="009745F9" w:rsidRDefault="009745F9">
      <w:pPr>
        <w:pStyle w:val="FootnoteText"/>
      </w:pPr>
      <w:r>
        <w:rPr>
          <w:rStyle w:val="FootnoteReference"/>
        </w:rPr>
        <w:footnoteRef/>
      </w:r>
      <w:r>
        <w:t xml:space="preserve"> Anon, (2019) </w:t>
      </w:r>
      <w:hyperlink r:id="rId4" w:history="1">
        <w:r w:rsidRPr="00A16096">
          <w:rPr>
            <w:rStyle w:val="Hyperlink"/>
            <w:rFonts w:cs="Arial"/>
          </w:rPr>
          <w:t>https://www.plagiarism.admin.cam.ac.uk/definition</w:t>
        </w:r>
      </w:hyperlink>
    </w:p>
  </w:footnote>
  <w:footnote w:id="5">
    <w:p w14:paraId="0CF89390" w14:textId="517B6495" w:rsidR="009745F9" w:rsidRDefault="009745F9">
      <w:pPr>
        <w:pStyle w:val="FootnoteText"/>
      </w:pPr>
      <w:r>
        <w:rPr>
          <w:rStyle w:val="FootnoteReference"/>
        </w:rPr>
        <w:footnoteRef/>
      </w:r>
      <w:r>
        <w:t xml:space="preserve"> Anon, (2019) </w:t>
      </w:r>
      <w:hyperlink r:id="rId5" w:history="1">
        <w:r w:rsidRPr="00A16096">
          <w:rPr>
            <w:rStyle w:val="Hyperlink"/>
            <w:rFonts w:cs="Arial"/>
          </w:rPr>
          <w:t>https://www.plagiarism.admin.cam.ac.uk/definition</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71F34"/>
    <w:multiLevelType w:val="multilevel"/>
    <w:tmpl w:val="88B406CE"/>
    <w:lvl w:ilvl="0">
      <w:start w:val="6"/>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8B7170"/>
    <w:multiLevelType w:val="hybridMultilevel"/>
    <w:tmpl w:val="2AF8FB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42820"/>
    <w:multiLevelType w:val="multilevel"/>
    <w:tmpl w:val="3174B86A"/>
    <w:lvl w:ilvl="0">
      <w:start w:val="6"/>
      <w:numFmt w:val="decimal"/>
      <w:lvlText w:val="%1"/>
      <w:lvlJc w:val="left"/>
      <w:pPr>
        <w:ind w:left="480" w:hanging="480"/>
      </w:pPr>
      <w:rPr>
        <w:rFonts w:cs="Arial" w:hint="default"/>
      </w:rPr>
    </w:lvl>
    <w:lvl w:ilvl="1">
      <w:start w:val="1"/>
      <w:numFmt w:val="decimal"/>
      <w:lvlText w:val="%1.%2"/>
      <w:lvlJc w:val="left"/>
      <w:pPr>
        <w:ind w:left="480" w:hanging="48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3" w15:restartNumberingAfterBreak="0">
    <w:nsid w:val="020F21D1"/>
    <w:multiLevelType w:val="hybridMultilevel"/>
    <w:tmpl w:val="0C52E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2F6D6E"/>
    <w:multiLevelType w:val="hybridMultilevel"/>
    <w:tmpl w:val="ED3EFE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02B20CEE"/>
    <w:multiLevelType w:val="multilevel"/>
    <w:tmpl w:val="59A8E9B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18294A"/>
    <w:multiLevelType w:val="multilevel"/>
    <w:tmpl w:val="BC4AD24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5FE117B"/>
    <w:multiLevelType w:val="multilevel"/>
    <w:tmpl w:val="B894BCF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2E63CC"/>
    <w:multiLevelType w:val="multilevel"/>
    <w:tmpl w:val="79B48B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90173D"/>
    <w:multiLevelType w:val="multilevel"/>
    <w:tmpl w:val="F2F89FE2"/>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D133E74"/>
    <w:multiLevelType w:val="hybridMultilevel"/>
    <w:tmpl w:val="2D36BC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F2779A"/>
    <w:multiLevelType w:val="hybridMultilevel"/>
    <w:tmpl w:val="AFCA8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41A54F6"/>
    <w:multiLevelType w:val="hybridMultilevel"/>
    <w:tmpl w:val="4C7EDFC4"/>
    <w:lvl w:ilvl="0" w:tplc="28861E9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D25935"/>
    <w:multiLevelType w:val="multilevel"/>
    <w:tmpl w:val="BC4AD24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9E3530C"/>
    <w:multiLevelType w:val="multilevel"/>
    <w:tmpl w:val="703AD8EC"/>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C895D30"/>
    <w:multiLevelType w:val="hybridMultilevel"/>
    <w:tmpl w:val="918048E4"/>
    <w:lvl w:ilvl="0" w:tplc="08090001">
      <w:start w:val="1"/>
      <w:numFmt w:val="bullet"/>
      <w:lvlText w:val=""/>
      <w:lvlJc w:val="left"/>
      <w:pPr>
        <w:ind w:left="3338" w:hanging="360"/>
      </w:pPr>
      <w:rPr>
        <w:rFonts w:ascii="Symbol" w:hAnsi="Symbol" w:hint="default"/>
      </w:rPr>
    </w:lvl>
    <w:lvl w:ilvl="1" w:tplc="08090003">
      <w:start w:val="1"/>
      <w:numFmt w:val="bullet"/>
      <w:lvlText w:val="o"/>
      <w:lvlJc w:val="left"/>
      <w:pPr>
        <w:ind w:left="306" w:hanging="360"/>
      </w:pPr>
      <w:rPr>
        <w:rFonts w:ascii="Courier New" w:hAnsi="Courier New" w:cs="Courier New" w:hint="default"/>
      </w:rPr>
    </w:lvl>
    <w:lvl w:ilvl="2" w:tplc="08090005">
      <w:start w:val="1"/>
      <w:numFmt w:val="bullet"/>
      <w:lvlText w:val=""/>
      <w:lvlJc w:val="left"/>
      <w:pPr>
        <w:ind w:left="1026" w:hanging="360"/>
      </w:pPr>
      <w:rPr>
        <w:rFonts w:ascii="Wingdings" w:hAnsi="Wingdings" w:hint="default"/>
      </w:rPr>
    </w:lvl>
    <w:lvl w:ilvl="3" w:tplc="08090001" w:tentative="1">
      <w:start w:val="1"/>
      <w:numFmt w:val="bullet"/>
      <w:lvlText w:val=""/>
      <w:lvlJc w:val="left"/>
      <w:pPr>
        <w:ind w:left="1746" w:hanging="360"/>
      </w:pPr>
      <w:rPr>
        <w:rFonts w:ascii="Symbol" w:hAnsi="Symbol" w:hint="default"/>
      </w:rPr>
    </w:lvl>
    <w:lvl w:ilvl="4" w:tplc="08090003" w:tentative="1">
      <w:start w:val="1"/>
      <w:numFmt w:val="bullet"/>
      <w:lvlText w:val="o"/>
      <w:lvlJc w:val="left"/>
      <w:pPr>
        <w:ind w:left="2466" w:hanging="360"/>
      </w:pPr>
      <w:rPr>
        <w:rFonts w:ascii="Courier New" w:hAnsi="Courier New" w:cs="Courier New" w:hint="default"/>
      </w:rPr>
    </w:lvl>
    <w:lvl w:ilvl="5" w:tplc="08090005" w:tentative="1">
      <w:start w:val="1"/>
      <w:numFmt w:val="bullet"/>
      <w:lvlText w:val=""/>
      <w:lvlJc w:val="left"/>
      <w:pPr>
        <w:ind w:left="3186" w:hanging="360"/>
      </w:pPr>
      <w:rPr>
        <w:rFonts w:ascii="Wingdings" w:hAnsi="Wingdings" w:hint="default"/>
      </w:rPr>
    </w:lvl>
    <w:lvl w:ilvl="6" w:tplc="08090001" w:tentative="1">
      <w:start w:val="1"/>
      <w:numFmt w:val="bullet"/>
      <w:lvlText w:val=""/>
      <w:lvlJc w:val="left"/>
      <w:pPr>
        <w:ind w:left="3906" w:hanging="360"/>
      </w:pPr>
      <w:rPr>
        <w:rFonts w:ascii="Symbol" w:hAnsi="Symbol" w:hint="default"/>
      </w:rPr>
    </w:lvl>
    <w:lvl w:ilvl="7" w:tplc="08090003" w:tentative="1">
      <w:start w:val="1"/>
      <w:numFmt w:val="bullet"/>
      <w:lvlText w:val="o"/>
      <w:lvlJc w:val="left"/>
      <w:pPr>
        <w:ind w:left="4626" w:hanging="360"/>
      </w:pPr>
      <w:rPr>
        <w:rFonts w:ascii="Courier New" w:hAnsi="Courier New" w:cs="Courier New" w:hint="default"/>
      </w:rPr>
    </w:lvl>
    <w:lvl w:ilvl="8" w:tplc="08090005" w:tentative="1">
      <w:start w:val="1"/>
      <w:numFmt w:val="bullet"/>
      <w:lvlText w:val=""/>
      <w:lvlJc w:val="left"/>
      <w:pPr>
        <w:ind w:left="5346" w:hanging="360"/>
      </w:pPr>
      <w:rPr>
        <w:rFonts w:ascii="Wingdings" w:hAnsi="Wingdings" w:hint="default"/>
      </w:rPr>
    </w:lvl>
  </w:abstractNum>
  <w:abstractNum w:abstractNumId="16" w15:restartNumberingAfterBreak="0">
    <w:nsid w:val="22222E35"/>
    <w:multiLevelType w:val="multilevel"/>
    <w:tmpl w:val="79B48B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7130A3"/>
    <w:multiLevelType w:val="hybridMultilevel"/>
    <w:tmpl w:val="598844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5C24BD9"/>
    <w:multiLevelType w:val="hybridMultilevel"/>
    <w:tmpl w:val="078AB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7262191"/>
    <w:multiLevelType w:val="multilevel"/>
    <w:tmpl w:val="E260FB08"/>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A5545C8"/>
    <w:multiLevelType w:val="multilevel"/>
    <w:tmpl w:val="94B09530"/>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DA70DBD"/>
    <w:multiLevelType w:val="hybridMultilevel"/>
    <w:tmpl w:val="65586036"/>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abstractNum w:abstractNumId="22" w15:restartNumberingAfterBreak="0">
    <w:nsid w:val="38991126"/>
    <w:multiLevelType w:val="multilevel"/>
    <w:tmpl w:val="79B48B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8C7AF1"/>
    <w:multiLevelType w:val="hybridMultilevel"/>
    <w:tmpl w:val="8AA41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B46A3D"/>
    <w:multiLevelType w:val="hybridMultilevel"/>
    <w:tmpl w:val="0EAE9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C00435"/>
    <w:multiLevelType w:val="multilevel"/>
    <w:tmpl w:val="25C087DA"/>
    <w:lvl w:ilvl="0">
      <w:start w:val="6"/>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4AC3431"/>
    <w:multiLevelType w:val="multilevel"/>
    <w:tmpl w:val="F7EA7B7C"/>
    <w:lvl w:ilvl="0">
      <w:start w:val="6"/>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560" w:hanging="720"/>
      </w:pPr>
      <w:rPr>
        <w:rFonts w:hint="default"/>
      </w:rPr>
    </w:lvl>
    <w:lvl w:ilvl="3">
      <w:start w:val="1"/>
      <w:numFmt w:val="decimal"/>
      <w:lvlText w:val="%1.%2.%3.%4"/>
      <w:lvlJc w:val="left"/>
      <w:pPr>
        <w:ind w:left="3480" w:hanging="720"/>
      </w:pPr>
      <w:rPr>
        <w:rFonts w:hint="default"/>
      </w:rPr>
    </w:lvl>
    <w:lvl w:ilvl="4">
      <w:start w:val="1"/>
      <w:numFmt w:val="decimal"/>
      <w:lvlText w:val="%1.%2.%3.%4.%5"/>
      <w:lvlJc w:val="left"/>
      <w:pPr>
        <w:ind w:left="4760" w:hanging="1080"/>
      </w:pPr>
      <w:rPr>
        <w:rFonts w:hint="default"/>
      </w:rPr>
    </w:lvl>
    <w:lvl w:ilvl="5">
      <w:start w:val="1"/>
      <w:numFmt w:val="decimal"/>
      <w:lvlText w:val="%1.%2.%3.%4.%5.%6"/>
      <w:lvlJc w:val="left"/>
      <w:pPr>
        <w:ind w:left="5680" w:hanging="1080"/>
      </w:pPr>
      <w:rPr>
        <w:rFonts w:hint="default"/>
      </w:rPr>
    </w:lvl>
    <w:lvl w:ilvl="6">
      <w:start w:val="1"/>
      <w:numFmt w:val="decimal"/>
      <w:lvlText w:val="%1.%2.%3.%4.%5.%6.%7"/>
      <w:lvlJc w:val="left"/>
      <w:pPr>
        <w:ind w:left="6960" w:hanging="1440"/>
      </w:pPr>
      <w:rPr>
        <w:rFonts w:hint="default"/>
      </w:rPr>
    </w:lvl>
    <w:lvl w:ilvl="7">
      <w:start w:val="1"/>
      <w:numFmt w:val="decimal"/>
      <w:lvlText w:val="%1.%2.%3.%4.%5.%6.%7.%8"/>
      <w:lvlJc w:val="left"/>
      <w:pPr>
        <w:ind w:left="7880" w:hanging="1440"/>
      </w:pPr>
      <w:rPr>
        <w:rFonts w:hint="default"/>
      </w:rPr>
    </w:lvl>
    <w:lvl w:ilvl="8">
      <w:start w:val="1"/>
      <w:numFmt w:val="decimal"/>
      <w:lvlText w:val="%1.%2.%3.%4.%5.%6.%7.%8.%9"/>
      <w:lvlJc w:val="left"/>
      <w:pPr>
        <w:ind w:left="9160" w:hanging="1800"/>
      </w:pPr>
      <w:rPr>
        <w:rFonts w:hint="default"/>
      </w:rPr>
    </w:lvl>
  </w:abstractNum>
  <w:abstractNum w:abstractNumId="27" w15:restartNumberingAfterBreak="0">
    <w:nsid w:val="460B4764"/>
    <w:multiLevelType w:val="hybridMultilevel"/>
    <w:tmpl w:val="0F1284F0"/>
    <w:lvl w:ilvl="0" w:tplc="0809000F">
      <w:start w:val="1"/>
      <w:numFmt w:val="decimal"/>
      <w:lvlText w:val="%1."/>
      <w:lvlJc w:val="left"/>
      <w:pPr>
        <w:ind w:left="920" w:hanging="360"/>
      </w:pPr>
    </w:lvl>
    <w:lvl w:ilvl="1" w:tplc="08090019" w:tentative="1">
      <w:start w:val="1"/>
      <w:numFmt w:val="lowerLetter"/>
      <w:lvlText w:val="%2."/>
      <w:lvlJc w:val="left"/>
      <w:pPr>
        <w:ind w:left="1640" w:hanging="360"/>
      </w:pPr>
    </w:lvl>
    <w:lvl w:ilvl="2" w:tplc="0809001B" w:tentative="1">
      <w:start w:val="1"/>
      <w:numFmt w:val="lowerRoman"/>
      <w:lvlText w:val="%3."/>
      <w:lvlJc w:val="right"/>
      <w:pPr>
        <w:ind w:left="2360" w:hanging="180"/>
      </w:pPr>
    </w:lvl>
    <w:lvl w:ilvl="3" w:tplc="0809000F" w:tentative="1">
      <w:start w:val="1"/>
      <w:numFmt w:val="decimal"/>
      <w:lvlText w:val="%4."/>
      <w:lvlJc w:val="left"/>
      <w:pPr>
        <w:ind w:left="3080" w:hanging="360"/>
      </w:pPr>
    </w:lvl>
    <w:lvl w:ilvl="4" w:tplc="08090019" w:tentative="1">
      <w:start w:val="1"/>
      <w:numFmt w:val="lowerLetter"/>
      <w:lvlText w:val="%5."/>
      <w:lvlJc w:val="left"/>
      <w:pPr>
        <w:ind w:left="3800" w:hanging="360"/>
      </w:pPr>
    </w:lvl>
    <w:lvl w:ilvl="5" w:tplc="0809001B" w:tentative="1">
      <w:start w:val="1"/>
      <w:numFmt w:val="lowerRoman"/>
      <w:lvlText w:val="%6."/>
      <w:lvlJc w:val="right"/>
      <w:pPr>
        <w:ind w:left="4520" w:hanging="180"/>
      </w:pPr>
    </w:lvl>
    <w:lvl w:ilvl="6" w:tplc="0809000F" w:tentative="1">
      <w:start w:val="1"/>
      <w:numFmt w:val="decimal"/>
      <w:lvlText w:val="%7."/>
      <w:lvlJc w:val="left"/>
      <w:pPr>
        <w:ind w:left="5240" w:hanging="360"/>
      </w:pPr>
    </w:lvl>
    <w:lvl w:ilvl="7" w:tplc="08090019" w:tentative="1">
      <w:start w:val="1"/>
      <w:numFmt w:val="lowerLetter"/>
      <w:lvlText w:val="%8."/>
      <w:lvlJc w:val="left"/>
      <w:pPr>
        <w:ind w:left="5960" w:hanging="360"/>
      </w:pPr>
    </w:lvl>
    <w:lvl w:ilvl="8" w:tplc="0809001B" w:tentative="1">
      <w:start w:val="1"/>
      <w:numFmt w:val="lowerRoman"/>
      <w:lvlText w:val="%9."/>
      <w:lvlJc w:val="right"/>
      <w:pPr>
        <w:ind w:left="6680" w:hanging="180"/>
      </w:pPr>
    </w:lvl>
  </w:abstractNum>
  <w:abstractNum w:abstractNumId="28" w15:restartNumberingAfterBreak="0">
    <w:nsid w:val="46271B70"/>
    <w:multiLevelType w:val="multilevel"/>
    <w:tmpl w:val="EFAACBFE"/>
    <w:lvl w:ilvl="0">
      <w:start w:val="1"/>
      <w:numFmt w:val="decimal"/>
      <w:lvlText w:val="%1"/>
      <w:lvlJc w:val="left"/>
      <w:pPr>
        <w:ind w:left="920" w:hanging="720"/>
      </w:pPr>
      <w:rPr>
        <w:rFonts w:ascii="Arial" w:eastAsiaTheme="minorHAnsi" w:hAnsi="Arial" w:cs="Arial"/>
        <w:b/>
        <w:bCs/>
        <w:i w:val="0"/>
        <w:iCs w:val="0"/>
        <w:w w:val="100"/>
        <w:sz w:val="22"/>
        <w:szCs w:val="22"/>
        <w:lang w:val="en-GB" w:eastAsia="en-US" w:bidi="ar-SA"/>
      </w:rPr>
    </w:lvl>
    <w:lvl w:ilvl="1">
      <w:start w:val="1"/>
      <w:numFmt w:val="decimal"/>
      <w:lvlText w:val="%1.%2"/>
      <w:lvlJc w:val="left"/>
      <w:pPr>
        <w:ind w:left="920" w:hanging="720"/>
      </w:pPr>
      <w:rPr>
        <w:rFonts w:ascii="Arial" w:eastAsia="Arial" w:hAnsi="Arial" w:cs="Arial" w:hint="default"/>
        <w:b w:val="0"/>
        <w:bCs w:val="0"/>
        <w:i w:val="0"/>
        <w:iCs w:val="0"/>
        <w:w w:val="100"/>
        <w:sz w:val="22"/>
        <w:szCs w:val="22"/>
        <w:lang w:val="en-GB" w:eastAsia="en-US" w:bidi="ar-SA"/>
      </w:rPr>
    </w:lvl>
    <w:lvl w:ilvl="2">
      <w:numFmt w:val="bullet"/>
      <w:lvlText w:val=""/>
      <w:lvlJc w:val="left"/>
      <w:pPr>
        <w:ind w:left="1640" w:hanging="720"/>
      </w:pPr>
      <w:rPr>
        <w:rFonts w:ascii="Symbol" w:eastAsia="Symbol" w:hAnsi="Symbol" w:cs="Symbol" w:hint="default"/>
        <w:b w:val="0"/>
        <w:bCs w:val="0"/>
        <w:i w:val="0"/>
        <w:iCs w:val="0"/>
        <w:w w:val="100"/>
        <w:sz w:val="22"/>
        <w:szCs w:val="22"/>
        <w:lang w:val="en-GB" w:eastAsia="en-US" w:bidi="ar-SA"/>
      </w:rPr>
    </w:lvl>
    <w:lvl w:ilvl="3">
      <w:numFmt w:val="bullet"/>
      <w:lvlText w:val="•"/>
      <w:lvlJc w:val="left"/>
      <w:pPr>
        <w:ind w:left="2603" w:hanging="720"/>
      </w:pPr>
      <w:rPr>
        <w:rFonts w:hint="default"/>
        <w:lang w:val="en-GB" w:eastAsia="en-US" w:bidi="ar-SA"/>
      </w:rPr>
    </w:lvl>
    <w:lvl w:ilvl="4">
      <w:numFmt w:val="bullet"/>
      <w:lvlText w:val="•"/>
      <w:lvlJc w:val="left"/>
      <w:pPr>
        <w:ind w:left="3566" w:hanging="720"/>
      </w:pPr>
      <w:rPr>
        <w:rFonts w:hint="default"/>
        <w:lang w:val="en-GB" w:eastAsia="en-US" w:bidi="ar-SA"/>
      </w:rPr>
    </w:lvl>
    <w:lvl w:ilvl="5">
      <w:numFmt w:val="bullet"/>
      <w:lvlText w:val="•"/>
      <w:lvlJc w:val="left"/>
      <w:pPr>
        <w:ind w:left="4529" w:hanging="720"/>
      </w:pPr>
      <w:rPr>
        <w:rFonts w:hint="default"/>
        <w:lang w:val="en-GB" w:eastAsia="en-US" w:bidi="ar-SA"/>
      </w:rPr>
    </w:lvl>
    <w:lvl w:ilvl="6">
      <w:numFmt w:val="bullet"/>
      <w:lvlText w:val="•"/>
      <w:lvlJc w:val="left"/>
      <w:pPr>
        <w:ind w:left="5493" w:hanging="720"/>
      </w:pPr>
      <w:rPr>
        <w:rFonts w:hint="default"/>
        <w:lang w:val="en-GB" w:eastAsia="en-US" w:bidi="ar-SA"/>
      </w:rPr>
    </w:lvl>
    <w:lvl w:ilvl="7">
      <w:numFmt w:val="bullet"/>
      <w:lvlText w:val="•"/>
      <w:lvlJc w:val="left"/>
      <w:pPr>
        <w:ind w:left="6456" w:hanging="720"/>
      </w:pPr>
      <w:rPr>
        <w:rFonts w:hint="default"/>
        <w:lang w:val="en-GB" w:eastAsia="en-US" w:bidi="ar-SA"/>
      </w:rPr>
    </w:lvl>
    <w:lvl w:ilvl="8">
      <w:numFmt w:val="bullet"/>
      <w:lvlText w:val="•"/>
      <w:lvlJc w:val="left"/>
      <w:pPr>
        <w:ind w:left="7419" w:hanging="720"/>
      </w:pPr>
      <w:rPr>
        <w:rFonts w:hint="default"/>
        <w:lang w:val="en-GB" w:eastAsia="en-US" w:bidi="ar-SA"/>
      </w:rPr>
    </w:lvl>
  </w:abstractNum>
  <w:abstractNum w:abstractNumId="29" w15:restartNumberingAfterBreak="0">
    <w:nsid w:val="46284069"/>
    <w:multiLevelType w:val="hybridMultilevel"/>
    <w:tmpl w:val="5DD41CD8"/>
    <w:lvl w:ilvl="0" w:tplc="43BAB15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7926DF5"/>
    <w:multiLevelType w:val="multilevel"/>
    <w:tmpl w:val="242CFB46"/>
    <w:lvl w:ilvl="0">
      <w:start w:val="3"/>
      <w:numFmt w:val="decimal"/>
      <w:lvlText w:val="%1"/>
      <w:lvlJc w:val="left"/>
      <w:pPr>
        <w:ind w:left="360" w:hanging="360"/>
      </w:pPr>
      <w:rPr>
        <w:rFonts w:hint="default"/>
      </w:rPr>
    </w:lvl>
    <w:lvl w:ilvl="1">
      <w:start w:val="2"/>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31" w15:restartNumberingAfterBreak="0">
    <w:nsid w:val="48B3453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1A44E9F"/>
    <w:multiLevelType w:val="hybridMultilevel"/>
    <w:tmpl w:val="443871A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3176A7E"/>
    <w:multiLevelType w:val="multilevel"/>
    <w:tmpl w:val="45264F12"/>
    <w:lvl w:ilvl="0">
      <w:start w:val="6"/>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532A3D17"/>
    <w:multiLevelType w:val="hybridMultilevel"/>
    <w:tmpl w:val="D7B4A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D845D0"/>
    <w:multiLevelType w:val="hybridMultilevel"/>
    <w:tmpl w:val="3F6C6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FF3FD0"/>
    <w:multiLevelType w:val="hybridMultilevel"/>
    <w:tmpl w:val="8E2E15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A06AB7"/>
    <w:multiLevelType w:val="multilevel"/>
    <w:tmpl w:val="79B48B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657177"/>
    <w:multiLevelType w:val="multilevel"/>
    <w:tmpl w:val="62DE7A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95B03E5"/>
    <w:multiLevelType w:val="multilevel"/>
    <w:tmpl w:val="56F08A26"/>
    <w:lvl w:ilvl="0">
      <w:start w:val="13"/>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0" w15:restartNumberingAfterBreak="0">
    <w:nsid w:val="74606979"/>
    <w:multiLevelType w:val="hybridMultilevel"/>
    <w:tmpl w:val="A7F86208"/>
    <w:lvl w:ilvl="0" w:tplc="57DC11A0">
      <w:start w:val="1"/>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6612956"/>
    <w:multiLevelType w:val="multilevel"/>
    <w:tmpl w:val="01B4A80E"/>
    <w:lvl w:ilvl="0">
      <w:start w:val="4"/>
      <w:numFmt w:val="decimal"/>
      <w:lvlText w:val="%1"/>
      <w:lvlJc w:val="left"/>
      <w:pPr>
        <w:ind w:left="360" w:hanging="360"/>
      </w:pPr>
      <w:rPr>
        <w:rFonts w:hint="default"/>
      </w:rPr>
    </w:lvl>
    <w:lvl w:ilvl="1">
      <w:start w:val="2"/>
      <w:numFmt w:val="decimal"/>
      <w:lvlText w:val="%1.%2"/>
      <w:lvlJc w:val="left"/>
      <w:pPr>
        <w:ind w:left="560" w:hanging="360"/>
      </w:pPr>
      <w:rPr>
        <w:rFonts w:hint="default"/>
      </w:rPr>
    </w:lvl>
    <w:lvl w:ilvl="2">
      <w:start w:val="1"/>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931"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42" w15:restartNumberingAfterBreak="0">
    <w:nsid w:val="77A67DFA"/>
    <w:multiLevelType w:val="multilevel"/>
    <w:tmpl w:val="50F098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8F92845"/>
    <w:multiLevelType w:val="hybridMultilevel"/>
    <w:tmpl w:val="05BA22B8"/>
    <w:lvl w:ilvl="0" w:tplc="F9CEE7C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1565C3"/>
    <w:multiLevelType w:val="multilevel"/>
    <w:tmpl w:val="934EAE48"/>
    <w:lvl w:ilvl="0">
      <w:start w:val="1"/>
      <w:numFmt w:val="decimal"/>
      <w:lvlText w:val="%1"/>
      <w:lvlJc w:val="left"/>
      <w:pPr>
        <w:ind w:left="480" w:hanging="480"/>
      </w:pPr>
      <w:rPr>
        <w:rFonts w:hint="default"/>
        <w:b/>
        <w:bCs/>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EF30127"/>
    <w:multiLevelType w:val="multilevel"/>
    <w:tmpl w:val="BC4AD24C"/>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21939259">
    <w:abstractNumId w:val="31"/>
  </w:num>
  <w:num w:numId="2" w16cid:durableId="1318991775">
    <w:abstractNumId w:val="9"/>
  </w:num>
  <w:num w:numId="3" w16cid:durableId="1585383755">
    <w:abstractNumId w:val="45"/>
  </w:num>
  <w:num w:numId="4" w16cid:durableId="1454058230">
    <w:abstractNumId w:val="13"/>
  </w:num>
  <w:num w:numId="5" w16cid:durableId="1197886682">
    <w:abstractNumId w:val="6"/>
  </w:num>
  <w:num w:numId="6" w16cid:durableId="367415892">
    <w:abstractNumId w:val="28"/>
  </w:num>
  <w:num w:numId="7" w16cid:durableId="484398478">
    <w:abstractNumId w:val="42"/>
  </w:num>
  <w:num w:numId="8" w16cid:durableId="32120471">
    <w:abstractNumId w:val="37"/>
  </w:num>
  <w:num w:numId="9" w16cid:durableId="195899541">
    <w:abstractNumId w:val="38"/>
  </w:num>
  <w:num w:numId="10" w16cid:durableId="224343658">
    <w:abstractNumId w:val="30"/>
  </w:num>
  <w:num w:numId="11" w16cid:durableId="693651717">
    <w:abstractNumId w:val="21"/>
  </w:num>
  <w:num w:numId="12" w16cid:durableId="1343168489">
    <w:abstractNumId w:val="4"/>
  </w:num>
  <w:num w:numId="13" w16cid:durableId="916013371">
    <w:abstractNumId w:val="41"/>
  </w:num>
  <w:num w:numId="14" w16cid:durableId="785006402">
    <w:abstractNumId w:val="22"/>
  </w:num>
  <w:num w:numId="15" w16cid:durableId="937174139">
    <w:abstractNumId w:val="8"/>
  </w:num>
  <w:num w:numId="16" w16cid:durableId="1134828595">
    <w:abstractNumId w:val="26"/>
  </w:num>
  <w:num w:numId="17" w16cid:durableId="1141189944">
    <w:abstractNumId w:val="7"/>
  </w:num>
  <w:num w:numId="18" w16cid:durableId="515192548">
    <w:abstractNumId w:val="33"/>
  </w:num>
  <w:num w:numId="19" w16cid:durableId="1849443121">
    <w:abstractNumId w:val="5"/>
  </w:num>
  <w:num w:numId="20" w16cid:durableId="1764302167">
    <w:abstractNumId w:val="16"/>
  </w:num>
  <w:num w:numId="21" w16cid:durableId="85418569">
    <w:abstractNumId w:val="2"/>
  </w:num>
  <w:num w:numId="22" w16cid:durableId="1665350214">
    <w:abstractNumId w:val="0"/>
  </w:num>
  <w:num w:numId="23" w16cid:durableId="133715586">
    <w:abstractNumId w:val="19"/>
  </w:num>
  <w:num w:numId="24" w16cid:durableId="1094207868">
    <w:abstractNumId w:val="14"/>
  </w:num>
  <w:num w:numId="25" w16cid:durableId="1230576317">
    <w:abstractNumId w:val="39"/>
  </w:num>
  <w:num w:numId="26" w16cid:durableId="334310055">
    <w:abstractNumId w:val="36"/>
  </w:num>
  <w:num w:numId="27" w16cid:durableId="1206216117">
    <w:abstractNumId w:val="23"/>
  </w:num>
  <w:num w:numId="28" w16cid:durableId="1818110525">
    <w:abstractNumId w:val="18"/>
  </w:num>
  <w:num w:numId="29" w16cid:durableId="2005665110">
    <w:abstractNumId w:val="11"/>
  </w:num>
  <w:num w:numId="30" w16cid:durableId="615720601">
    <w:abstractNumId w:val="32"/>
  </w:num>
  <w:num w:numId="31" w16cid:durableId="26950008">
    <w:abstractNumId w:val="1"/>
  </w:num>
  <w:num w:numId="32" w16cid:durableId="1941789601">
    <w:abstractNumId w:val="44"/>
  </w:num>
  <w:num w:numId="33" w16cid:durableId="1097288961">
    <w:abstractNumId w:val="20"/>
  </w:num>
  <w:num w:numId="34" w16cid:durableId="1937975198">
    <w:abstractNumId w:val="17"/>
  </w:num>
  <w:num w:numId="35" w16cid:durableId="2004815500">
    <w:abstractNumId w:val="15"/>
  </w:num>
  <w:num w:numId="36" w16cid:durableId="1370253549">
    <w:abstractNumId w:val="10"/>
  </w:num>
  <w:num w:numId="37" w16cid:durableId="173351281">
    <w:abstractNumId w:val="34"/>
  </w:num>
  <w:num w:numId="38" w16cid:durableId="80610173">
    <w:abstractNumId w:val="12"/>
  </w:num>
  <w:num w:numId="39" w16cid:durableId="1570115798">
    <w:abstractNumId w:val="29"/>
  </w:num>
  <w:num w:numId="40" w16cid:durableId="1738438602">
    <w:abstractNumId w:val="43"/>
  </w:num>
  <w:num w:numId="41" w16cid:durableId="654263020">
    <w:abstractNumId w:val="40"/>
  </w:num>
  <w:num w:numId="42" w16cid:durableId="1253781492">
    <w:abstractNumId w:val="27"/>
  </w:num>
  <w:num w:numId="43" w16cid:durableId="1068380355">
    <w:abstractNumId w:val="25"/>
  </w:num>
  <w:num w:numId="44" w16cid:durableId="1797947198">
    <w:abstractNumId w:val="35"/>
  </w:num>
  <w:num w:numId="45" w16cid:durableId="1565291276">
    <w:abstractNumId w:val="3"/>
  </w:num>
  <w:num w:numId="46" w16cid:durableId="92622990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B97"/>
    <w:rsid w:val="00000A73"/>
    <w:rsid w:val="00004A49"/>
    <w:rsid w:val="00006644"/>
    <w:rsid w:val="00006B4B"/>
    <w:rsid w:val="000078EE"/>
    <w:rsid w:val="000079F5"/>
    <w:rsid w:val="0001080B"/>
    <w:rsid w:val="0001112A"/>
    <w:rsid w:val="0001597F"/>
    <w:rsid w:val="00015CB2"/>
    <w:rsid w:val="0002074F"/>
    <w:rsid w:val="000260AB"/>
    <w:rsid w:val="00031BBF"/>
    <w:rsid w:val="00032848"/>
    <w:rsid w:val="0003352A"/>
    <w:rsid w:val="00033BC8"/>
    <w:rsid w:val="00034442"/>
    <w:rsid w:val="00034854"/>
    <w:rsid w:val="0004073C"/>
    <w:rsid w:val="00047A80"/>
    <w:rsid w:val="00052891"/>
    <w:rsid w:val="00053000"/>
    <w:rsid w:val="0005424E"/>
    <w:rsid w:val="0006372E"/>
    <w:rsid w:val="0006573D"/>
    <w:rsid w:val="00065EB5"/>
    <w:rsid w:val="00066B1B"/>
    <w:rsid w:val="000713D5"/>
    <w:rsid w:val="000735A6"/>
    <w:rsid w:val="0007364C"/>
    <w:rsid w:val="00080DFE"/>
    <w:rsid w:val="0008533A"/>
    <w:rsid w:val="00090AF9"/>
    <w:rsid w:val="00090B03"/>
    <w:rsid w:val="000A0383"/>
    <w:rsid w:val="000A1B2C"/>
    <w:rsid w:val="000A2B19"/>
    <w:rsid w:val="000A5589"/>
    <w:rsid w:val="000B1D85"/>
    <w:rsid w:val="000B5BDB"/>
    <w:rsid w:val="000B7F83"/>
    <w:rsid w:val="000C10F5"/>
    <w:rsid w:val="000C190E"/>
    <w:rsid w:val="000C6225"/>
    <w:rsid w:val="000C76FD"/>
    <w:rsid w:val="000D0B4E"/>
    <w:rsid w:val="000D1565"/>
    <w:rsid w:val="000D2E1C"/>
    <w:rsid w:val="000D466D"/>
    <w:rsid w:val="000E0D57"/>
    <w:rsid w:val="000E20C2"/>
    <w:rsid w:val="000E28D8"/>
    <w:rsid w:val="000E66FA"/>
    <w:rsid w:val="000E6E93"/>
    <w:rsid w:val="000E6F15"/>
    <w:rsid w:val="000E7221"/>
    <w:rsid w:val="000F012A"/>
    <w:rsid w:val="000F1E1D"/>
    <w:rsid w:val="000F1FFB"/>
    <w:rsid w:val="000F5DB1"/>
    <w:rsid w:val="00102B02"/>
    <w:rsid w:val="00102B9C"/>
    <w:rsid w:val="00104573"/>
    <w:rsid w:val="00105279"/>
    <w:rsid w:val="001054C8"/>
    <w:rsid w:val="00106F3F"/>
    <w:rsid w:val="001119F6"/>
    <w:rsid w:val="00116274"/>
    <w:rsid w:val="00117540"/>
    <w:rsid w:val="00125346"/>
    <w:rsid w:val="0012615D"/>
    <w:rsid w:val="00127D76"/>
    <w:rsid w:val="00131059"/>
    <w:rsid w:val="00133D33"/>
    <w:rsid w:val="00133E28"/>
    <w:rsid w:val="00135244"/>
    <w:rsid w:val="001358DD"/>
    <w:rsid w:val="0013648F"/>
    <w:rsid w:val="00141AB1"/>
    <w:rsid w:val="00142236"/>
    <w:rsid w:val="00144FC5"/>
    <w:rsid w:val="0015015E"/>
    <w:rsid w:val="001511A7"/>
    <w:rsid w:val="001541A1"/>
    <w:rsid w:val="00154A29"/>
    <w:rsid w:val="00156EDF"/>
    <w:rsid w:val="00156F39"/>
    <w:rsid w:val="0015708B"/>
    <w:rsid w:val="001615F1"/>
    <w:rsid w:val="00163743"/>
    <w:rsid w:val="00165ECB"/>
    <w:rsid w:val="00170816"/>
    <w:rsid w:val="00174B02"/>
    <w:rsid w:val="00175F66"/>
    <w:rsid w:val="00175FA9"/>
    <w:rsid w:val="00177954"/>
    <w:rsid w:val="00180203"/>
    <w:rsid w:val="001814AB"/>
    <w:rsid w:val="0018271C"/>
    <w:rsid w:val="00185B77"/>
    <w:rsid w:val="00185FE4"/>
    <w:rsid w:val="00191401"/>
    <w:rsid w:val="00193F81"/>
    <w:rsid w:val="0019764F"/>
    <w:rsid w:val="00197D2F"/>
    <w:rsid w:val="001A250E"/>
    <w:rsid w:val="001A3EFC"/>
    <w:rsid w:val="001B1D65"/>
    <w:rsid w:val="001B4689"/>
    <w:rsid w:val="001B48F3"/>
    <w:rsid w:val="001B4F17"/>
    <w:rsid w:val="001B5775"/>
    <w:rsid w:val="001C0C93"/>
    <w:rsid w:val="001C131B"/>
    <w:rsid w:val="001C5F61"/>
    <w:rsid w:val="001D0A58"/>
    <w:rsid w:val="001D0E21"/>
    <w:rsid w:val="001D3A94"/>
    <w:rsid w:val="001E1586"/>
    <w:rsid w:val="001E1E0B"/>
    <w:rsid w:val="001E771F"/>
    <w:rsid w:val="001F0879"/>
    <w:rsid w:val="001F08EB"/>
    <w:rsid w:val="001F3541"/>
    <w:rsid w:val="001F4481"/>
    <w:rsid w:val="001F4DFC"/>
    <w:rsid w:val="001F4E50"/>
    <w:rsid w:val="001F5FB8"/>
    <w:rsid w:val="0020029C"/>
    <w:rsid w:val="0020115A"/>
    <w:rsid w:val="00202996"/>
    <w:rsid w:val="00204B7B"/>
    <w:rsid w:val="00205310"/>
    <w:rsid w:val="00207F2F"/>
    <w:rsid w:val="00210695"/>
    <w:rsid w:val="002164B0"/>
    <w:rsid w:val="002168FE"/>
    <w:rsid w:val="00220DF6"/>
    <w:rsid w:val="002230A2"/>
    <w:rsid w:val="0022594C"/>
    <w:rsid w:val="00226AEA"/>
    <w:rsid w:val="002331F4"/>
    <w:rsid w:val="002346DD"/>
    <w:rsid w:val="002368A9"/>
    <w:rsid w:val="00241A55"/>
    <w:rsid w:val="00242B23"/>
    <w:rsid w:val="002431CD"/>
    <w:rsid w:val="002528EC"/>
    <w:rsid w:val="00253B31"/>
    <w:rsid w:val="002563CA"/>
    <w:rsid w:val="002613D6"/>
    <w:rsid w:val="00262BFD"/>
    <w:rsid w:val="00262C74"/>
    <w:rsid w:val="00264C15"/>
    <w:rsid w:val="00267A5F"/>
    <w:rsid w:val="00277F5B"/>
    <w:rsid w:val="00280EE7"/>
    <w:rsid w:val="0028262A"/>
    <w:rsid w:val="002826C7"/>
    <w:rsid w:val="00286BDA"/>
    <w:rsid w:val="0028793F"/>
    <w:rsid w:val="00291E24"/>
    <w:rsid w:val="00297959"/>
    <w:rsid w:val="002A1B69"/>
    <w:rsid w:val="002A43A9"/>
    <w:rsid w:val="002B1776"/>
    <w:rsid w:val="002B28D1"/>
    <w:rsid w:val="002B2E42"/>
    <w:rsid w:val="002B61AA"/>
    <w:rsid w:val="002B6BC0"/>
    <w:rsid w:val="002C15A7"/>
    <w:rsid w:val="002C1A8D"/>
    <w:rsid w:val="002C7CDF"/>
    <w:rsid w:val="002D3179"/>
    <w:rsid w:val="002D513F"/>
    <w:rsid w:val="002D5674"/>
    <w:rsid w:val="002D5EE8"/>
    <w:rsid w:val="002D725B"/>
    <w:rsid w:val="002D77A9"/>
    <w:rsid w:val="002E1932"/>
    <w:rsid w:val="002E1C2F"/>
    <w:rsid w:val="002E2AAF"/>
    <w:rsid w:val="002F1313"/>
    <w:rsid w:val="002F3D86"/>
    <w:rsid w:val="002F4FF6"/>
    <w:rsid w:val="002F69FB"/>
    <w:rsid w:val="00302244"/>
    <w:rsid w:val="00305FC5"/>
    <w:rsid w:val="003069D8"/>
    <w:rsid w:val="00307C7E"/>
    <w:rsid w:val="00310409"/>
    <w:rsid w:val="0031124A"/>
    <w:rsid w:val="00311657"/>
    <w:rsid w:val="003125FB"/>
    <w:rsid w:val="00314727"/>
    <w:rsid w:val="00315E46"/>
    <w:rsid w:val="00323739"/>
    <w:rsid w:val="003238E4"/>
    <w:rsid w:val="00325065"/>
    <w:rsid w:val="00332A56"/>
    <w:rsid w:val="003372C1"/>
    <w:rsid w:val="00340086"/>
    <w:rsid w:val="00342F7B"/>
    <w:rsid w:val="003436DF"/>
    <w:rsid w:val="00344078"/>
    <w:rsid w:val="0034433A"/>
    <w:rsid w:val="00351E2E"/>
    <w:rsid w:val="0035387B"/>
    <w:rsid w:val="0035560E"/>
    <w:rsid w:val="00356B0D"/>
    <w:rsid w:val="00360D76"/>
    <w:rsid w:val="0036250F"/>
    <w:rsid w:val="00363EF2"/>
    <w:rsid w:val="00364DB3"/>
    <w:rsid w:val="00366853"/>
    <w:rsid w:val="003671E5"/>
    <w:rsid w:val="0037051A"/>
    <w:rsid w:val="0037155B"/>
    <w:rsid w:val="00371706"/>
    <w:rsid w:val="00374A89"/>
    <w:rsid w:val="00374E9D"/>
    <w:rsid w:val="00375B77"/>
    <w:rsid w:val="00376296"/>
    <w:rsid w:val="003776BD"/>
    <w:rsid w:val="00377F5A"/>
    <w:rsid w:val="00380B97"/>
    <w:rsid w:val="00387035"/>
    <w:rsid w:val="00387137"/>
    <w:rsid w:val="0039185B"/>
    <w:rsid w:val="003932AC"/>
    <w:rsid w:val="003A009E"/>
    <w:rsid w:val="003A3128"/>
    <w:rsid w:val="003B1E35"/>
    <w:rsid w:val="003B1F6C"/>
    <w:rsid w:val="003B4A9B"/>
    <w:rsid w:val="003C795D"/>
    <w:rsid w:val="003D3ACE"/>
    <w:rsid w:val="003D7520"/>
    <w:rsid w:val="003E0564"/>
    <w:rsid w:val="003E4CB8"/>
    <w:rsid w:val="003E66B1"/>
    <w:rsid w:val="003E6794"/>
    <w:rsid w:val="003F1B60"/>
    <w:rsid w:val="003F2A94"/>
    <w:rsid w:val="003F3A44"/>
    <w:rsid w:val="003F68D1"/>
    <w:rsid w:val="0040156E"/>
    <w:rsid w:val="0040634B"/>
    <w:rsid w:val="00406E80"/>
    <w:rsid w:val="0041458D"/>
    <w:rsid w:val="00417F3A"/>
    <w:rsid w:val="00421F79"/>
    <w:rsid w:val="00424E80"/>
    <w:rsid w:val="00430DE3"/>
    <w:rsid w:val="00431185"/>
    <w:rsid w:val="0043171F"/>
    <w:rsid w:val="004319BD"/>
    <w:rsid w:val="0043338B"/>
    <w:rsid w:val="004351BC"/>
    <w:rsid w:val="004377D7"/>
    <w:rsid w:val="00440466"/>
    <w:rsid w:val="0044506B"/>
    <w:rsid w:val="00450C46"/>
    <w:rsid w:val="00451B1B"/>
    <w:rsid w:val="00452354"/>
    <w:rsid w:val="00454CDD"/>
    <w:rsid w:val="004550E2"/>
    <w:rsid w:val="004561F7"/>
    <w:rsid w:val="00457DD5"/>
    <w:rsid w:val="00461EB6"/>
    <w:rsid w:val="0046255A"/>
    <w:rsid w:val="004635B0"/>
    <w:rsid w:val="004663F4"/>
    <w:rsid w:val="00466D5C"/>
    <w:rsid w:val="00467F8E"/>
    <w:rsid w:val="004724DE"/>
    <w:rsid w:val="004733E8"/>
    <w:rsid w:val="00477A50"/>
    <w:rsid w:val="00481F12"/>
    <w:rsid w:val="004825AC"/>
    <w:rsid w:val="0048271B"/>
    <w:rsid w:val="00487169"/>
    <w:rsid w:val="00492EC2"/>
    <w:rsid w:val="004A0348"/>
    <w:rsid w:val="004A2EFE"/>
    <w:rsid w:val="004A2FDA"/>
    <w:rsid w:val="004A71C0"/>
    <w:rsid w:val="004B1341"/>
    <w:rsid w:val="004B1F1A"/>
    <w:rsid w:val="004B747D"/>
    <w:rsid w:val="004C46DB"/>
    <w:rsid w:val="004C6E08"/>
    <w:rsid w:val="004D2101"/>
    <w:rsid w:val="004D26FF"/>
    <w:rsid w:val="004D360D"/>
    <w:rsid w:val="004D3659"/>
    <w:rsid w:val="004D62A3"/>
    <w:rsid w:val="004E00F7"/>
    <w:rsid w:val="004E1732"/>
    <w:rsid w:val="004E37F1"/>
    <w:rsid w:val="004E3CCC"/>
    <w:rsid w:val="004E3F42"/>
    <w:rsid w:val="004E449A"/>
    <w:rsid w:val="004E45B8"/>
    <w:rsid w:val="004E474A"/>
    <w:rsid w:val="004E72A8"/>
    <w:rsid w:val="004F0D8D"/>
    <w:rsid w:val="005053D9"/>
    <w:rsid w:val="00507FEA"/>
    <w:rsid w:val="0051018C"/>
    <w:rsid w:val="00512663"/>
    <w:rsid w:val="00514687"/>
    <w:rsid w:val="00516078"/>
    <w:rsid w:val="005201A4"/>
    <w:rsid w:val="00527E9B"/>
    <w:rsid w:val="00532D3D"/>
    <w:rsid w:val="005350E8"/>
    <w:rsid w:val="005379A8"/>
    <w:rsid w:val="00540C36"/>
    <w:rsid w:val="00541495"/>
    <w:rsid w:val="00542282"/>
    <w:rsid w:val="00542EAD"/>
    <w:rsid w:val="005430DB"/>
    <w:rsid w:val="00544182"/>
    <w:rsid w:val="00547715"/>
    <w:rsid w:val="00550E4D"/>
    <w:rsid w:val="005534CE"/>
    <w:rsid w:val="00553B9A"/>
    <w:rsid w:val="00554607"/>
    <w:rsid w:val="0055512A"/>
    <w:rsid w:val="0056487A"/>
    <w:rsid w:val="005670D2"/>
    <w:rsid w:val="00570058"/>
    <w:rsid w:val="0057042F"/>
    <w:rsid w:val="00570BDD"/>
    <w:rsid w:val="005734B2"/>
    <w:rsid w:val="0057599E"/>
    <w:rsid w:val="0058121C"/>
    <w:rsid w:val="005845F2"/>
    <w:rsid w:val="00585938"/>
    <w:rsid w:val="00591C53"/>
    <w:rsid w:val="00592D0A"/>
    <w:rsid w:val="00593B44"/>
    <w:rsid w:val="00596077"/>
    <w:rsid w:val="005A6CE3"/>
    <w:rsid w:val="005B1A91"/>
    <w:rsid w:val="005B6C1A"/>
    <w:rsid w:val="005C08C8"/>
    <w:rsid w:val="005C1104"/>
    <w:rsid w:val="005C3A01"/>
    <w:rsid w:val="005C71D2"/>
    <w:rsid w:val="005D1840"/>
    <w:rsid w:val="005D266A"/>
    <w:rsid w:val="005D3820"/>
    <w:rsid w:val="005D40AB"/>
    <w:rsid w:val="005D5F37"/>
    <w:rsid w:val="005D6036"/>
    <w:rsid w:val="005D7582"/>
    <w:rsid w:val="005D77C0"/>
    <w:rsid w:val="005E33B2"/>
    <w:rsid w:val="005E5AE1"/>
    <w:rsid w:val="005E7080"/>
    <w:rsid w:val="005E758F"/>
    <w:rsid w:val="005F09C5"/>
    <w:rsid w:val="005F2F27"/>
    <w:rsid w:val="005F5C03"/>
    <w:rsid w:val="005F676B"/>
    <w:rsid w:val="0060176F"/>
    <w:rsid w:val="00603F17"/>
    <w:rsid w:val="00606F77"/>
    <w:rsid w:val="00617B2E"/>
    <w:rsid w:val="00622110"/>
    <w:rsid w:val="0062331C"/>
    <w:rsid w:val="00623594"/>
    <w:rsid w:val="006237B7"/>
    <w:rsid w:val="00623F6C"/>
    <w:rsid w:val="00624A69"/>
    <w:rsid w:val="0062745C"/>
    <w:rsid w:val="00634AF9"/>
    <w:rsid w:val="00650E6A"/>
    <w:rsid w:val="00652A30"/>
    <w:rsid w:val="00655869"/>
    <w:rsid w:val="00656CD7"/>
    <w:rsid w:val="00665A5D"/>
    <w:rsid w:val="006673E6"/>
    <w:rsid w:val="00670401"/>
    <w:rsid w:val="006761DB"/>
    <w:rsid w:val="00677AE5"/>
    <w:rsid w:val="0068302A"/>
    <w:rsid w:val="00683F5E"/>
    <w:rsid w:val="00684F80"/>
    <w:rsid w:val="0068619D"/>
    <w:rsid w:val="00687E8F"/>
    <w:rsid w:val="00690FB2"/>
    <w:rsid w:val="00693601"/>
    <w:rsid w:val="00695EB6"/>
    <w:rsid w:val="00697B13"/>
    <w:rsid w:val="006A0445"/>
    <w:rsid w:val="006A6A53"/>
    <w:rsid w:val="006A7F40"/>
    <w:rsid w:val="006B2646"/>
    <w:rsid w:val="006B3D09"/>
    <w:rsid w:val="006B4E27"/>
    <w:rsid w:val="006B6705"/>
    <w:rsid w:val="006C20F1"/>
    <w:rsid w:val="006C4BC5"/>
    <w:rsid w:val="006D1A13"/>
    <w:rsid w:val="006D22BE"/>
    <w:rsid w:val="006D2BE0"/>
    <w:rsid w:val="006D4A75"/>
    <w:rsid w:val="006D5E0F"/>
    <w:rsid w:val="006D71C3"/>
    <w:rsid w:val="006D73DE"/>
    <w:rsid w:val="006E106B"/>
    <w:rsid w:val="006E2520"/>
    <w:rsid w:val="006E5B0B"/>
    <w:rsid w:val="006E7F3D"/>
    <w:rsid w:val="006F0607"/>
    <w:rsid w:val="006F129A"/>
    <w:rsid w:val="006F2FCE"/>
    <w:rsid w:val="00701991"/>
    <w:rsid w:val="00701FDB"/>
    <w:rsid w:val="0070460C"/>
    <w:rsid w:val="007131DD"/>
    <w:rsid w:val="0071434F"/>
    <w:rsid w:val="0071557B"/>
    <w:rsid w:val="00716CD9"/>
    <w:rsid w:val="00720EE3"/>
    <w:rsid w:val="00721A50"/>
    <w:rsid w:val="00721C52"/>
    <w:rsid w:val="00721F69"/>
    <w:rsid w:val="007231C4"/>
    <w:rsid w:val="00723334"/>
    <w:rsid w:val="007235D4"/>
    <w:rsid w:val="007254DC"/>
    <w:rsid w:val="00725E86"/>
    <w:rsid w:val="0073596F"/>
    <w:rsid w:val="00737DFF"/>
    <w:rsid w:val="00741021"/>
    <w:rsid w:val="0074349F"/>
    <w:rsid w:val="00746A79"/>
    <w:rsid w:val="0074754B"/>
    <w:rsid w:val="007478F3"/>
    <w:rsid w:val="00750A98"/>
    <w:rsid w:val="0075404E"/>
    <w:rsid w:val="00754357"/>
    <w:rsid w:val="007548C2"/>
    <w:rsid w:val="0075499C"/>
    <w:rsid w:val="0075538F"/>
    <w:rsid w:val="00761C41"/>
    <w:rsid w:val="00763A80"/>
    <w:rsid w:val="00770B83"/>
    <w:rsid w:val="007729FD"/>
    <w:rsid w:val="00777DF5"/>
    <w:rsid w:val="007817E6"/>
    <w:rsid w:val="00781D92"/>
    <w:rsid w:val="00785129"/>
    <w:rsid w:val="00790676"/>
    <w:rsid w:val="007934F6"/>
    <w:rsid w:val="0079424C"/>
    <w:rsid w:val="007956C8"/>
    <w:rsid w:val="007A03D6"/>
    <w:rsid w:val="007A293D"/>
    <w:rsid w:val="007A33A1"/>
    <w:rsid w:val="007A3427"/>
    <w:rsid w:val="007A6146"/>
    <w:rsid w:val="007B1E6A"/>
    <w:rsid w:val="007B65A7"/>
    <w:rsid w:val="007B70BE"/>
    <w:rsid w:val="007B7D86"/>
    <w:rsid w:val="007C0014"/>
    <w:rsid w:val="007C1346"/>
    <w:rsid w:val="007C1F2F"/>
    <w:rsid w:val="007C681A"/>
    <w:rsid w:val="007C775E"/>
    <w:rsid w:val="007C79CA"/>
    <w:rsid w:val="007D26D0"/>
    <w:rsid w:val="007D3861"/>
    <w:rsid w:val="007D418F"/>
    <w:rsid w:val="007E0E44"/>
    <w:rsid w:val="007E30CD"/>
    <w:rsid w:val="007E4CB6"/>
    <w:rsid w:val="007F4AB6"/>
    <w:rsid w:val="00805C8D"/>
    <w:rsid w:val="00810D23"/>
    <w:rsid w:val="00810F7A"/>
    <w:rsid w:val="00815AEC"/>
    <w:rsid w:val="00821982"/>
    <w:rsid w:val="008235A8"/>
    <w:rsid w:val="00824D82"/>
    <w:rsid w:val="00825EDD"/>
    <w:rsid w:val="00826CA1"/>
    <w:rsid w:val="00830F94"/>
    <w:rsid w:val="0083159E"/>
    <w:rsid w:val="008347FA"/>
    <w:rsid w:val="00836AED"/>
    <w:rsid w:val="00840FAD"/>
    <w:rsid w:val="00841D5E"/>
    <w:rsid w:val="008522A9"/>
    <w:rsid w:val="00854D51"/>
    <w:rsid w:val="0085600A"/>
    <w:rsid w:val="008620BF"/>
    <w:rsid w:val="00862919"/>
    <w:rsid w:val="008633E5"/>
    <w:rsid w:val="00866142"/>
    <w:rsid w:val="008672A6"/>
    <w:rsid w:val="00870AE3"/>
    <w:rsid w:val="00872434"/>
    <w:rsid w:val="00876D82"/>
    <w:rsid w:val="00880120"/>
    <w:rsid w:val="00883EC9"/>
    <w:rsid w:val="008854E5"/>
    <w:rsid w:val="00886C29"/>
    <w:rsid w:val="008874BD"/>
    <w:rsid w:val="00887FF8"/>
    <w:rsid w:val="008942CB"/>
    <w:rsid w:val="00895276"/>
    <w:rsid w:val="008979E8"/>
    <w:rsid w:val="008A390E"/>
    <w:rsid w:val="008A41B6"/>
    <w:rsid w:val="008A44C1"/>
    <w:rsid w:val="008A539C"/>
    <w:rsid w:val="008B0174"/>
    <w:rsid w:val="008B3275"/>
    <w:rsid w:val="008B575A"/>
    <w:rsid w:val="008B6AAD"/>
    <w:rsid w:val="008B6B93"/>
    <w:rsid w:val="008D2480"/>
    <w:rsid w:val="008D37A4"/>
    <w:rsid w:val="008D544B"/>
    <w:rsid w:val="008D551C"/>
    <w:rsid w:val="008D6106"/>
    <w:rsid w:val="008D664F"/>
    <w:rsid w:val="008E177E"/>
    <w:rsid w:val="008E3219"/>
    <w:rsid w:val="008E4F69"/>
    <w:rsid w:val="008F00AF"/>
    <w:rsid w:val="008F24A8"/>
    <w:rsid w:val="008F405F"/>
    <w:rsid w:val="008F7237"/>
    <w:rsid w:val="00900187"/>
    <w:rsid w:val="00903183"/>
    <w:rsid w:val="00907EBB"/>
    <w:rsid w:val="0091064E"/>
    <w:rsid w:val="0091092B"/>
    <w:rsid w:val="00917140"/>
    <w:rsid w:val="00920579"/>
    <w:rsid w:val="00926494"/>
    <w:rsid w:val="00926660"/>
    <w:rsid w:val="0092773F"/>
    <w:rsid w:val="00930DAD"/>
    <w:rsid w:val="00930EAE"/>
    <w:rsid w:val="00931903"/>
    <w:rsid w:val="0093799C"/>
    <w:rsid w:val="00940A08"/>
    <w:rsid w:val="00941ADB"/>
    <w:rsid w:val="00942A7D"/>
    <w:rsid w:val="00943217"/>
    <w:rsid w:val="00944FEF"/>
    <w:rsid w:val="00945116"/>
    <w:rsid w:val="00946772"/>
    <w:rsid w:val="00947722"/>
    <w:rsid w:val="009559AC"/>
    <w:rsid w:val="00956723"/>
    <w:rsid w:val="009575DC"/>
    <w:rsid w:val="00964ADE"/>
    <w:rsid w:val="00964E00"/>
    <w:rsid w:val="00972CE6"/>
    <w:rsid w:val="009745F9"/>
    <w:rsid w:val="0097624D"/>
    <w:rsid w:val="00977BC4"/>
    <w:rsid w:val="00986385"/>
    <w:rsid w:val="00993F00"/>
    <w:rsid w:val="00994BD7"/>
    <w:rsid w:val="009A1206"/>
    <w:rsid w:val="009A45EB"/>
    <w:rsid w:val="009A4953"/>
    <w:rsid w:val="009A6823"/>
    <w:rsid w:val="009B4BCA"/>
    <w:rsid w:val="009C1577"/>
    <w:rsid w:val="009C1782"/>
    <w:rsid w:val="009C5664"/>
    <w:rsid w:val="009D029E"/>
    <w:rsid w:val="009D044B"/>
    <w:rsid w:val="009D04B1"/>
    <w:rsid w:val="009D4D2E"/>
    <w:rsid w:val="009D6E1E"/>
    <w:rsid w:val="009D6F7C"/>
    <w:rsid w:val="009D7CCA"/>
    <w:rsid w:val="009E44D7"/>
    <w:rsid w:val="009F0116"/>
    <w:rsid w:val="009F39F0"/>
    <w:rsid w:val="009F3EB5"/>
    <w:rsid w:val="009F65F0"/>
    <w:rsid w:val="00A01E75"/>
    <w:rsid w:val="00A020CF"/>
    <w:rsid w:val="00A043D9"/>
    <w:rsid w:val="00A05DBB"/>
    <w:rsid w:val="00A101C4"/>
    <w:rsid w:val="00A105EC"/>
    <w:rsid w:val="00A13206"/>
    <w:rsid w:val="00A13E72"/>
    <w:rsid w:val="00A13F25"/>
    <w:rsid w:val="00A17E4B"/>
    <w:rsid w:val="00A2182A"/>
    <w:rsid w:val="00A228FD"/>
    <w:rsid w:val="00A2404B"/>
    <w:rsid w:val="00A278D8"/>
    <w:rsid w:val="00A32A72"/>
    <w:rsid w:val="00A362A4"/>
    <w:rsid w:val="00A36E48"/>
    <w:rsid w:val="00A403A0"/>
    <w:rsid w:val="00A410C4"/>
    <w:rsid w:val="00A45F60"/>
    <w:rsid w:val="00A5015E"/>
    <w:rsid w:val="00A51A8E"/>
    <w:rsid w:val="00A55AA3"/>
    <w:rsid w:val="00A55E36"/>
    <w:rsid w:val="00A6565A"/>
    <w:rsid w:val="00A66713"/>
    <w:rsid w:val="00A67314"/>
    <w:rsid w:val="00A67856"/>
    <w:rsid w:val="00A678C2"/>
    <w:rsid w:val="00A73457"/>
    <w:rsid w:val="00A74214"/>
    <w:rsid w:val="00A8168E"/>
    <w:rsid w:val="00A850D0"/>
    <w:rsid w:val="00A851C5"/>
    <w:rsid w:val="00A85BA1"/>
    <w:rsid w:val="00A8672C"/>
    <w:rsid w:val="00A95373"/>
    <w:rsid w:val="00A955C7"/>
    <w:rsid w:val="00A97FEC"/>
    <w:rsid w:val="00AA0025"/>
    <w:rsid w:val="00AA0477"/>
    <w:rsid w:val="00AA09E7"/>
    <w:rsid w:val="00AA4162"/>
    <w:rsid w:val="00AA61A0"/>
    <w:rsid w:val="00AA6F61"/>
    <w:rsid w:val="00AB02D4"/>
    <w:rsid w:val="00AB1636"/>
    <w:rsid w:val="00AB1A4D"/>
    <w:rsid w:val="00AB31D8"/>
    <w:rsid w:val="00AB3686"/>
    <w:rsid w:val="00AB5DF0"/>
    <w:rsid w:val="00AC1301"/>
    <w:rsid w:val="00AC1893"/>
    <w:rsid w:val="00AC3276"/>
    <w:rsid w:val="00AC5993"/>
    <w:rsid w:val="00AD2639"/>
    <w:rsid w:val="00AD39E3"/>
    <w:rsid w:val="00AD6186"/>
    <w:rsid w:val="00AE095D"/>
    <w:rsid w:val="00AE2672"/>
    <w:rsid w:val="00AE2F2E"/>
    <w:rsid w:val="00AF16C3"/>
    <w:rsid w:val="00AF2F23"/>
    <w:rsid w:val="00AF35C7"/>
    <w:rsid w:val="00AF6B18"/>
    <w:rsid w:val="00AF6E43"/>
    <w:rsid w:val="00B052D2"/>
    <w:rsid w:val="00B0776B"/>
    <w:rsid w:val="00B1095A"/>
    <w:rsid w:val="00B11F7C"/>
    <w:rsid w:val="00B132E7"/>
    <w:rsid w:val="00B13BCF"/>
    <w:rsid w:val="00B15C93"/>
    <w:rsid w:val="00B16DD8"/>
    <w:rsid w:val="00B17F18"/>
    <w:rsid w:val="00B20357"/>
    <w:rsid w:val="00B21807"/>
    <w:rsid w:val="00B275E6"/>
    <w:rsid w:val="00B31037"/>
    <w:rsid w:val="00B31C7E"/>
    <w:rsid w:val="00B33930"/>
    <w:rsid w:val="00B374C4"/>
    <w:rsid w:val="00B43AEF"/>
    <w:rsid w:val="00B51234"/>
    <w:rsid w:val="00B51422"/>
    <w:rsid w:val="00B534CC"/>
    <w:rsid w:val="00B544D0"/>
    <w:rsid w:val="00B55DFE"/>
    <w:rsid w:val="00B561D2"/>
    <w:rsid w:val="00B565BB"/>
    <w:rsid w:val="00B5684A"/>
    <w:rsid w:val="00B56B52"/>
    <w:rsid w:val="00B602A6"/>
    <w:rsid w:val="00B63969"/>
    <w:rsid w:val="00B654E7"/>
    <w:rsid w:val="00B675DB"/>
    <w:rsid w:val="00B67D70"/>
    <w:rsid w:val="00B71671"/>
    <w:rsid w:val="00B72EFD"/>
    <w:rsid w:val="00B72FA1"/>
    <w:rsid w:val="00B75CD0"/>
    <w:rsid w:val="00B80285"/>
    <w:rsid w:val="00B82C2E"/>
    <w:rsid w:val="00B834B3"/>
    <w:rsid w:val="00B8401D"/>
    <w:rsid w:val="00B917A4"/>
    <w:rsid w:val="00B92632"/>
    <w:rsid w:val="00B92851"/>
    <w:rsid w:val="00B94189"/>
    <w:rsid w:val="00B9741D"/>
    <w:rsid w:val="00BA1563"/>
    <w:rsid w:val="00BA2680"/>
    <w:rsid w:val="00BA3A91"/>
    <w:rsid w:val="00BA5EAD"/>
    <w:rsid w:val="00BA6D06"/>
    <w:rsid w:val="00BA72B8"/>
    <w:rsid w:val="00BA73EB"/>
    <w:rsid w:val="00BB6377"/>
    <w:rsid w:val="00BB7409"/>
    <w:rsid w:val="00BC3E2D"/>
    <w:rsid w:val="00BC676D"/>
    <w:rsid w:val="00BD1F80"/>
    <w:rsid w:val="00BD21D9"/>
    <w:rsid w:val="00BD5A30"/>
    <w:rsid w:val="00BD6498"/>
    <w:rsid w:val="00BE309F"/>
    <w:rsid w:val="00BE3FE4"/>
    <w:rsid w:val="00BE795B"/>
    <w:rsid w:val="00BF0DF2"/>
    <w:rsid w:val="00BF466D"/>
    <w:rsid w:val="00BF490F"/>
    <w:rsid w:val="00BF5372"/>
    <w:rsid w:val="00BF6D08"/>
    <w:rsid w:val="00C03733"/>
    <w:rsid w:val="00C03BAC"/>
    <w:rsid w:val="00C04B7E"/>
    <w:rsid w:val="00C0638F"/>
    <w:rsid w:val="00C12CF5"/>
    <w:rsid w:val="00C155F4"/>
    <w:rsid w:val="00C161E3"/>
    <w:rsid w:val="00C16C18"/>
    <w:rsid w:val="00C173B6"/>
    <w:rsid w:val="00C2112E"/>
    <w:rsid w:val="00C22696"/>
    <w:rsid w:val="00C2335D"/>
    <w:rsid w:val="00C25E9F"/>
    <w:rsid w:val="00C335F3"/>
    <w:rsid w:val="00C34DDF"/>
    <w:rsid w:val="00C40922"/>
    <w:rsid w:val="00C41BF8"/>
    <w:rsid w:val="00C4619D"/>
    <w:rsid w:val="00C5195F"/>
    <w:rsid w:val="00C52928"/>
    <w:rsid w:val="00C54B5B"/>
    <w:rsid w:val="00C5574C"/>
    <w:rsid w:val="00C71852"/>
    <w:rsid w:val="00C767F8"/>
    <w:rsid w:val="00C773C0"/>
    <w:rsid w:val="00C80FB1"/>
    <w:rsid w:val="00C90D47"/>
    <w:rsid w:val="00C95080"/>
    <w:rsid w:val="00C95B62"/>
    <w:rsid w:val="00CA00C3"/>
    <w:rsid w:val="00CA0A84"/>
    <w:rsid w:val="00CA34F4"/>
    <w:rsid w:val="00CA62ED"/>
    <w:rsid w:val="00CB2A12"/>
    <w:rsid w:val="00CB3697"/>
    <w:rsid w:val="00CB37A0"/>
    <w:rsid w:val="00CB4598"/>
    <w:rsid w:val="00CB46D4"/>
    <w:rsid w:val="00CB7A89"/>
    <w:rsid w:val="00CC1411"/>
    <w:rsid w:val="00CC6188"/>
    <w:rsid w:val="00CC70B2"/>
    <w:rsid w:val="00CC7201"/>
    <w:rsid w:val="00CC7595"/>
    <w:rsid w:val="00CD2595"/>
    <w:rsid w:val="00CD77A8"/>
    <w:rsid w:val="00CE0206"/>
    <w:rsid w:val="00CE5168"/>
    <w:rsid w:val="00CE7388"/>
    <w:rsid w:val="00CF04D3"/>
    <w:rsid w:val="00CF0C9D"/>
    <w:rsid w:val="00CF1DB0"/>
    <w:rsid w:val="00CF3F75"/>
    <w:rsid w:val="00CF5E90"/>
    <w:rsid w:val="00CF6961"/>
    <w:rsid w:val="00CF6E3B"/>
    <w:rsid w:val="00D001E3"/>
    <w:rsid w:val="00D07E82"/>
    <w:rsid w:val="00D1066A"/>
    <w:rsid w:val="00D1115E"/>
    <w:rsid w:val="00D1401F"/>
    <w:rsid w:val="00D14EAF"/>
    <w:rsid w:val="00D15DCF"/>
    <w:rsid w:val="00D26718"/>
    <w:rsid w:val="00D34024"/>
    <w:rsid w:val="00D344C4"/>
    <w:rsid w:val="00D34F5B"/>
    <w:rsid w:val="00D361D4"/>
    <w:rsid w:val="00D4412A"/>
    <w:rsid w:val="00D45D92"/>
    <w:rsid w:val="00D46032"/>
    <w:rsid w:val="00D52121"/>
    <w:rsid w:val="00D54976"/>
    <w:rsid w:val="00D56017"/>
    <w:rsid w:val="00D565FF"/>
    <w:rsid w:val="00D56E51"/>
    <w:rsid w:val="00D6108D"/>
    <w:rsid w:val="00D6354C"/>
    <w:rsid w:val="00D734E2"/>
    <w:rsid w:val="00D76CCC"/>
    <w:rsid w:val="00D8086E"/>
    <w:rsid w:val="00D96F23"/>
    <w:rsid w:val="00DA2CD7"/>
    <w:rsid w:val="00DB3817"/>
    <w:rsid w:val="00DB53DB"/>
    <w:rsid w:val="00DC098B"/>
    <w:rsid w:val="00DC274D"/>
    <w:rsid w:val="00DC2A1D"/>
    <w:rsid w:val="00DC4A61"/>
    <w:rsid w:val="00DC5109"/>
    <w:rsid w:val="00DC6920"/>
    <w:rsid w:val="00DD02A5"/>
    <w:rsid w:val="00DD0C60"/>
    <w:rsid w:val="00DD1B77"/>
    <w:rsid w:val="00DD2485"/>
    <w:rsid w:val="00DD39D9"/>
    <w:rsid w:val="00DD472B"/>
    <w:rsid w:val="00DD51D1"/>
    <w:rsid w:val="00DD52E2"/>
    <w:rsid w:val="00DE00F4"/>
    <w:rsid w:val="00DE01F2"/>
    <w:rsid w:val="00DE02B4"/>
    <w:rsid w:val="00DE5725"/>
    <w:rsid w:val="00DE69E8"/>
    <w:rsid w:val="00DE6D7D"/>
    <w:rsid w:val="00DF4309"/>
    <w:rsid w:val="00DF7CA9"/>
    <w:rsid w:val="00E04553"/>
    <w:rsid w:val="00E05CB1"/>
    <w:rsid w:val="00E06FC7"/>
    <w:rsid w:val="00E07494"/>
    <w:rsid w:val="00E1355F"/>
    <w:rsid w:val="00E147B5"/>
    <w:rsid w:val="00E17CBF"/>
    <w:rsid w:val="00E2010C"/>
    <w:rsid w:val="00E2505D"/>
    <w:rsid w:val="00E2506B"/>
    <w:rsid w:val="00E26F47"/>
    <w:rsid w:val="00E26F7A"/>
    <w:rsid w:val="00E27408"/>
    <w:rsid w:val="00E33A4B"/>
    <w:rsid w:val="00E3598F"/>
    <w:rsid w:val="00E452C5"/>
    <w:rsid w:val="00E53E4C"/>
    <w:rsid w:val="00E56F2F"/>
    <w:rsid w:val="00E5751B"/>
    <w:rsid w:val="00E6107C"/>
    <w:rsid w:val="00E633DA"/>
    <w:rsid w:val="00E67AA5"/>
    <w:rsid w:val="00E704B4"/>
    <w:rsid w:val="00E7182E"/>
    <w:rsid w:val="00E7459E"/>
    <w:rsid w:val="00E756DC"/>
    <w:rsid w:val="00E76E0C"/>
    <w:rsid w:val="00E805F7"/>
    <w:rsid w:val="00E833A0"/>
    <w:rsid w:val="00E84CC4"/>
    <w:rsid w:val="00E85734"/>
    <w:rsid w:val="00E85760"/>
    <w:rsid w:val="00E85B32"/>
    <w:rsid w:val="00E862D1"/>
    <w:rsid w:val="00E91218"/>
    <w:rsid w:val="00E92586"/>
    <w:rsid w:val="00E94422"/>
    <w:rsid w:val="00E96EB3"/>
    <w:rsid w:val="00EA36BA"/>
    <w:rsid w:val="00EA37F1"/>
    <w:rsid w:val="00EA4803"/>
    <w:rsid w:val="00EA4EE8"/>
    <w:rsid w:val="00EB27FF"/>
    <w:rsid w:val="00EC0904"/>
    <w:rsid w:val="00EC19C3"/>
    <w:rsid w:val="00EC1E1D"/>
    <w:rsid w:val="00EC38F7"/>
    <w:rsid w:val="00EC5AB0"/>
    <w:rsid w:val="00EC5BB3"/>
    <w:rsid w:val="00ED080D"/>
    <w:rsid w:val="00ED658C"/>
    <w:rsid w:val="00ED68C1"/>
    <w:rsid w:val="00ED7FBA"/>
    <w:rsid w:val="00EE32A8"/>
    <w:rsid w:val="00EE7C49"/>
    <w:rsid w:val="00EF4766"/>
    <w:rsid w:val="00EF66F2"/>
    <w:rsid w:val="00F06175"/>
    <w:rsid w:val="00F1266B"/>
    <w:rsid w:val="00F153FF"/>
    <w:rsid w:val="00F16701"/>
    <w:rsid w:val="00F17621"/>
    <w:rsid w:val="00F2568D"/>
    <w:rsid w:val="00F27409"/>
    <w:rsid w:val="00F301B9"/>
    <w:rsid w:val="00F31040"/>
    <w:rsid w:val="00F374F7"/>
    <w:rsid w:val="00F4568A"/>
    <w:rsid w:val="00F47BD2"/>
    <w:rsid w:val="00F5343A"/>
    <w:rsid w:val="00F5464E"/>
    <w:rsid w:val="00F55D04"/>
    <w:rsid w:val="00F56967"/>
    <w:rsid w:val="00F56A70"/>
    <w:rsid w:val="00F572C1"/>
    <w:rsid w:val="00F6728A"/>
    <w:rsid w:val="00F72777"/>
    <w:rsid w:val="00F73379"/>
    <w:rsid w:val="00F73ECA"/>
    <w:rsid w:val="00F74F4A"/>
    <w:rsid w:val="00F760FC"/>
    <w:rsid w:val="00F77C8E"/>
    <w:rsid w:val="00F81B0C"/>
    <w:rsid w:val="00F841C4"/>
    <w:rsid w:val="00F85BF1"/>
    <w:rsid w:val="00F863EF"/>
    <w:rsid w:val="00F91A00"/>
    <w:rsid w:val="00F926A9"/>
    <w:rsid w:val="00F93D5F"/>
    <w:rsid w:val="00FA232D"/>
    <w:rsid w:val="00FA2850"/>
    <w:rsid w:val="00FA5A8E"/>
    <w:rsid w:val="00FA6763"/>
    <w:rsid w:val="00FA6814"/>
    <w:rsid w:val="00FA7605"/>
    <w:rsid w:val="00FB6AE3"/>
    <w:rsid w:val="00FB7AF9"/>
    <w:rsid w:val="00FC3A17"/>
    <w:rsid w:val="00FC3DCE"/>
    <w:rsid w:val="00FD446D"/>
    <w:rsid w:val="00FE14C9"/>
    <w:rsid w:val="00FE2285"/>
    <w:rsid w:val="00FE608B"/>
    <w:rsid w:val="00FF1289"/>
    <w:rsid w:val="00FF2168"/>
    <w:rsid w:val="00FF2209"/>
    <w:rsid w:val="00FF288C"/>
    <w:rsid w:val="00FF47F0"/>
    <w:rsid w:val="00FF5159"/>
    <w:rsid w:val="00FF793C"/>
    <w:rsid w:val="2D77D4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4255"/>
  <w15:chartTrackingRefBased/>
  <w15:docId w15:val="{56DFF322-81F6-472F-85F6-FDE967E0F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A01"/>
    <w:rPr>
      <w:rFonts w:ascii="Arial" w:hAnsi="Arial"/>
    </w:rPr>
  </w:style>
  <w:style w:type="paragraph" w:styleId="Heading1">
    <w:name w:val="heading 1"/>
    <w:aliases w:val="UCS Template"/>
    <w:basedOn w:val="Normal"/>
    <w:next w:val="Normal"/>
    <w:link w:val="Heading1Char"/>
    <w:uiPriority w:val="9"/>
    <w:qFormat/>
    <w:rsid w:val="00A851C5"/>
    <w:pPr>
      <w:keepNext/>
      <w:keepLines/>
      <w:spacing w:before="240"/>
      <w:outlineLvl w:val="0"/>
    </w:pPr>
    <w:rPr>
      <w:rFonts w:eastAsiaTheme="majorEastAsia" w:cstheme="majorBidi"/>
      <w:b/>
      <w:szCs w:val="32"/>
    </w:rPr>
  </w:style>
  <w:style w:type="paragraph" w:styleId="Heading3">
    <w:name w:val="heading 3"/>
    <w:basedOn w:val="Normal"/>
    <w:next w:val="Normal"/>
    <w:link w:val="Heading3Char"/>
    <w:uiPriority w:val="9"/>
    <w:semiHidden/>
    <w:unhideWhenUsed/>
    <w:qFormat/>
    <w:rsid w:val="000C76FD"/>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0B97"/>
    <w:pPr>
      <w:tabs>
        <w:tab w:val="center" w:pos="4513"/>
        <w:tab w:val="right" w:pos="9026"/>
      </w:tabs>
      <w:spacing w:line="240" w:lineRule="auto"/>
    </w:pPr>
  </w:style>
  <w:style w:type="character" w:customStyle="1" w:styleId="HeaderChar">
    <w:name w:val="Header Char"/>
    <w:basedOn w:val="DefaultParagraphFont"/>
    <w:link w:val="Header"/>
    <w:uiPriority w:val="99"/>
    <w:rsid w:val="00380B97"/>
  </w:style>
  <w:style w:type="paragraph" w:styleId="Footer">
    <w:name w:val="footer"/>
    <w:basedOn w:val="Normal"/>
    <w:link w:val="FooterChar"/>
    <w:uiPriority w:val="99"/>
    <w:unhideWhenUsed/>
    <w:rsid w:val="00380B97"/>
    <w:pPr>
      <w:tabs>
        <w:tab w:val="center" w:pos="4513"/>
        <w:tab w:val="right" w:pos="9026"/>
      </w:tabs>
      <w:spacing w:line="240" w:lineRule="auto"/>
    </w:pPr>
  </w:style>
  <w:style w:type="character" w:customStyle="1" w:styleId="FooterChar">
    <w:name w:val="Footer Char"/>
    <w:basedOn w:val="DefaultParagraphFont"/>
    <w:link w:val="Footer"/>
    <w:uiPriority w:val="99"/>
    <w:rsid w:val="00380B97"/>
  </w:style>
  <w:style w:type="character" w:customStyle="1" w:styleId="Heading1Char">
    <w:name w:val="Heading 1 Char"/>
    <w:aliases w:val="UCS Template Char"/>
    <w:basedOn w:val="DefaultParagraphFont"/>
    <w:link w:val="Heading1"/>
    <w:uiPriority w:val="9"/>
    <w:rsid w:val="00A851C5"/>
    <w:rPr>
      <w:rFonts w:ascii="Arial" w:eastAsiaTheme="majorEastAsia" w:hAnsi="Arial" w:cstheme="majorBidi"/>
      <w:b/>
      <w:szCs w:val="32"/>
    </w:rPr>
  </w:style>
  <w:style w:type="paragraph" w:styleId="TOCHeading">
    <w:name w:val="TOC Heading"/>
    <w:basedOn w:val="Heading1"/>
    <w:next w:val="Normal"/>
    <w:uiPriority w:val="39"/>
    <w:unhideWhenUsed/>
    <w:qFormat/>
    <w:rsid w:val="00A851C5"/>
    <w:pPr>
      <w:outlineLvl w:val="9"/>
    </w:pPr>
    <w:rPr>
      <w:lang w:val="en-US"/>
    </w:rPr>
  </w:style>
  <w:style w:type="paragraph" w:styleId="ListParagraph">
    <w:name w:val="List Paragraph"/>
    <w:basedOn w:val="Normal"/>
    <w:uiPriority w:val="1"/>
    <w:qFormat/>
    <w:rsid w:val="00A851C5"/>
    <w:pPr>
      <w:ind w:left="720"/>
      <w:contextualSpacing/>
    </w:pPr>
  </w:style>
  <w:style w:type="paragraph" w:styleId="TOC1">
    <w:name w:val="toc 1"/>
    <w:basedOn w:val="Normal"/>
    <w:next w:val="Normal"/>
    <w:autoRedefine/>
    <w:uiPriority w:val="39"/>
    <w:unhideWhenUsed/>
    <w:rsid w:val="009D4D2E"/>
    <w:pPr>
      <w:tabs>
        <w:tab w:val="left" w:pos="426"/>
        <w:tab w:val="right" w:leader="dot" w:pos="9016"/>
      </w:tabs>
      <w:spacing w:after="100"/>
    </w:pPr>
  </w:style>
  <w:style w:type="character" w:styleId="Hyperlink">
    <w:name w:val="Hyperlink"/>
    <w:basedOn w:val="DefaultParagraphFont"/>
    <w:uiPriority w:val="99"/>
    <w:unhideWhenUsed/>
    <w:rsid w:val="00DE01F2"/>
    <w:rPr>
      <w:color w:val="0563C1" w:themeColor="hyperlink"/>
      <w:u w:val="single"/>
    </w:rPr>
  </w:style>
  <w:style w:type="paragraph" w:customStyle="1" w:styleId="Default">
    <w:name w:val="Default"/>
    <w:rsid w:val="00226AEA"/>
    <w:pPr>
      <w:autoSpaceDE w:val="0"/>
      <w:autoSpaceDN w:val="0"/>
      <w:adjustRightInd w:val="0"/>
      <w:spacing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B544D0"/>
    <w:rPr>
      <w:color w:val="605E5C"/>
      <w:shd w:val="clear" w:color="auto" w:fill="E1DFDD"/>
    </w:rPr>
  </w:style>
  <w:style w:type="paragraph" w:styleId="BodyText">
    <w:name w:val="Body Text"/>
    <w:basedOn w:val="Normal"/>
    <w:link w:val="BodyTextChar"/>
    <w:uiPriority w:val="1"/>
    <w:qFormat/>
    <w:rsid w:val="00127D76"/>
    <w:pPr>
      <w:widowControl w:val="0"/>
      <w:autoSpaceDE w:val="0"/>
      <w:autoSpaceDN w:val="0"/>
      <w:spacing w:line="240" w:lineRule="auto"/>
    </w:pPr>
    <w:rPr>
      <w:rFonts w:eastAsia="Arial" w:cs="Arial"/>
    </w:rPr>
  </w:style>
  <w:style w:type="character" w:customStyle="1" w:styleId="BodyTextChar">
    <w:name w:val="Body Text Char"/>
    <w:basedOn w:val="DefaultParagraphFont"/>
    <w:link w:val="BodyText"/>
    <w:uiPriority w:val="1"/>
    <w:rsid w:val="00127D76"/>
    <w:rPr>
      <w:rFonts w:ascii="Arial" w:eastAsia="Arial" w:hAnsi="Arial" w:cs="Arial"/>
    </w:rPr>
  </w:style>
  <w:style w:type="character" w:styleId="Strong">
    <w:name w:val="Strong"/>
    <w:basedOn w:val="DefaultParagraphFont"/>
    <w:uiPriority w:val="22"/>
    <w:qFormat/>
    <w:rsid w:val="00090B03"/>
    <w:rPr>
      <w:b/>
      <w:bCs/>
    </w:rPr>
  </w:style>
  <w:style w:type="paragraph" w:styleId="NormalWeb">
    <w:name w:val="Normal (Web)"/>
    <w:basedOn w:val="Normal"/>
    <w:uiPriority w:val="99"/>
    <w:unhideWhenUsed/>
    <w:rsid w:val="001E15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0C76FD"/>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BF537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B6AE3"/>
    <w:pPr>
      <w:spacing w:line="240" w:lineRule="auto"/>
    </w:pPr>
    <w:rPr>
      <w:sz w:val="20"/>
      <w:szCs w:val="20"/>
    </w:rPr>
  </w:style>
  <w:style w:type="character" w:customStyle="1" w:styleId="FootnoteTextChar">
    <w:name w:val="Footnote Text Char"/>
    <w:basedOn w:val="DefaultParagraphFont"/>
    <w:link w:val="FootnoteText"/>
    <w:uiPriority w:val="99"/>
    <w:semiHidden/>
    <w:rsid w:val="00FB6AE3"/>
    <w:rPr>
      <w:rFonts w:ascii="Arial" w:hAnsi="Arial"/>
      <w:sz w:val="20"/>
      <w:szCs w:val="20"/>
    </w:rPr>
  </w:style>
  <w:style w:type="character" w:styleId="FootnoteReference">
    <w:name w:val="footnote reference"/>
    <w:basedOn w:val="DefaultParagraphFont"/>
    <w:uiPriority w:val="99"/>
    <w:semiHidden/>
    <w:unhideWhenUsed/>
    <w:rsid w:val="00FB6AE3"/>
    <w:rPr>
      <w:vertAlign w:val="superscript"/>
    </w:rPr>
  </w:style>
  <w:style w:type="table" w:customStyle="1" w:styleId="TableGrid1">
    <w:name w:val="Table Grid1"/>
    <w:basedOn w:val="TableNormal"/>
    <w:next w:val="TableGrid"/>
    <w:uiPriority w:val="39"/>
    <w:rsid w:val="0095672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4462142">
      <w:bodyDiv w:val="1"/>
      <w:marLeft w:val="0"/>
      <w:marRight w:val="0"/>
      <w:marTop w:val="0"/>
      <w:marBottom w:val="0"/>
      <w:divBdr>
        <w:top w:val="none" w:sz="0" w:space="0" w:color="auto"/>
        <w:left w:val="none" w:sz="0" w:space="0" w:color="auto"/>
        <w:bottom w:val="none" w:sz="0" w:space="0" w:color="auto"/>
        <w:right w:val="none" w:sz="0" w:space="0" w:color="auto"/>
      </w:divBdr>
    </w:div>
    <w:div w:id="1037311654">
      <w:bodyDiv w:val="1"/>
      <w:marLeft w:val="0"/>
      <w:marRight w:val="0"/>
      <w:marTop w:val="0"/>
      <w:marBottom w:val="0"/>
      <w:divBdr>
        <w:top w:val="none" w:sz="0" w:space="0" w:color="auto"/>
        <w:left w:val="none" w:sz="0" w:space="0" w:color="auto"/>
        <w:bottom w:val="none" w:sz="0" w:space="0" w:color="auto"/>
        <w:right w:val="none" w:sz="0" w:space="0" w:color="auto"/>
      </w:divBdr>
    </w:div>
    <w:div w:id="1066803556">
      <w:bodyDiv w:val="1"/>
      <w:marLeft w:val="0"/>
      <w:marRight w:val="0"/>
      <w:marTop w:val="0"/>
      <w:marBottom w:val="0"/>
      <w:divBdr>
        <w:top w:val="none" w:sz="0" w:space="0" w:color="auto"/>
        <w:left w:val="none" w:sz="0" w:space="0" w:color="auto"/>
        <w:bottom w:val="none" w:sz="0" w:space="0" w:color="auto"/>
        <w:right w:val="none" w:sz="0" w:space="0" w:color="auto"/>
      </w:divBdr>
    </w:div>
    <w:div w:id="1395354034">
      <w:bodyDiv w:val="1"/>
      <w:marLeft w:val="0"/>
      <w:marRight w:val="0"/>
      <w:marTop w:val="0"/>
      <w:marBottom w:val="0"/>
      <w:divBdr>
        <w:top w:val="none" w:sz="0" w:space="0" w:color="auto"/>
        <w:left w:val="none" w:sz="0" w:space="0" w:color="auto"/>
        <w:bottom w:val="none" w:sz="0" w:space="0" w:color="auto"/>
        <w:right w:val="none" w:sz="0" w:space="0" w:color="auto"/>
      </w:divBdr>
    </w:div>
    <w:div w:id="1412660323">
      <w:bodyDiv w:val="1"/>
      <w:marLeft w:val="0"/>
      <w:marRight w:val="0"/>
      <w:marTop w:val="0"/>
      <w:marBottom w:val="0"/>
      <w:divBdr>
        <w:top w:val="none" w:sz="0" w:space="0" w:color="auto"/>
        <w:left w:val="none" w:sz="0" w:space="0" w:color="auto"/>
        <w:bottom w:val="none" w:sz="0" w:space="0" w:color="auto"/>
        <w:right w:val="none" w:sz="0" w:space="0" w:color="auto"/>
      </w:divBdr>
    </w:div>
    <w:div w:id="1769499180">
      <w:bodyDiv w:val="1"/>
      <w:marLeft w:val="0"/>
      <w:marRight w:val="0"/>
      <w:marTop w:val="0"/>
      <w:marBottom w:val="0"/>
      <w:divBdr>
        <w:top w:val="none" w:sz="0" w:space="0" w:color="auto"/>
        <w:left w:val="none" w:sz="0" w:space="0" w:color="auto"/>
        <w:bottom w:val="none" w:sz="0" w:space="0" w:color="auto"/>
        <w:right w:val="none" w:sz="0" w:space="0" w:color="auto"/>
      </w:divBdr>
    </w:div>
    <w:div w:id="1936864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he@btc.ac.uk" TargetMode="External"/><Relationship Id="rId18" Type="http://schemas.openxmlformats.org/officeDocument/2006/relationships/image" Target="media/image2.jpeg"/><Relationship Id="rId3" Type="http://schemas.openxmlformats.org/officeDocument/2006/relationships/customXml" Target="../customXml/item3.xml"/><Relationship Id="rId21" Type="http://schemas.openxmlformats.org/officeDocument/2006/relationships/hyperlink" Target="mailto:he@btc.ac.uk" TargetMode="External"/><Relationship Id="rId7" Type="http://schemas.openxmlformats.org/officeDocument/2006/relationships/settings" Target="settings.xml"/><Relationship Id="rId12" Type="http://schemas.openxmlformats.org/officeDocument/2006/relationships/hyperlink" Target="mailto:he@btc.ac.uk" TargetMode="External"/><Relationship Id="rId17" Type="http://schemas.openxmlformats.org/officeDocument/2006/relationships/hyperlink" Target="mailto:HE@btc.ac.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somerset.ac.uk/about/policies-regulations/universtiy-centre-somerset/" TargetMode="External"/><Relationship Id="rId20" Type="http://schemas.openxmlformats.org/officeDocument/2006/relationships/hyperlink" Target="mailto:he@btc.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somerset.ac.uk/about/policies-regulations/universtiy-centre-somerset/"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he@btc.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btc.ac.uk" TargetMode="External"/><Relationship Id="rId22" Type="http://schemas.openxmlformats.org/officeDocument/2006/relationships/image" Target="media/image3.jpeg"/></Relationships>
</file>

<file path=word/_rels/footnotes.xml.rels><?xml version="1.0" encoding="UTF-8" standalone="yes"?>
<Relationships xmlns="http://schemas.openxmlformats.org/package/2006/relationships"><Relationship Id="rId3" Type="http://schemas.openxmlformats.org/officeDocument/2006/relationships/hyperlink" Target="https://www.plagiarism.admin.cam.ac.uk/definition" TargetMode="External"/><Relationship Id="rId2" Type="http://schemas.openxmlformats.org/officeDocument/2006/relationships/hyperlink" Target="https://www.plagiarism.admin.cam.ac.uk/definition" TargetMode="External"/><Relationship Id="rId1" Type="http://schemas.openxmlformats.org/officeDocument/2006/relationships/hyperlink" Target="https://www.plagiarism.admin.cam.ac.uk/what-academic-misconduct/why-does-academic-integrity-matter" TargetMode="External"/><Relationship Id="rId5" Type="http://schemas.openxmlformats.org/officeDocument/2006/relationships/hyperlink" Target="https://www.plagiarism.admin.cam.ac.uk/definition" TargetMode="External"/><Relationship Id="rId4" Type="http://schemas.openxmlformats.org/officeDocument/2006/relationships/hyperlink" Target="https://www.plagiarism.admin.cam.ac.uk/defi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d7ac76d-8442-412e-8db7-70593d97384c">
      <Terms xmlns="http://schemas.microsoft.com/office/infopath/2007/PartnerControls"/>
    </lcf76f155ced4ddcb4097134ff3c332f>
    <TaxCatchAll xmlns="71d1e68e-f24c-427b-9b12-75751ec007d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D87AE810E02B940A94AE9D2E7B5E428" ma:contentTypeVersion="12" ma:contentTypeDescription="Create a new document." ma:contentTypeScope="" ma:versionID="9963d9b97c4a83f42b84d5ebadb4ebda">
  <xsd:schema xmlns:xsd="http://www.w3.org/2001/XMLSchema" xmlns:xs="http://www.w3.org/2001/XMLSchema" xmlns:p="http://schemas.microsoft.com/office/2006/metadata/properties" xmlns:ns2="0d7ac76d-8442-412e-8db7-70593d97384c" xmlns:ns3="71d1e68e-f24c-427b-9b12-75751ec007d8" targetNamespace="http://schemas.microsoft.com/office/2006/metadata/properties" ma:root="true" ma:fieldsID="c26a6b523fe9fa57bc3e67cad55bbd21" ns2:_="" ns3:_="">
    <xsd:import namespace="0d7ac76d-8442-412e-8db7-70593d97384c"/>
    <xsd:import namespace="71d1e68e-f24c-427b-9b12-75751ec007d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7ac76d-8442-412e-8db7-70593d9738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e65e05e-2d7e-4090-bec2-783d3be0ea90"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d1e68e-f24c-427b-9b12-75751ec007d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fa71686-950b-42c3-a41f-8512813222a0}" ma:internalName="TaxCatchAll" ma:showField="CatchAllData" ma:web="71d1e68e-f24c-427b-9b12-75751ec007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A90117-AD06-4D30-AAFC-FDD53079FE73}">
  <ds:schemaRefs>
    <ds:schemaRef ds:uri="http://schemas.openxmlformats.org/officeDocument/2006/bibliography"/>
  </ds:schemaRefs>
</ds:datastoreItem>
</file>

<file path=customXml/itemProps2.xml><?xml version="1.0" encoding="utf-8"?>
<ds:datastoreItem xmlns:ds="http://schemas.openxmlformats.org/officeDocument/2006/customXml" ds:itemID="{0BEC3F4A-8A78-4DA5-9D43-B8FF3CC89702}">
  <ds:schemaRefs>
    <ds:schemaRef ds:uri="http://schemas.microsoft.com/sharepoint/v3/contenttype/forms"/>
  </ds:schemaRefs>
</ds:datastoreItem>
</file>

<file path=customXml/itemProps3.xml><?xml version="1.0" encoding="utf-8"?>
<ds:datastoreItem xmlns:ds="http://schemas.openxmlformats.org/officeDocument/2006/customXml" ds:itemID="{0B8B1F40-E0DA-48F7-A0CB-49E1DFE721BD}">
  <ds:schemaRefs>
    <ds:schemaRef ds:uri="http://schemas.microsoft.com/office/2006/metadata/properties"/>
    <ds:schemaRef ds:uri="http://schemas.microsoft.com/office/infopath/2007/PartnerControls"/>
    <ds:schemaRef ds:uri="0d7ac76d-8442-412e-8db7-70593d97384c"/>
    <ds:schemaRef ds:uri="71d1e68e-f24c-427b-9b12-75751ec007d8"/>
  </ds:schemaRefs>
</ds:datastoreItem>
</file>

<file path=customXml/itemProps4.xml><?xml version="1.0" encoding="utf-8"?>
<ds:datastoreItem xmlns:ds="http://schemas.openxmlformats.org/officeDocument/2006/customXml" ds:itemID="{C50379B2-9D94-4701-BC57-3A80D593FFF7}"/>
</file>

<file path=docProps/app.xml><?xml version="1.0" encoding="utf-8"?>
<Properties xmlns="http://schemas.openxmlformats.org/officeDocument/2006/extended-properties" xmlns:vt="http://schemas.openxmlformats.org/officeDocument/2006/docPropsVTypes">
  <Template>Normal</Template>
  <TotalTime>35</TotalTime>
  <Pages>22</Pages>
  <Words>7335</Words>
  <Characters>41812</Characters>
  <Application>Microsoft Office Word</Application>
  <DocSecurity>0</DocSecurity>
  <Lines>348</Lines>
  <Paragraphs>98</Paragraphs>
  <ScaleCrop>false</ScaleCrop>
  <Company/>
  <LinksUpToDate>false</LinksUpToDate>
  <CharactersWithSpaces>49049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Wasif Choudhury</dc:creator>
  <cp:keywords/>
  <dc:description/>
  <cp:lastModifiedBy>Ash Kempson</cp:lastModifiedBy>
  <cp:revision>229</cp:revision>
  <cp:lastPrinted>2023-07-03T16:09:00Z</cp:lastPrinted>
  <dcterms:created xsi:type="dcterms:W3CDTF">2022-10-28T14:47:00Z</dcterms:created>
  <dcterms:modified xsi:type="dcterms:W3CDTF">2024-10-17T21:52:00Z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0x0101006D87AE810E02B940A94AE9D2E7B5E428</vt:lpwstr>
  </property>
  <property fmtid="{D5CDD505-2E9C-101B-9397-08002B2CF9AE}" pid="3" name="MediaServiceImageTags">
    <vt:lpwstr/>
  </property>
  <property fmtid="{D5CDD505-2E9C-101B-9397-08002B2CF9AE}" pid="4" name="Cross College Policies Area">
    <vt:lpwstr/>
  </property>
  <property fmtid="{D5CDD505-2E9C-101B-9397-08002B2CF9AE}" pid="5" name="Cross College Policies Secondary Area">
    <vt:lpwstr/>
  </property>
</Properties>
</file>